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E20992" w14:textId="77777777" w:rsidR="00CA3B3F" w:rsidRDefault="00CA3B3F">
      <w:pPr>
        <w:tabs>
          <w:tab w:val="left" w:pos="1037"/>
        </w:tabs>
        <w:jc w:val="center"/>
        <w:rPr>
          <w:rFonts w:ascii="Book Antiqua" w:hAnsi="Book Antiqua"/>
          <w:b/>
        </w:rPr>
      </w:pPr>
    </w:p>
    <w:p w14:paraId="2296135D" w14:textId="77777777" w:rsidR="00830C2D" w:rsidRDefault="00830C2D">
      <w:pPr>
        <w:tabs>
          <w:tab w:val="left" w:pos="1037"/>
        </w:tabs>
        <w:jc w:val="center"/>
        <w:rPr>
          <w:rFonts w:ascii="Book Antiqua" w:hAnsi="Book Antiqua"/>
          <w:b/>
        </w:rPr>
      </w:pPr>
    </w:p>
    <w:p w14:paraId="72718AC8" w14:textId="77777777" w:rsidR="00830C2D" w:rsidRDefault="00830C2D">
      <w:pPr>
        <w:tabs>
          <w:tab w:val="left" w:pos="1037"/>
        </w:tabs>
        <w:jc w:val="center"/>
        <w:rPr>
          <w:rFonts w:ascii="Book Antiqua" w:hAnsi="Book Antiqua"/>
          <w:b/>
        </w:rPr>
      </w:pPr>
    </w:p>
    <w:p w14:paraId="08E61D1C" w14:textId="77777777" w:rsidR="00830C2D" w:rsidRDefault="00830C2D">
      <w:pPr>
        <w:tabs>
          <w:tab w:val="left" w:pos="1037"/>
        </w:tabs>
        <w:jc w:val="center"/>
        <w:rPr>
          <w:rFonts w:ascii="Book Antiqua" w:hAnsi="Book Antiqua"/>
          <w:b/>
        </w:rPr>
      </w:pPr>
    </w:p>
    <w:p w14:paraId="7EF777C9" w14:textId="77777777" w:rsidR="00830C2D" w:rsidRDefault="00830C2D">
      <w:pPr>
        <w:tabs>
          <w:tab w:val="left" w:pos="1037"/>
        </w:tabs>
        <w:jc w:val="center"/>
        <w:rPr>
          <w:rFonts w:ascii="Book Antiqua" w:hAnsi="Book Antiqua"/>
          <w:b/>
        </w:rPr>
      </w:pPr>
    </w:p>
    <w:p w14:paraId="76BB5832" w14:textId="77777777" w:rsidR="00830C2D" w:rsidRDefault="00830C2D">
      <w:pPr>
        <w:tabs>
          <w:tab w:val="left" w:pos="1037"/>
        </w:tabs>
        <w:jc w:val="center"/>
        <w:rPr>
          <w:rFonts w:ascii="Book Antiqua" w:hAnsi="Book Antiqua"/>
          <w:b/>
        </w:rPr>
      </w:pPr>
    </w:p>
    <w:p w14:paraId="0C3371E0" w14:textId="77777777" w:rsidR="00830C2D" w:rsidRPr="00341EEE" w:rsidRDefault="00830C2D">
      <w:pPr>
        <w:tabs>
          <w:tab w:val="left" w:pos="1037"/>
        </w:tabs>
        <w:jc w:val="center"/>
        <w:rPr>
          <w:rFonts w:ascii="Book Antiqua" w:hAnsi="Book Antiqua"/>
          <w:b/>
        </w:rPr>
      </w:pPr>
    </w:p>
    <w:p w14:paraId="2CA44DA8" w14:textId="77777777" w:rsidR="00CA3B3F" w:rsidRPr="00341EEE" w:rsidRDefault="00CA3B3F">
      <w:pPr>
        <w:tabs>
          <w:tab w:val="left" w:pos="1037"/>
        </w:tabs>
        <w:jc w:val="center"/>
        <w:rPr>
          <w:rFonts w:ascii="Book Antiqua" w:hAnsi="Book Antiqua"/>
          <w:b/>
        </w:rPr>
      </w:pPr>
    </w:p>
    <w:p w14:paraId="3643F11C" w14:textId="77777777" w:rsidR="00EA0B42" w:rsidRPr="00341EEE" w:rsidRDefault="00EA0B42">
      <w:pPr>
        <w:tabs>
          <w:tab w:val="left" w:pos="1037"/>
        </w:tabs>
        <w:jc w:val="center"/>
        <w:rPr>
          <w:rFonts w:ascii="Book Antiqua" w:hAnsi="Book Antiqua"/>
          <w:b/>
        </w:rPr>
      </w:pPr>
    </w:p>
    <w:p w14:paraId="67859929" w14:textId="77777777" w:rsidR="00EA0B42" w:rsidRPr="00341EEE" w:rsidRDefault="00EA0B42">
      <w:pPr>
        <w:tabs>
          <w:tab w:val="left" w:pos="1037"/>
        </w:tabs>
        <w:jc w:val="center"/>
        <w:rPr>
          <w:rFonts w:ascii="Book Antiqua" w:hAnsi="Book Antiqua"/>
          <w:b/>
        </w:rPr>
      </w:pPr>
    </w:p>
    <w:p w14:paraId="0B519982" w14:textId="77777777" w:rsidR="00EA0B42" w:rsidRDefault="00EA0B42">
      <w:pPr>
        <w:tabs>
          <w:tab w:val="left" w:pos="1037"/>
        </w:tabs>
        <w:jc w:val="center"/>
        <w:rPr>
          <w:rFonts w:ascii="Book Antiqua" w:hAnsi="Book Antiqua"/>
          <w:b/>
        </w:rPr>
      </w:pPr>
    </w:p>
    <w:p w14:paraId="547ABB02" w14:textId="77777777" w:rsidR="00C453E4" w:rsidRDefault="00C453E4">
      <w:pPr>
        <w:tabs>
          <w:tab w:val="left" w:pos="1037"/>
        </w:tabs>
        <w:jc w:val="center"/>
        <w:rPr>
          <w:rFonts w:ascii="Book Antiqua" w:hAnsi="Book Antiqua"/>
          <w:b/>
        </w:rPr>
      </w:pPr>
    </w:p>
    <w:p w14:paraId="03653111" w14:textId="77777777" w:rsidR="00C453E4" w:rsidRDefault="00C453E4">
      <w:pPr>
        <w:tabs>
          <w:tab w:val="left" w:pos="1037"/>
        </w:tabs>
        <w:jc w:val="center"/>
        <w:rPr>
          <w:rFonts w:ascii="Book Antiqua" w:hAnsi="Book Antiqua"/>
          <w:b/>
        </w:rPr>
      </w:pPr>
    </w:p>
    <w:p w14:paraId="5C181DE2" w14:textId="77777777" w:rsidR="00C453E4" w:rsidRPr="00341EEE" w:rsidRDefault="00C453E4" w:rsidP="002B426B">
      <w:pPr>
        <w:tabs>
          <w:tab w:val="left" w:pos="1037"/>
        </w:tabs>
        <w:rPr>
          <w:rFonts w:ascii="Book Antiqua" w:hAnsi="Book Antiqua"/>
          <w:b/>
        </w:rPr>
      </w:pPr>
    </w:p>
    <w:p w14:paraId="243F5699" w14:textId="77777777" w:rsidR="00EA0B42" w:rsidRPr="00341EEE" w:rsidRDefault="00EA0B42">
      <w:pPr>
        <w:tabs>
          <w:tab w:val="left" w:pos="1037"/>
        </w:tabs>
        <w:jc w:val="center"/>
        <w:rPr>
          <w:rFonts w:ascii="Book Antiqua" w:hAnsi="Book Antiqua"/>
          <w:b/>
        </w:rPr>
      </w:pPr>
    </w:p>
    <w:p w14:paraId="2CE9E9D9" w14:textId="77777777" w:rsidR="00C453E4" w:rsidRPr="000455EB" w:rsidRDefault="00C453E4" w:rsidP="00C453E4">
      <w:pPr>
        <w:tabs>
          <w:tab w:val="left" w:pos="1037"/>
        </w:tabs>
        <w:jc w:val="center"/>
        <w:rPr>
          <w:rFonts w:ascii="Book Antiqua" w:hAnsi="Book Antiqua"/>
          <w:b/>
          <w:sz w:val="52"/>
          <w:szCs w:val="52"/>
        </w:rPr>
      </w:pPr>
      <w:r w:rsidRPr="000455EB">
        <w:rPr>
          <w:rFonts w:ascii="Book Antiqua" w:hAnsi="Book Antiqua"/>
          <w:b/>
          <w:sz w:val="52"/>
          <w:szCs w:val="52"/>
        </w:rPr>
        <w:t>SECTION – II</w:t>
      </w:r>
    </w:p>
    <w:p w14:paraId="24BD0180" w14:textId="77777777" w:rsidR="00C453E4" w:rsidRPr="000455EB" w:rsidRDefault="00C453E4" w:rsidP="00C453E4">
      <w:pPr>
        <w:tabs>
          <w:tab w:val="left" w:pos="1037"/>
        </w:tabs>
        <w:jc w:val="center"/>
        <w:rPr>
          <w:rFonts w:ascii="Book Antiqua" w:hAnsi="Book Antiqua"/>
          <w:b/>
          <w:sz w:val="52"/>
          <w:szCs w:val="52"/>
        </w:rPr>
      </w:pPr>
    </w:p>
    <w:p w14:paraId="01EF52E9" w14:textId="77777777" w:rsidR="00EA0B42" w:rsidRPr="000455EB" w:rsidRDefault="00EA0B42">
      <w:pPr>
        <w:tabs>
          <w:tab w:val="left" w:pos="1037"/>
        </w:tabs>
        <w:jc w:val="center"/>
        <w:rPr>
          <w:rFonts w:ascii="Book Antiqua" w:hAnsi="Book Antiqua"/>
          <w:b/>
        </w:rPr>
      </w:pPr>
    </w:p>
    <w:p w14:paraId="554C6C17" w14:textId="77777777" w:rsidR="00EA0B42" w:rsidRPr="000455EB" w:rsidRDefault="00EA0B42">
      <w:pPr>
        <w:tabs>
          <w:tab w:val="left" w:pos="1037"/>
        </w:tabs>
        <w:jc w:val="center"/>
        <w:rPr>
          <w:rFonts w:ascii="Book Antiqua" w:hAnsi="Book Antiqua"/>
          <w:b/>
        </w:rPr>
      </w:pPr>
    </w:p>
    <w:p w14:paraId="6FDB9814" w14:textId="77777777" w:rsidR="00CA3B3F" w:rsidRPr="000455EB" w:rsidRDefault="00CA3B3F">
      <w:pPr>
        <w:tabs>
          <w:tab w:val="left" w:pos="1037"/>
        </w:tabs>
        <w:jc w:val="center"/>
        <w:rPr>
          <w:rFonts w:ascii="Book Antiqua" w:hAnsi="Book Antiqua"/>
          <w:b/>
        </w:rPr>
      </w:pPr>
    </w:p>
    <w:p w14:paraId="5666336C" w14:textId="77777777" w:rsidR="00CA3B3F" w:rsidRPr="000455EB" w:rsidRDefault="00256240">
      <w:pPr>
        <w:tabs>
          <w:tab w:val="left" w:pos="1037"/>
        </w:tabs>
        <w:jc w:val="center"/>
        <w:rPr>
          <w:rFonts w:ascii="Book Antiqua" w:hAnsi="Book Antiqua"/>
          <w:b/>
          <w:sz w:val="52"/>
          <w:szCs w:val="52"/>
        </w:rPr>
      </w:pPr>
      <w:r w:rsidRPr="000455EB">
        <w:rPr>
          <w:rFonts w:ascii="Book Antiqua" w:hAnsi="Book Antiqua"/>
          <w:b/>
          <w:sz w:val="52"/>
          <w:szCs w:val="52"/>
        </w:rPr>
        <w:t>INSTRUCTION TO BIDDERS (ITB)</w:t>
      </w:r>
    </w:p>
    <w:p w14:paraId="29CF8F53" w14:textId="77777777" w:rsidR="00543F27" w:rsidRPr="000455EB" w:rsidRDefault="00543F27" w:rsidP="00543F27">
      <w:pPr>
        <w:pStyle w:val="TOC2"/>
      </w:pPr>
    </w:p>
    <w:p w14:paraId="1ABA3BDF" w14:textId="77777777" w:rsidR="00543F27" w:rsidRPr="000455EB" w:rsidRDefault="00543F27" w:rsidP="00F65F9F">
      <w:pPr>
        <w:jc w:val="center"/>
        <w:rPr>
          <w:rFonts w:ascii="Book Antiqua" w:hAnsi="Book Antiqua"/>
          <w:b/>
          <w:bCs/>
          <w:sz w:val="28"/>
          <w:szCs w:val="28"/>
          <w:u w:val="single"/>
        </w:rPr>
      </w:pPr>
      <w:r w:rsidRPr="000455EB">
        <w:rPr>
          <w:rFonts w:ascii="Book Antiqua" w:hAnsi="Book Antiqua"/>
          <w:b/>
        </w:rPr>
        <w:br w:type="page"/>
      </w:r>
      <w:r w:rsidRPr="000455EB">
        <w:rPr>
          <w:rFonts w:ascii="Book Antiqua" w:hAnsi="Book Antiqua"/>
          <w:b/>
          <w:bCs/>
          <w:sz w:val="28"/>
          <w:szCs w:val="28"/>
          <w:u w:val="single"/>
        </w:rPr>
        <w:lastRenderedPageBreak/>
        <w:t>TABLE OF CLAUSES</w:t>
      </w:r>
    </w:p>
    <w:p w14:paraId="75978FE2" w14:textId="77777777" w:rsidR="00B8146C" w:rsidRPr="000455EB" w:rsidRDefault="00E67E78">
      <w:pPr>
        <w:pStyle w:val="TOC1"/>
        <w:rPr>
          <w:noProof/>
        </w:rPr>
      </w:pPr>
      <w:r w:rsidRPr="000455EB">
        <w:t xml:space="preserve">Preamble </w:t>
      </w:r>
      <w:r w:rsidR="00AE6981" w:rsidRPr="000455EB">
        <w:fldChar w:fldCharType="begin"/>
      </w:r>
      <w:r w:rsidR="00AE6981" w:rsidRPr="000455EB">
        <w:instrText xml:space="preserve"> TOC \o "1-3" \h \z \u </w:instrText>
      </w:r>
      <w:r w:rsidR="00AE6981" w:rsidRPr="000455EB">
        <w:fldChar w:fldCharType="separate"/>
      </w:r>
    </w:p>
    <w:p w14:paraId="5277C1F1" w14:textId="4F4309C1" w:rsidR="00B8146C" w:rsidRPr="000455EB" w:rsidRDefault="00B8146C">
      <w:pPr>
        <w:pStyle w:val="TOC1"/>
        <w:rPr>
          <w:rFonts w:ascii="Calibri" w:hAnsi="Calibri" w:cs="Mangal"/>
          <w:b w:val="0"/>
          <w:bCs w:val="0"/>
          <w:noProof/>
          <w:sz w:val="22"/>
          <w:szCs w:val="20"/>
          <w:lang w:bidi="hi-IN"/>
        </w:rPr>
      </w:pPr>
      <w:hyperlink w:anchor="_Toc464572598" w:history="1">
        <w:r w:rsidRPr="000455EB">
          <w:rPr>
            <w:rStyle w:val="Hyperlink"/>
            <w:noProof/>
          </w:rPr>
          <w:t>A.</w:t>
        </w:r>
        <w:r w:rsidRPr="000455EB">
          <w:rPr>
            <w:rFonts w:ascii="Calibri" w:hAnsi="Calibri" w:cs="Mangal"/>
            <w:b w:val="0"/>
            <w:bCs w:val="0"/>
            <w:noProof/>
            <w:sz w:val="22"/>
            <w:szCs w:val="20"/>
            <w:lang w:bidi="hi-IN"/>
          </w:rPr>
          <w:tab/>
        </w:r>
        <w:r w:rsidRPr="000455EB">
          <w:rPr>
            <w:rStyle w:val="Hyperlink"/>
            <w:noProof/>
          </w:rPr>
          <w:t>Introduction</w:t>
        </w:r>
        <w:r w:rsidRPr="000455EB">
          <w:rPr>
            <w:noProof/>
            <w:webHidden/>
          </w:rPr>
          <w:tab/>
        </w:r>
        <w:r w:rsidRPr="000455EB">
          <w:rPr>
            <w:noProof/>
            <w:webHidden/>
          </w:rPr>
          <w:fldChar w:fldCharType="begin"/>
        </w:r>
        <w:r w:rsidRPr="000455EB">
          <w:rPr>
            <w:noProof/>
            <w:webHidden/>
          </w:rPr>
          <w:instrText xml:space="preserve"> PAGEREF _Toc464572598 \h </w:instrText>
        </w:r>
        <w:r w:rsidRPr="000455EB">
          <w:rPr>
            <w:noProof/>
            <w:webHidden/>
          </w:rPr>
        </w:r>
        <w:r w:rsidRPr="000455EB">
          <w:rPr>
            <w:noProof/>
            <w:webHidden/>
          </w:rPr>
          <w:fldChar w:fldCharType="separate"/>
        </w:r>
        <w:r w:rsidR="00055926">
          <w:rPr>
            <w:noProof/>
            <w:webHidden/>
          </w:rPr>
          <w:t>1</w:t>
        </w:r>
        <w:r w:rsidRPr="000455EB">
          <w:rPr>
            <w:noProof/>
            <w:webHidden/>
          </w:rPr>
          <w:fldChar w:fldCharType="end"/>
        </w:r>
      </w:hyperlink>
    </w:p>
    <w:p w14:paraId="575829AB" w14:textId="355877B5" w:rsidR="00B8146C" w:rsidRPr="000455EB" w:rsidRDefault="00B8146C">
      <w:pPr>
        <w:pStyle w:val="TOC2"/>
        <w:rPr>
          <w:rFonts w:ascii="Calibri" w:hAnsi="Calibri" w:cs="Mangal"/>
          <w:noProof/>
          <w:sz w:val="22"/>
          <w:szCs w:val="20"/>
          <w:lang w:bidi="hi-IN"/>
        </w:rPr>
      </w:pPr>
      <w:hyperlink w:anchor="_Toc464572599" w:history="1">
        <w:r w:rsidRPr="000455EB">
          <w:rPr>
            <w:rStyle w:val="Hyperlink"/>
            <w:rFonts w:ascii="Book Antiqua" w:hAnsi="Book Antiqua"/>
            <w:b/>
            <w:bCs/>
            <w:noProof/>
          </w:rPr>
          <w:t>1.</w:t>
        </w:r>
        <w:r w:rsidRPr="000455EB">
          <w:rPr>
            <w:rFonts w:ascii="Calibri" w:hAnsi="Calibri" w:cs="Mangal"/>
            <w:noProof/>
            <w:sz w:val="22"/>
            <w:szCs w:val="20"/>
            <w:lang w:bidi="hi-IN"/>
          </w:rPr>
          <w:tab/>
        </w:r>
        <w:r w:rsidRPr="000455EB">
          <w:rPr>
            <w:rStyle w:val="Hyperlink"/>
            <w:rFonts w:ascii="Book Antiqua" w:hAnsi="Book Antiqua"/>
            <w:b/>
            <w:bCs/>
            <w:noProof/>
          </w:rPr>
          <w:t>Source of Funds</w:t>
        </w:r>
        <w:r w:rsidRPr="000455EB">
          <w:rPr>
            <w:noProof/>
            <w:webHidden/>
          </w:rPr>
          <w:tab/>
        </w:r>
        <w:r w:rsidRPr="000455EB">
          <w:rPr>
            <w:noProof/>
            <w:webHidden/>
          </w:rPr>
          <w:fldChar w:fldCharType="begin"/>
        </w:r>
        <w:r w:rsidRPr="000455EB">
          <w:rPr>
            <w:noProof/>
            <w:webHidden/>
          </w:rPr>
          <w:instrText xml:space="preserve"> PAGEREF _Toc464572599 \h </w:instrText>
        </w:r>
        <w:r w:rsidRPr="000455EB">
          <w:rPr>
            <w:noProof/>
            <w:webHidden/>
          </w:rPr>
        </w:r>
        <w:r w:rsidRPr="000455EB">
          <w:rPr>
            <w:noProof/>
            <w:webHidden/>
          </w:rPr>
          <w:fldChar w:fldCharType="separate"/>
        </w:r>
        <w:r w:rsidR="00055926">
          <w:rPr>
            <w:noProof/>
            <w:webHidden/>
          </w:rPr>
          <w:t>1</w:t>
        </w:r>
        <w:r w:rsidRPr="000455EB">
          <w:rPr>
            <w:noProof/>
            <w:webHidden/>
          </w:rPr>
          <w:fldChar w:fldCharType="end"/>
        </w:r>
      </w:hyperlink>
    </w:p>
    <w:p w14:paraId="6C436D45" w14:textId="621226D9" w:rsidR="00B8146C" w:rsidRPr="000455EB" w:rsidRDefault="00B8146C">
      <w:pPr>
        <w:pStyle w:val="TOC2"/>
        <w:rPr>
          <w:rFonts w:ascii="Calibri" w:hAnsi="Calibri" w:cs="Mangal"/>
          <w:noProof/>
          <w:sz w:val="22"/>
          <w:szCs w:val="20"/>
          <w:lang w:bidi="hi-IN"/>
        </w:rPr>
      </w:pPr>
      <w:hyperlink w:anchor="_Toc464572600" w:history="1">
        <w:r w:rsidRPr="000455EB">
          <w:rPr>
            <w:rStyle w:val="Hyperlink"/>
            <w:rFonts w:ascii="Book Antiqua" w:hAnsi="Book Antiqua"/>
            <w:b/>
            <w:bCs/>
            <w:noProof/>
          </w:rPr>
          <w:t>2.</w:t>
        </w:r>
        <w:r w:rsidRPr="000455EB">
          <w:rPr>
            <w:rFonts w:ascii="Calibri" w:hAnsi="Calibri" w:cs="Mangal"/>
            <w:noProof/>
            <w:sz w:val="22"/>
            <w:szCs w:val="20"/>
            <w:lang w:bidi="hi-IN"/>
          </w:rPr>
          <w:tab/>
        </w:r>
        <w:r w:rsidRPr="000455EB">
          <w:rPr>
            <w:rStyle w:val="Hyperlink"/>
            <w:rFonts w:ascii="Book Antiqua" w:hAnsi="Book Antiqua"/>
            <w:b/>
            <w:bCs/>
            <w:noProof/>
          </w:rPr>
          <w:t>Eligible Bidders</w:t>
        </w:r>
        <w:r w:rsidRPr="000455EB">
          <w:rPr>
            <w:noProof/>
            <w:webHidden/>
          </w:rPr>
          <w:tab/>
        </w:r>
        <w:r w:rsidRPr="000455EB">
          <w:rPr>
            <w:noProof/>
            <w:webHidden/>
          </w:rPr>
          <w:fldChar w:fldCharType="begin"/>
        </w:r>
        <w:r w:rsidRPr="000455EB">
          <w:rPr>
            <w:noProof/>
            <w:webHidden/>
          </w:rPr>
          <w:instrText xml:space="preserve"> PAGEREF _Toc464572600 \h </w:instrText>
        </w:r>
        <w:r w:rsidRPr="000455EB">
          <w:rPr>
            <w:noProof/>
            <w:webHidden/>
          </w:rPr>
        </w:r>
        <w:r w:rsidRPr="000455EB">
          <w:rPr>
            <w:noProof/>
            <w:webHidden/>
          </w:rPr>
          <w:fldChar w:fldCharType="separate"/>
        </w:r>
        <w:r w:rsidR="00055926">
          <w:rPr>
            <w:noProof/>
            <w:webHidden/>
          </w:rPr>
          <w:t>1</w:t>
        </w:r>
        <w:r w:rsidRPr="000455EB">
          <w:rPr>
            <w:noProof/>
            <w:webHidden/>
          </w:rPr>
          <w:fldChar w:fldCharType="end"/>
        </w:r>
      </w:hyperlink>
    </w:p>
    <w:p w14:paraId="71C3DC56" w14:textId="7861E2F4" w:rsidR="00B8146C" w:rsidRPr="000455EB" w:rsidRDefault="00B8146C">
      <w:pPr>
        <w:pStyle w:val="TOC2"/>
        <w:rPr>
          <w:rFonts w:ascii="Calibri" w:hAnsi="Calibri" w:cs="Mangal"/>
          <w:noProof/>
          <w:sz w:val="22"/>
          <w:szCs w:val="20"/>
          <w:lang w:bidi="hi-IN"/>
        </w:rPr>
      </w:pPr>
      <w:hyperlink w:anchor="_Toc464572601" w:history="1">
        <w:r w:rsidRPr="000455EB">
          <w:rPr>
            <w:rStyle w:val="Hyperlink"/>
            <w:rFonts w:ascii="Book Antiqua" w:hAnsi="Book Antiqua"/>
            <w:b/>
            <w:bCs/>
            <w:noProof/>
          </w:rPr>
          <w:t>3.</w:t>
        </w:r>
        <w:r w:rsidRPr="000455EB">
          <w:rPr>
            <w:rFonts w:ascii="Calibri" w:hAnsi="Calibri" w:cs="Mangal"/>
            <w:noProof/>
            <w:sz w:val="22"/>
            <w:szCs w:val="20"/>
            <w:lang w:bidi="hi-IN"/>
          </w:rPr>
          <w:tab/>
        </w:r>
        <w:r w:rsidRPr="000455EB">
          <w:rPr>
            <w:rStyle w:val="Hyperlink"/>
            <w:rFonts w:ascii="Book Antiqua" w:hAnsi="Book Antiqua"/>
            <w:b/>
            <w:bCs/>
            <w:noProof/>
          </w:rPr>
          <w:t>Eligible Plant, Equipment, and Services</w:t>
        </w:r>
        <w:r w:rsidRPr="000455EB">
          <w:rPr>
            <w:noProof/>
            <w:webHidden/>
          </w:rPr>
          <w:tab/>
        </w:r>
        <w:r w:rsidRPr="000455EB">
          <w:rPr>
            <w:noProof/>
            <w:webHidden/>
          </w:rPr>
          <w:fldChar w:fldCharType="begin"/>
        </w:r>
        <w:r w:rsidRPr="000455EB">
          <w:rPr>
            <w:noProof/>
            <w:webHidden/>
          </w:rPr>
          <w:instrText xml:space="preserve"> PAGEREF _Toc464572601 \h </w:instrText>
        </w:r>
        <w:r w:rsidRPr="000455EB">
          <w:rPr>
            <w:noProof/>
            <w:webHidden/>
          </w:rPr>
        </w:r>
        <w:r w:rsidRPr="000455EB">
          <w:rPr>
            <w:noProof/>
            <w:webHidden/>
          </w:rPr>
          <w:fldChar w:fldCharType="separate"/>
        </w:r>
        <w:r w:rsidR="00055926">
          <w:rPr>
            <w:noProof/>
            <w:webHidden/>
          </w:rPr>
          <w:t>2</w:t>
        </w:r>
        <w:r w:rsidRPr="000455EB">
          <w:rPr>
            <w:noProof/>
            <w:webHidden/>
          </w:rPr>
          <w:fldChar w:fldCharType="end"/>
        </w:r>
      </w:hyperlink>
    </w:p>
    <w:p w14:paraId="01E8BB38" w14:textId="3C8E05E0" w:rsidR="00B8146C" w:rsidRPr="000455EB" w:rsidRDefault="00B8146C">
      <w:pPr>
        <w:pStyle w:val="TOC2"/>
        <w:rPr>
          <w:rFonts w:ascii="Calibri" w:hAnsi="Calibri" w:cs="Mangal"/>
          <w:noProof/>
          <w:sz w:val="22"/>
          <w:szCs w:val="20"/>
          <w:lang w:bidi="hi-IN"/>
        </w:rPr>
      </w:pPr>
      <w:hyperlink w:anchor="_Toc464572602" w:history="1">
        <w:r w:rsidRPr="000455EB">
          <w:rPr>
            <w:rStyle w:val="Hyperlink"/>
            <w:rFonts w:ascii="Book Antiqua" w:hAnsi="Book Antiqua"/>
            <w:b/>
            <w:bCs/>
            <w:noProof/>
          </w:rPr>
          <w:t>4.</w:t>
        </w:r>
        <w:r w:rsidRPr="000455EB">
          <w:rPr>
            <w:rFonts w:ascii="Calibri" w:hAnsi="Calibri" w:cs="Mangal"/>
            <w:noProof/>
            <w:sz w:val="22"/>
            <w:szCs w:val="20"/>
            <w:lang w:bidi="hi-IN"/>
          </w:rPr>
          <w:tab/>
        </w:r>
        <w:r w:rsidRPr="000455EB">
          <w:rPr>
            <w:rStyle w:val="Hyperlink"/>
            <w:rFonts w:ascii="Book Antiqua" w:hAnsi="Book Antiqua"/>
            <w:b/>
            <w:bCs/>
            <w:noProof/>
          </w:rPr>
          <w:t>Cost of Bidding</w:t>
        </w:r>
        <w:r w:rsidRPr="000455EB">
          <w:rPr>
            <w:noProof/>
            <w:webHidden/>
          </w:rPr>
          <w:tab/>
        </w:r>
        <w:r w:rsidRPr="000455EB">
          <w:rPr>
            <w:noProof/>
            <w:webHidden/>
          </w:rPr>
          <w:fldChar w:fldCharType="begin"/>
        </w:r>
        <w:r w:rsidRPr="000455EB">
          <w:rPr>
            <w:noProof/>
            <w:webHidden/>
          </w:rPr>
          <w:instrText xml:space="preserve"> PAGEREF _Toc464572602 \h </w:instrText>
        </w:r>
        <w:r w:rsidRPr="000455EB">
          <w:rPr>
            <w:noProof/>
            <w:webHidden/>
          </w:rPr>
        </w:r>
        <w:r w:rsidRPr="000455EB">
          <w:rPr>
            <w:noProof/>
            <w:webHidden/>
          </w:rPr>
          <w:fldChar w:fldCharType="separate"/>
        </w:r>
        <w:r w:rsidR="00055926">
          <w:rPr>
            <w:noProof/>
            <w:webHidden/>
          </w:rPr>
          <w:t>2</w:t>
        </w:r>
        <w:r w:rsidRPr="000455EB">
          <w:rPr>
            <w:noProof/>
            <w:webHidden/>
          </w:rPr>
          <w:fldChar w:fldCharType="end"/>
        </w:r>
      </w:hyperlink>
    </w:p>
    <w:p w14:paraId="5862FD14" w14:textId="7C241CE3" w:rsidR="00B8146C" w:rsidRPr="000455EB" w:rsidRDefault="00B8146C">
      <w:pPr>
        <w:pStyle w:val="TOC1"/>
        <w:rPr>
          <w:rFonts w:ascii="Calibri" w:hAnsi="Calibri" w:cs="Mangal"/>
          <w:b w:val="0"/>
          <w:bCs w:val="0"/>
          <w:noProof/>
          <w:sz w:val="22"/>
          <w:szCs w:val="20"/>
          <w:lang w:bidi="hi-IN"/>
        </w:rPr>
      </w:pPr>
      <w:hyperlink w:anchor="_Toc464572603" w:history="1">
        <w:r w:rsidRPr="000455EB">
          <w:rPr>
            <w:rStyle w:val="Hyperlink"/>
            <w:noProof/>
          </w:rPr>
          <w:t>B.</w:t>
        </w:r>
        <w:r w:rsidRPr="000455EB">
          <w:rPr>
            <w:rFonts w:ascii="Calibri" w:hAnsi="Calibri" w:cs="Mangal"/>
            <w:b w:val="0"/>
            <w:bCs w:val="0"/>
            <w:noProof/>
            <w:sz w:val="22"/>
            <w:szCs w:val="20"/>
            <w:lang w:bidi="hi-IN"/>
          </w:rPr>
          <w:tab/>
        </w:r>
        <w:r w:rsidRPr="000455EB">
          <w:rPr>
            <w:rStyle w:val="Hyperlink"/>
            <w:noProof/>
          </w:rPr>
          <w:t>The Bidding Documents</w:t>
        </w:r>
        <w:r w:rsidRPr="000455EB">
          <w:rPr>
            <w:noProof/>
            <w:webHidden/>
          </w:rPr>
          <w:tab/>
        </w:r>
        <w:r w:rsidRPr="000455EB">
          <w:rPr>
            <w:noProof/>
            <w:webHidden/>
          </w:rPr>
          <w:fldChar w:fldCharType="begin"/>
        </w:r>
        <w:r w:rsidRPr="000455EB">
          <w:rPr>
            <w:noProof/>
            <w:webHidden/>
          </w:rPr>
          <w:instrText xml:space="preserve"> PAGEREF _Toc464572603 \h </w:instrText>
        </w:r>
        <w:r w:rsidRPr="000455EB">
          <w:rPr>
            <w:noProof/>
            <w:webHidden/>
          </w:rPr>
        </w:r>
        <w:r w:rsidRPr="000455EB">
          <w:rPr>
            <w:noProof/>
            <w:webHidden/>
          </w:rPr>
          <w:fldChar w:fldCharType="separate"/>
        </w:r>
        <w:r w:rsidR="00055926">
          <w:rPr>
            <w:noProof/>
            <w:webHidden/>
          </w:rPr>
          <w:t>3</w:t>
        </w:r>
        <w:r w:rsidRPr="000455EB">
          <w:rPr>
            <w:noProof/>
            <w:webHidden/>
          </w:rPr>
          <w:fldChar w:fldCharType="end"/>
        </w:r>
      </w:hyperlink>
    </w:p>
    <w:p w14:paraId="6893C8C6" w14:textId="7885DC8F" w:rsidR="00B8146C" w:rsidRPr="000455EB" w:rsidRDefault="00B8146C">
      <w:pPr>
        <w:pStyle w:val="TOC2"/>
        <w:rPr>
          <w:rFonts w:ascii="Calibri" w:hAnsi="Calibri" w:cs="Mangal"/>
          <w:noProof/>
          <w:sz w:val="22"/>
          <w:szCs w:val="20"/>
          <w:lang w:bidi="hi-IN"/>
        </w:rPr>
      </w:pPr>
      <w:hyperlink w:anchor="_Toc464572604" w:history="1">
        <w:r w:rsidRPr="000455EB">
          <w:rPr>
            <w:rStyle w:val="Hyperlink"/>
            <w:rFonts w:ascii="Book Antiqua" w:hAnsi="Book Antiqua"/>
            <w:b/>
            <w:bCs/>
            <w:noProof/>
          </w:rPr>
          <w:t>5.</w:t>
        </w:r>
        <w:r w:rsidRPr="000455EB">
          <w:rPr>
            <w:rFonts w:ascii="Calibri" w:hAnsi="Calibri" w:cs="Mangal"/>
            <w:noProof/>
            <w:sz w:val="22"/>
            <w:szCs w:val="20"/>
            <w:lang w:bidi="hi-IN"/>
          </w:rPr>
          <w:tab/>
        </w:r>
        <w:r w:rsidRPr="000455EB">
          <w:rPr>
            <w:rStyle w:val="Hyperlink"/>
            <w:rFonts w:ascii="Book Antiqua" w:hAnsi="Book Antiqua"/>
            <w:b/>
            <w:bCs/>
            <w:noProof/>
          </w:rPr>
          <w:t>Content of Bidding Documents</w:t>
        </w:r>
        <w:r w:rsidRPr="000455EB">
          <w:rPr>
            <w:noProof/>
            <w:webHidden/>
          </w:rPr>
          <w:tab/>
        </w:r>
        <w:r w:rsidRPr="000455EB">
          <w:rPr>
            <w:noProof/>
            <w:webHidden/>
          </w:rPr>
          <w:fldChar w:fldCharType="begin"/>
        </w:r>
        <w:r w:rsidRPr="000455EB">
          <w:rPr>
            <w:noProof/>
            <w:webHidden/>
          </w:rPr>
          <w:instrText xml:space="preserve"> PAGEREF _Toc464572604 \h </w:instrText>
        </w:r>
        <w:r w:rsidRPr="000455EB">
          <w:rPr>
            <w:noProof/>
            <w:webHidden/>
          </w:rPr>
        </w:r>
        <w:r w:rsidRPr="000455EB">
          <w:rPr>
            <w:noProof/>
            <w:webHidden/>
          </w:rPr>
          <w:fldChar w:fldCharType="separate"/>
        </w:r>
        <w:r w:rsidR="00055926">
          <w:rPr>
            <w:noProof/>
            <w:webHidden/>
          </w:rPr>
          <w:t>3</w:t>
        </w:r>
        <w:r w:rsidRPr="000455EB">
          <w:rPr>
            <w:noProof/>
            <w:webHidden/>
          </w:rPr>
          <w:fldChar w:fldCharType="end"/>
        </w:r>
      </w:hyperlink>
    </w:p>
    <w:p w14:paraId="088A42FA" w14:textId="2CB8ED1E" w:rsidR="00B8146C" w:rsidRPr="000455EB" w:rsidRDefault="00B8146C">
      <w:pPr>
        <w:pStyle w:val="TOC2"/>
        <w:rPr>
          <w:rFonts w:ascii="Calibri" w:hAnsi="Calibri" w:cs="Mangal"/>
          <w:noProof/>
          <w:sz w:val="22"/>
          <w:szCs w:val="20"/>
          <w:lang w:bidi="hi-IN"/>
        </w:rPr>
      </w:pPr>
      <w:hyperlink w:anchor="_Toc464572605" w:history="1">
        <w:r w:rsidRPr="000455EB">
          <w:rPr>
            <w:rStyle w:val="Hyperlink"/>
            <w:rFonts w:ascii="Book Antiqua" w:hAnsi="Book Antiqua"/>
            <w:b/>
            <w:bCs/>
            <w:noProof/>
          </w:rPr>
          <w:t>6.</w:t>
        </w:r>
        <w:r w:rsidRPr="000455EB">
          <w:rPr>
            <w:rFonts w:ascii="Calibri" w:hAnsi="Calibri" w:cs="Mangal"/>
            <w:noProof/>
            <w:sz w:val="22"/>
            <w:szCs w:val="20"/>
            <w:lang w:bidi="hi-IN"/>
          </w:rPr>
          <w:tab/>
        </w:r>
        <w:r w:rsidRPr="000455EB">
          <w:rPr>
            <w:rStyle w:val="Hyperlink"/>
            <w:rFonts w:ascii="Book Antiqua" w:hAnsi="Book Antiqua"/>
            <w:b/>
            <w:bCs/>
            <w:noProof/>
          </w:rPr>
          <w:t>Clarification of Bidding Documents; and Pre-Bid Meeting</w:t>
        </w:r>
        <w:r w:rsidRPr="000455EB">
          <w:rPr>
            <w:noProof/>
            <w:webHidden/>
          </w:rPr>
          <w:tab/>
        </w:r>
        <w:r w:rsidRPr="000455EB">
          <w:rPr>
            <w:noProof/>
            <w:webHidden/>
          </w:rPr>
          <w:fldChar w:fldCharType="begin"/>
        </w:r>
        <w:r w:rsidRPr="000455EB">
          <w:rPr>
            <w:noProof/>
            <w:webHidden/>
          </w:rPr>
          <w:instrText xml:space="preserve"> PAGEREF _Toc464572605 \h </w:instrText>
        </w:r>
        <w:r w:rsidRPr="000455EB">
          <w:rPr>
            <w:noProof/>
            <w:webHidden/>
          </w:rPr>
        </w:r>
        <w:r w:rsidRPr="000455EB">
          <w:rPr>
            <w:noProof/>
            <w:webHidden/>
          </w:rPr>
          <w:fldChar w:fldCharType="separate"/>
        </w:r>
        <w:r w:rsidR="00055926">
          <w:rPr>
            <w:noProof/>
            <w:webHidden/>
          </w:rPr>
          <w:t>6</w:t>
        </w:r>
        <w:r w:rsidRPr="000455EB">
          <w:rPr>
            <w:noProof/>
            <w:webHidden/>
          </w:rPr>
          <w:fldChar w:fldCharType="end"/>
        </w:r>
      </w:hyperlink>
    </w:p>
    <w:p w14:paraId="3B382BA4" w14:textId="7AAE5175" w:rsidR="00B8146C" w:rsidRPr="000455EB" w:rsidRDefault="00B8146C">
      <w:pPr>
        <w:pStyle w:val="TOC2"/>
        <w:rPr>
          <w:rFonts w:ascii="Calibri" w:hAnsi="Calibri" w:cs="Mangal"/>
          <w:noProof/>
          <w:sz w:val="22"/>
          <w:szCs w:val="20"/>
          <w:lang w:bidi="hi-IN"/>
        </w:rPr>
      </w:pPr>
      <w:hyperlink w:anchor="_Toc464572606" w:history="1">
        <w:r w:rsidRPr="000455EB">
          <w:rPr>
            <w:rStyle w:val="Hyperlink"/>
            <w:rFonts w:ascii="Book Antiqua" w:hAnsi="Book Antiqua"/>
            <w:b/>
            <w:bCs/>
            <w:noProof/>
          </w:rPr>
          <w:t>7.</w:t>
        </w:r>
        <w:r w:rsidRPr="000455EB">
          <w:rPr>
            <w:rFonts w:ascii="Calibri" w:hAnsi="Calibri" w:cs="Mangal"/>
            <w:noProof/>
            <w:sz w:val="22"/>
            <w:szCs w:val="20"/>
            <w:lang w:bidi="hi-IN"/>
          </w:rPr>
          <w:tab/>
        </w:r>
        <w:r w:rsidRPr="000455EB">
          <w:rPr>
            <w:rStyle w:val="Hyperlink"/>
            <w:rFonts w:ascii="Book Antiqua" w:hAnsi="Book Antiqua"/>
            <w:b/>
            <w:bCs/>
            <w:noProof/>
          </w:rPr>
          <w:t>Amendment of Bidding Documents</w:t>
        </w:r>
        <w:r w:rsidRPr="000455EB">
          <w:rPr>
            <w:noProof/>
            <w:webHidden/>
          </w:rPr>
          <w:tab/>
        </w:r>
        <w:r w:rsidRPr="000455EB">
          <w:rPr>
            <w:noProof/>
            <w:webHidden/>
          </w:rPr>
          <w:fldChar w:fldCharType="begin"/>
        </w:r>
        <w:r w:rsidRPr="000455EB">
          <w:rPr>
            <w:noProof/>
            <w:webHidden/>
          </w:rPr>
          <w:instrText xml:space="preserve"> PAGEREF _Toc464572606 \h </w:instrText>
        </w:r>
        <w:r w:rsidRPr="000455EB">
          <w:rPr>
            <w:noProof/>
            <w:webHidden/>
          </w:rPr>
        </w:r>
        <w:r w:rsidRPr="000455EB">
          <w:rPr>
            <w:noProof/>
            <w:webHidden/>
          </w:rPr>
          <w:fldChar w:fldCharType="separate"/>
        </w:r>
        <w:r w:rsidR="00055926">
          <w:rPr>
            <w:noProof/>
            <w:webHidden/>
          </w:rPr>
          <w:t>8</w:t>
        </w:r>
        <w:r w:rsidRPr="000455EB">
          <w:rPr>
            <w:noProof/>
            <w:webHidden/>
          </w:rPr>
          <w:fldChar w:fldCharType="end"/>
        </w:r>
      </w:hyperlink>
    </w:p>
    <w:p w14:paraId="74EEFC9B" w14:textId="71A6CC16" w:rsidR="00B8146C" w:rsidRPr="000455EB" w:rsidRDefault="00B8146C">
      <w:pPr>
        <w:pStyle w:val="TOC1"/>
        <w:rPr>
          <w:rFonts w:ascii="Calibri" w:hAnsi="Calibri" w:cs="Mangal"/>
          <w:b w:val="0"/>
          <w:bCs w:val="0"/>
          <w:noProof/>
          <w:sz w:val="22"/>
          <w:szCs w:val="20"/>
          <w:lang w:bidi="hi-IN"/>
        </w:rPr>
      </w:pPr>
      <w:hyperlink w:anchor="_Toc464572607" w:history="1">
        <w:r w:rsidRPr="000455EB">
          <w:rPr>
            <w:rStyle w:val="Hyperlink"/>
            <w:noProof/>
          </w:rPr>
          <w:t>C.</w:t>
        </w:r>
        <w:r w:rsidRPr="000455EB">
          <w:rPr>
            <w:rFonts w:ascii="Calibri" w:hAnsi="Calibri" w:cs="Mangal"/>
            <w:b w:val="0"/>
            <w:bCs w:val="0"/>
            <w:noProof/>
            <w:sz w:val="22"/>
            <w:szCs w:val="20"/>
            <w:lang w:bidi="hi-IN"/>
          </w:rPr>
          <w:tab/>
        </w:r>
        <w:r w:rsidRPr="000455EB">
          <w:rPr>
            <w:rStyle w:val="Hyperlink"/>
            <w:noProof/>
          </w:rPr>
          <w:t>Preparation of Bids</w:t>
        </w:r>
        <w:r w:rsidRPr="000455EB">
          <w:rPr>
            <w:noProof/>
            <w:webHidden/>
          </w:rPr>
          <w:tab/>
        </w:r>
        <w:r w:rsidRPr="000455EB">
          <w:rPr>
            <w:noProof/>
            <w:webHidden/>
          </w:rPr>
          <w:fldChar w:fldCharType="begin"/>
        </w:r>
        <w:r w:rsidRPr="000455EB">
          <w:rPr>
            <w:noProof/>
            <w:webHidden/>
          </w:rPr>
          <w:instrText xml:space="preserve"> PAGEREF _Toc464572607 \h </w:instrText>
        </w:r>
        <w:r w:rsidRPr="000455EB">
          <w:rPr>
            <w:noProof/>
            <w:webHidden/>
          </w:rPr>
        </w:r>
        <w:r w:rsidRPr="000455EB">
          <w:rPr>
            <w:noProof/>
            <w:webHidden/>
          </w:rPr>
          <w:fldChar w:fldCharType="separate"/>
        </w:r>
        <w:r w:rsidR="00055926">
          <w:rPr>
            <w:noProof/>
            <w:webHidden/>
          </w:rPr>
          <w:t>8</w:t>
        </w:r>
        <w:r w:rsidRPr="000455EB">
          <w:rPr>
            <w:noProof/>
            <w:webHidden/>
          </w:rPr>
          <w:fldChar w:fldCharType="end"/>
        </w:r>
      </w:hyperlink>
    </w:p>
    <w:p w14:paraId="0F5DB1D6" w14:textId="6E44CA38" w:rsidR="00B8146C" w:rsidRPr="000455EB" w:rsidRDefault="00B8146C">
      <w:pPr>
        <w:pStyle w:val="TOC2"/>
        <w:rPr>
          <w:rFonts w:ascii="Calibri" w:hAnsi="Calibri" w:cs="Mangal"/>
          <w:noProof/>
          <w:sz w:val="22"/>
          <w:szCs w:val="20"/>
          <w:lang w:bidi="hi-IN"/>
        </w:rPr>
      </w:pPr>
      <w:hyperlink w:anchor="_Toc464572608" w:history="1">
        <w:r w:rsidRPr="000455EB">
          <w:rPr>
            <w:rStyle w:val="Hyperlink"/>
            <w:rFonts w:ascii="Book Antiqua" w:hAnsi="Book Antiqua"/>
            <w:b/>
            <w:bCs/>
            <w:noProof/>
          </w:rPr>
          <w:t>8.</w:t>
        </w:r>
        <w:r w:rsidRPr="000455EB">
          <w:rPr>
            <w:rFonts w:ascii="Calibri" w:hAnsi="Calibri" w:cs="Mangal"/>
            <w:noProof/>
            <w:sz w:val="22"/>
            <w:szCs w:val="20"/>
            <w:lang w:bidi="hi-IN"/>
          </w:rPr>
          <w:tab/>
        </w:r>
        <w:r w:rsidRPr="000455EB">
          <w:rPr>
            <w:rStyle w:val="Hyperlink"/>
            <w:rFonts w:ascii="Book Antiqua" w:hAnsi="Book Antiqua"/>
            <w:b/>
            <w:bCs/>
            <w:noProof/>
          </w:rPr>
          <w:t>Language of Bid</w:t>
        </w:r>
        <w:r w:rsidRPr="000455EB">
          <w:rPr>
            <w:noProof/>
            <w:webHidden/>
          </w:rPr>
          <w:tab/>
        </w:r>
        <w:r w:rsidRPr="000455EB">
          <w:rPr>
            <w:noProof/>
            <w:webHidden/>
          </w:rPr>
          <w:fldChar w:fldCharType="begin"/>
        </w:r>
        <w:r w:rsidRPr="000455EB">
          <w:rPr>
            <w:noProof/>
            <w:webHidden/>
          </w:rPr>
          <w:instrText xml:space="preserve"> PAGEREF _Toc464572608 \h </w:instrText>
        </w:r>
        <w:r w:rsidRPr="000455EB">
          <w:rPr>
            <w:noProof/>
            <w:webHidden/>
          </w:rPr>
        </w:r>
        <w:r w:rsidRPr="000455EB">
          <w:rPr>
            <w:noProof/>
            <w:webHidden/>
          </w:rPr>
          <w:fldChar w:fldCharType="separate"/>
        </w:r>
        <w:r w:rsidR="00055926">
          <w:rPr>
            <w:noProof/>
            <w:webHidden/>
          </w:rPr>
          <w:t>8</w:t>
        </w:r>
        <w:r w:rsidRPr="000455EB">
          <w:rPr>
            <w:noProof/>
            <w:webHidden/>
          </w:rPr>
          <w:fldChar w:fldCharType="end"/>
        </w:r>
      </w:hyperlink>
    </w:p>
    <w:p w14:paraId="187C0509" w14:textId="2F00FBEB" w:rsidR="00B8146C" w:rsidRPr="000455EB" w:rsidRDefault="00B8146C">
      <w:pPr>
        <w:pStyle w:val="TOC2"/>
        <w:rPr>
          <w:rFonts w:ascii="Calibri" w:hAnsi="Calibri" w:cs="Mangal"/>
          <w:noProof/>
          <w:sz w:val="22"/>
          <w:szCs w:val="20"/>
          <w:lang w:bidi="hi-IN"/>
        </w:rPr>
      </w:pPr>
      <w:hyperlink w:anchor="_Toc464572609" w:history="1">
        <w:r w:rsidRPr="000455EB">
          <w:rPr>
            <w:rStyle w:val="Hyperlink"/>
            <w:rFonts w:ascii="Book Antiqua" w:hAnsi="Book Antiqua"/>
            <w:b/>
            <w:bCs/>
            <w:noProof/>
          </w:rPr>
          <w:t>9.</w:t>
        </w:r>
        <w:r w:rsidRPr="000455EB">
          <w:rPr>
            <w:rFonts w:ascii="Calibri" w:hAnsi="Calibri" w:cs="Mangal"/>
            <w:noProof/>
            <w:sz w:val="22"/>
            <w:szCs w:val="20"/>
            <w:lang w:bidi="hi-IN"/>
          </w:rPr>
          <w:tab/>
        </w:r>
        <w:r w:rsidRPr="000455EB">
          <w:rPr>
            <w:rStyle w:val="Hyperlink"/>
            <w:rFonts w:ascii="Book Antiqua" w:hAnsi="Book Antiqua"/>
            <w:b/>
            <w:bCs/>
            <w:noProof/>
          </w:rPr>
          <w:t>Documents Comprising the Bid</w:t>
        </w:r>
        <w:r w:rsidRPr="000455EB">
          <w:rPr>
            <w:noProof/>
            <w:webHidden/>
          </w:rPr>
          <w:tab/>
        </w:r>
        <w:r w:rsidRPr="000455EB">
          <w:rPr>
            <w:noProof/>
            <w:webHidden/>
          </w:rPr>
          <w:fldChar w:fldCharType="begin"/>
        </w:r>
        <w:r w:rsidRPr="000455EB">
          <w:rPr>
            <w:noProof/>
            <w:webHidden/>
          </w:rPr>
          <w:instrText xml:space="preserve"> PAGEREF _Toc464572609 \h </w:instrText>
        </w:r>
        <w:r w:rsidRPr="000455EB">
          <w:rPr>
            <w:noProof/>
            <w:webHidden/>
          </w:rPr>
        </w:r>
        <w:r w:rsidRPr="000455EB">
          <w:rPr>
            <w:noProof/>
            <w:webHidden/>
          </w:rPr>
          <w:fldChar w:fldCharType="separate"/>
        </w:r>
        <w:r w:rsidR="00055926">
          <w:rPr>
            <w:noProof/>
            <w:webHidden/>
          </w:rPr>
          <w:t>8</w:t>
        </w:r>
        <w:r w:rsidRPr="000455EB">
          <w:rPr>
            <w:noProof/>
            <w:webHidden/>
          </w:rPr>
          <w:fldChar w:fldCharType="end"/>
        </w:r>
      </w:hyperlink>
    </w:p>
    <w:p w14:paraId="68D9D6C6" w14:textId="03E8CC02" w:rsidR="00B8146C" w:rsidRPr="000455EB" w:rsidRDefault="00B8146C">
      <w:pPr>
        <w:pStyle w:val="TOC2"/>
        <w:rPr>
          <w:rFonts w:ascii="Calibri" w:hAnsi="Calibri" w:cs="Mangal"/>
          <w:noProof/>
          <w:sz w:val="22"/>
          <w:szCs w:val="20"/>
          <w:lang w:bidi="hi-IN"/>
        </w:rPr>
      </w:pPr>
      <w:hyperlink w:anchor="_Toc464572610" w:history="1">
        <w:r w:rsidRPr="000455EB">
          <w:rPr>
            <w:rStyle w:val="Hyperlink"/>
            <w:rFonts w:ascii="Book Antiqua" w:hAnsi="Book Antiqua"/>
            <w:b/>
            <w:bCs/>
            <w:noProof/>
          </w:rPr>
          <w:t>10.</w:t>
        </w:r>
        <w:r w:rsidRPr="000455EB">
          <w:rPr>
            <w:rFonts w:ascii="Calibri" w:hAnsi="Calibri" w:cs="Mangal"/>
            <w:noProof/>
            <w:sz w:val="22"/>
            <w:szCs w:val="20"/>
            <w:lang w:bidi="hi-IN"/>
          </w:rPr>
          <w:tab/>
        </w:r>
        <w:r w:rsidRPr="000455EB">
          <w:rPr>
            <w:rStyle w:val="Hyperlink"/>
            <w:rFonts w:ascii="Book Antiqua" w:hAnsi="Book Antiqua"/>
            <w:b/>
            <w:bCs/>
            <w:noProof/>
          </w:rPr>
          <w:t>Bid Form and Price Schedules</w:t>
        </w:r>
        <w:r w:rsidRPr="000455EB">
          <w:rPr>
            <w:noProof/>
            <w:webHidden/>
          </w:rPr>
          <w:tab/>
        </w:r>
        <w:r w:rsidRPr="000455EB">
          <w:rPr>
            <w:noProof/>
            <w:webHidden/>
          </w:rPr>
          <w:fldChar w:fldCharType="begin"/>
        </w:r>
        <w:r w:rsidRPr="000455EB">
          <w:rPr>
            <w:noProof/>
            <w:webHidden/>
          </w:rPr>
          <w:instrText xml:space="preserve"> PAGEREF _Toc464572610 \h </w:instrText>
        </w:r>
        <w:r w:rsidRPr="000455EB">
          <w:rPr>
            <w:noProof/>
            <w:webHidden/>
          </w:rPr>
        </w:r>
        <w:r w:rsidRPr="000455EB">
          <w:rPr>
            <w:noProof/>
            <w:webHidden/>
          </w:rPr>
          <w:fldChar w:fldCharType="separate"/>
        </w:r>
        <w:r w:rsidR="00055926">
          <w:rPr>
            <w:noProof/>
            <w:webHidden/>
          </w:rPr>
          <w:t>21</w:t>
        </w:r>
        <w:r w:rsidRPr="000455EB">
          <w:rPr>
            <w:noProof/>
            <w:webHidden/>
          </w:rPr>
          <w:fldChar w:fldCharType="end"/>
        </w:r>
      </w:hyperlink>
    </w:p>
    <w:p w14:paraId="08116617" w14:textId="02991867" w:rsidR="00B8146C" w:rsidRPr="000455EB" w:rsidRDefault="00B8146C">
      <w:pPr>
        <w:pStyle w:val="TOC2"/>
        <w:rPr>
          <w:rFonts w:ascii="Calibri" w:hAnsi="Calibri" w:cs="Mangal"/>
          <w:noProof/>
          <w:sz w:val="22"/>
          <w:szCs w:val="20"/>
          <w:lang w:bidi="hi-IN"/>
        </w:rPr>
      </w:pPr>
      <w:hyperlink w:anchor="_Toc464572611" w:history="1">
        <w:r w:rsidRPr="000455EB">
          <w:rPr>
            <w:rStyle w:val="Hyperlink"/>
            <w:rFonts w:ascii="Book Antiqua" w:hAnsi="Book Antiqua"/>
            <w:b/>
            <w:bCs/>
            <w:noProof/>
          </w:rPr>
          <w:t>11.</w:t>
        </w:r>
        <w:r w:rsidRPr="000455EB">
          <w:rPr>
            <w:rFonts w:ascii="Calibri" w:hAnsi="Calibri" w:cs="Mangal"/>
            <w:noProof/>
            <w:sz w:val="22"/>
            <w:szCs w:val="20"/>
            <w:lang w:bidi="hi-IN"/>
          </w:rPr>
          <w:tab/>
        </w:r>
        <w:r w:rsidRPr="000455EB">
          <w:rPr>
            <w:rStyle w:val="Hyperlink"/>
            <w:rFonts w:ascii="Book Antiqua" w:hAnsi="Book Antiqua"/>
            <w:b/>
            <w:bCs/>
            <w:noProof/>
          </w:rPr>
          <w:t>Bid Prices</w:t>
        </w:r>
        <w:r w:rsidRPr="000455EB">
          <w:rPr>
            <w:noProof/>
            <w:webHidden/>
          </w:rPr>
          <w:tab/>
        </w:r>
        <w:r w:rsidRPr="000455EB">
          <w:rPr>
            <w:noProof/>
            <w:webHidden/>
          </w:rPr>
          <w:fldChar w:fldCharType="begin"/>
        </w:r>
        <w:r w:rsidRPr="000455EB">
          <w:rPr>
            <w:noProof/>
            <w:webHidden/>
          </w:rPr>
          <w:instrText xml:space="preserve"> PAGEREF _Toc464572611 \h </w:instrText>
        </w:r>
        <w:r w:rsidRPr="000455EB">
          <w:rPr>
            <w:noProof/>
            <w:webHidden/>
          </w:rPr>
        </w:r>
        <w:r w:rsidRPr="000455EB">
          <w:rPr>
            <w:noProof/>
            <w:webHidden/>
          </w:rPr>
          <w:fldChar w:fldCharType="separate"/>
        </w:r>
        <w:r w:rsidR="00055926">
          <w:rPr>
            <w:noProof/>
            <w:webHidden/>
          </w:rPr>
          <w:t>21</w:t>
        </w:r>
        <w:r w:rsidRPr="000455EB">
          <w:rPr>
            <w:noProof/>
            <w:webHidden/>
          </w:rPr>
          <w:fldChar w:fldCharType="end"/>
        </w:r>
      </w:hyperlink>
    </w:p>
    <w:p w14:paraId="1E863302" w14:textId="17D891F7" w:rsidR="00B8146C" w:rsidRPr="000455EB" w:rsidRDefault="00B8146C">
      <w:pPr>
        <w:pStyle w:val="TOC2"/>
        <w:rPr>
          <w:rFonts w:ascii="Calibri" w:hAnsi="Calibri" w:cs="Mangal"/>
          <w:noProof/>
          <w:sz w:val="22"/>
          <w:szCs w:val="20"/>
          <w:lang w:bidi="hi-IN"/>
        </w:rPr>
      </w:pPr>
      <w:hyperlink w:anchor="_Toc464572612" w:history="1">
        <w:r w:rsidRPr="000455EB">
          <w:rPr>
            <w:rStyle w:val="Hyperlink"/>
            <w:rFonts w:ascii="Book Antiqua" w:hAnsi="Book Antiqua"/>
            <w:b/>
            <w:bCs/>
            <w:noProof/>
          </w:rPr>
          <w:t>12.</w:t>
        </w:r>
        <w:r w:rsidRPr="000455EB">
          <w:rPr>
            <w:rFonts w:ascii="Calibri" w:hAnsi="Calibri" w:cs="Mangal"/>
            <w:noProof/>
            <w:sz w:val="22"/>
            <w:szCs w:val="20"/>
            <w:lang w:bidi="hi-IN"/>
          </w:rPr>
          <w:tab/>
        </w:r>
        <w:r w:rsidRPr="000455EB">
          <w:rPr>
            <w:rStyle w:val="Hyperlink"/>
            <w:rFonts w:ascii="Book Antiqua" w:hAnsi="Book Antiqua"/>
            <w:b/>
            <w:bCs/>
            <w:noProof/>
          </w:rPr>
          <w:t>Bid Currencies</w:t>
        </w:r>
        <w:r w:rsidRPr="000455EB">
          <w:rPr>
            <w:noProof/>
            <w:webHidden/>
          </w:rPr>
          <w:tab/>
        </w:r>
        <w:r w:rsidRPr="000455EB">
          <w:rPr>
            <w:noProof/>
            <w:webHidden/>
          </w:rPr>
          <w:fldChar w:fldCharType="begin"/>
        </w:r>
        <w:r w:rsidRPr="000455EB">
          <w:rPr>
            <w:noProof/>
            <w:webHidden/>
          </w:rPr>
          <w:instrText xml:space="preserve"> PAGEREF _Toc464572612 \h </w:instrText>
        </w:r>
        <w:r w:rsidRPr="000455EB">
          <w:rPr>
            <w:noProof/>
            <w:webHidden/>
          </w:rPr>
        </w:r>
        <w:r w:rsidRPr="000455EB">
          <w:rPr>
            <w:noProof/>
            <w:webHidden/>
          </w:rPr>
          <w:fldChar w:fldCharType="separate"/>
        </w:r>
        <w:r w:rsidR="00055926">
          <w:rPr>
            <w:noProof/>
            <w:webHidden/>
          </w:rPr>
          <w:t>27</w:t>
        </w:r>
        <w:r w:rsidRPr="000455EB">
          <w:rPr>
            <w:noProof/>
            <w:webHidden/>
          </w:rPr>
          <w:fldChar w:fldCharType="end"/>
        </w:r>
      </w:hyperlink>
    </w:p>
    <w:p w14:paraId="1D5FA57A" w14:textId="2CC064C0" w:rsidR="00B8146C" w:rsidRPr="000455EB" w:rsidRDefault="00B8146C">
      <w:pPr>
        <w:pStyle w:val="TOC2"/>
        <w:rPr>
          <w:rFonts w:ascii="Calibri" w:hAnsi="Calibri" w:cs="Mangal"/>
          <w:noProof/>
          <w:sz w:val="22"/>
          <w:szCs w:val="20"/>
          <w:lang w:bidi="hi-IN"/>
        </w:rPr>
      </w:pPr>
      <w:hyperlink w:anchor="_Toc464572613" w:history="1">
        <w:r w:rsidRPr="000455EB">
          <w:rPr>
            <w:rStyle w:val="Hyperlink"/>
            <w:rFonts w:ascii="Book Antiqua" w:hAnsi="Book Antiqua"/>
            <w:b/>
            <w:bCs/>
            <w:noProof/>
          </w:rPr>
          <w:t>13.</w:t>
        </w:r>
        <w:r w:rsidRPr="000455EB">
          <w:rPr>
            <w:rFonts w:ascii="Calibri" w:hAnsi="Calibri" w:cs="Mangal"/>
            <w:noProof/>
            <w:sz w:val="22"/>
            <w:szCs w:val="20"/>
            <w:lang w:bidi="hi-IN"/>
          </w:rPr>
          <w:tab/>
        </w:r>
        <w:r w:rsidRPr="000455EB">
          <w:rPr>
            <w:rStyle w:val="Hyperlink"/>
            <w:rFonts w:ascii="Book Antiqua" w:hAnsi="Book Antiqua"/>
            <w:b/>
            <w:bCs/>
            <w:noProof/>
          </w:rPr>
          <w:t>Bid Security</w:t>
        </w:r>
        <w:r w:rsidRPr="000455EB">
          <w:rPr>
            <w:noProof/>
            <w:webHidden/>
          </w:rPr>
          <w:tab/>
        </w:r>
        <w:r w:rsidRPr="000455EB">
          <w:rPr>
            <w:noProof/>
            <w:webHidden/>
          </w:rPr>
          <w:fldChar w:fldCharType="begin"/>
        </w:r>
        <w:r w:rsidRPr="000455EB">
          <w:rPr>
            <w:noProof/>
            <w:webHidden/>
          </w:rPr>
          <w:instrText xml:space="preserve"> PAGEREF _Toc464572613 \h </w:instrText>
        </w:r>
        <w:r w:rsidRPr="000455EB">
          <w:rPr>
            <w:noProof/>
            <w:webHidden/>
          </w:rPr>
        </w:r>
        <w:r w:rsidRPr="000455EB">
          <w:rPr>
            <w:noProof/>
            <w:webHidden/>
          </w:rPr>
          <w:fldChar w:fldCharType="separate"/>
        </w:r>
        <w:r w:rsidR="00055926">
          <w:rPr>
            <w:noProof/>
            <w:webHidden/>
          </w:rPr>
          <w:t>27</w:t>
        </w:r>
        <w:r w:rsidRPr="000455EB">
          <w:rPr>
            <w:noProof/>
            <w:webHidden/>
          </w:rPr>
          <w:fldChar w:fldCharType="end"/>
        </w:r>
      </w:hyperlink>
    </w:p>
    <w:p w14:paraId="795BF350" w14:textId="6BC5274E" w:rsidR="00B8146C" w:rsidRPr="000455EB" w:rsidRDefault="00B8146C">
      <w:pPr>
        <w:pStyle w:val="TOC2"/>
        <w:rPr>
          <w:rFonts w:ascii="Calibri" w:hAnsi="Calibri" w:cs="Mangal"/>
          <w:noProof/>
          <w:sz w:val="22"/>
          <w:szCs w:val="20"/>
          <w:lang w:bidi="hi-IN"/>
        </w:rPr>
      </w:pPr>
      <w:hyperlink w:anchor="_Toc464572614" w:history="1">
        <w:r w:rsidRPr="000455EB">
          <w:rPr>
            <w:rStyle w:val="Hyperlink"/>
            <w:rFonts w:ascii="Book Antiqua" w:hAnsi="Book Antiqua"/>
            <w:b/>
            <w:bCs/>
            <w:noProof/>
          </w:rPr>
          <w:t>14.</w:t>
        </w:r>
        <w:r w:rsidRPr="000455EB">
          <w:rPr>
            <w:rFonts w:ascii="Calibri" w:hAnsi="Calibri" w:cs="Mangal"/>
            <w:noProof/>
            <w:sz w:val="22"/>
            <w:szCs w:val="20"/>
            <w:lang w:bidi="hi-IN"/>
          </w:rPr>
          <w:tab/>
        </w:r>
        <w:r w:rsidRPr="000455EB">
          <w:rPr>
            <w:rStyle w:val="Hyperlink"/>
            <w:rFonts w:ascii="Book Antiqua" w:hAnsi="Book Antiqua"/>
            <w:b/>
            <w:bCs/>
            <w:noProof/>
          </w:rPr>
          <w:t>Period of Validity of Bid</w:t>
        </w:r>
        <w:r w:rsidRPr="000455EB">
          <w:rPr>
            <w:noProof/>
            <w:webHidden/>
          </w:rPr>
          <w:tab/>
        </w:r>
        <w:r w:rsidRPr="000455EB">
          <w:rPr>
            <w:noProof/>
            <w:webHidden/>
          </w:rPr>
          <w:fldChar w:fldCharType="begin"/>
        </w:r>
        <w:r w:rsidRPr="000455EB">
          <w:rPr>
            <w:noProof/>
            <w:webHidden/>
          </w:rPr>
          <w:instrText xml:space="preserve"> PAGEREF _Toc464572614 \h </w:instrText>
        </w:r>
        <w:r w:rsidRPr="000455EB">
          <w:rPr>
            <w:noProof/>
            <w:webHidden/>
          </w:rPr>
        </w:r>
        <w:r w:rsidRPr="000455EB">
          <w:rPr>
            <w:noProof/>
            <w:webHidden/>
          </w:rPr>
          <w:fldChar w:fldCharType="separate"/>
        </w:r>
        <w:r w:rsidR="00055926">
          <w:rPr>
            <w:noProof/>
            <w:webHidden/>
          </w:rPr>
          <w:t>29</w:t>
        </w:r>
        <w:r w:rsidRPr="000455EB">
          <w:rPr>
            <w:noProof/>
            <w:webHidden/>
          </w:rPr>
          <w:fldChar w:fldCharType="end"/>
        </w:r>
      </w:hyperlink>
    </w:p>
    <w:p w14:paraId="57923487" w14:textId="61E70DD8" w:rsidR="00B8146C" w:rsidRPr="000455EB" w:rsidRDefault="00B8146C">
      <w:pPr>
        <w:pStyle w:val="TOC2"/>
        <w:rPr>
          <w:rFonts w:ascii="Calibri" w:hAnsi="Calibri" w:cs="Mangal"/>
          <w:noProof/>
          <w:sz w:val="22"/>
          <w:szCs w:val="20"/>
          <w:lang w:bidi="hi-IN"/>
        </w:rPr>
      </w:pPr>
      <w:hyperlink w:anchor="_Toc464572615" w:history="1">
        <w:r w:rsidRPr="000455EB">
          <w:rPr>
            <w:rStyle w:val="Hyperlink"/>
            <w:rFonts w:ascii="Book Antiqua" w:hAnsi="Book Antiqua"/>
            <w:b/>
            <w:bCs/>
            <w:noProof/>
          </w:rPr>
          <w:t>15.</w:t>
        </w:r>
        <w:r w:rsidRPr="000455EB">
          <w:rPr>
            <w:rFonts w:ascii="Calibri" w:hAnsi="Calibri" w:cs="Mangal"/>
            <w:noProof/>
            <w:sz w:val="22"/>
            <w:szCs w:val="20"/>
            <w:lang w:bidi="hi-IN"/>
          </w:rPr>
          <w:tab/>
        </w:r>
        <w:r w:rsidRPr="000455EB">
          <w:rPr>
            <w:rStyle w:val="Hyperlink"/>
            <w:rFonts w:ascii="Book Antiqua" w:hAnsi="Book Antiqua"/>
            <w:b/>
            <w:bCs/>
            <w:noProof/>
          </w:rPr>
          <w:t>Format and Signing of Bid</w:t>
        </w:r>
        <w:r w:rsidRPr="000455EB">
          <w:rPr>
            <w:noProof/>
            <w:webHidden/>
          </w:rPr>
          <w:tab/>
        </w:r>
        <w:r w:rsidRPr="000455EB">
          <w:rPr>
            <w:noProof/>
            <w:webHidden/>
          </w:rPr>
          <w:fldChar w:fldCharType="begin"/>
        </w:r>
        <w:r w:rsidRPr="000455EB">
          <w:rPr>
            <w:noProof/>
            <w:webHidden/>
          </w:rPr>
          <w:instrText xml:space="preserve"> PAGEREF _Toc464572615 \h </w:instrText>
        </w:r>
        <w:r w:rsidRPr="000455EB">
          <w:rPr>
            <w:noProof/>
            <w:webHidden/>
          </w:rPr>
        </w:r>
        <w:r w:rsidRPr="000455EB">
          <w:rPr>
            <w:noProof/>
            <w:webHidden/>
          </w:rPr>
          <w:fldChar w:fldCharType="separate"/>
        </w:r>
        <w:r w:rsidR="00055926">
          <w:rPr>
            <w:noProof/>
            <w:webHidden/>
          </w:rPr>
          <w:t>30</w:t>
        </w:r>
        <w:r w:rsidRPr="000455EB">
          <w:rPr>
            <w:noProof/>
            <w:webHidden/>
          </w:rPr>
          <w:fldChar w:fldCharType="end"/>
        </w:r>
      </w:hyperlink>
    </w:p>
    <w:p w14:paraId="1EF6119C" w14:textId="58A140CF" w:rsidR="00B8146C" w:rsidRPr="000455EB" w:rsidRDefault="00B8146C">
      <w:pPr>
        <w:pStyle w:val="TOC1"/>
        <w:rPr>
          <w:rFonts w:ascii="Calibri" w:hAnsi="Calibri" w:cs="Mangal"/>
          <w:b w:val="0"/>
          <w:bCs w:val="0"/>
          <w:noProof/>
          <w:sz w:val="22"/>
          <w:szCs w:val="20"/>
          <w:lang w:bidi="hi-IN"/>
        </w:rPr>
      </w:pPr>
      <w:hyperlink w:anchor="_Toc464572616" w:history="1">
        <w:r w:rsidRPr="000455EB">
          <w:rPr>
            <w:rStyle w:val="Hyperlink"/>
            <w:noProof/>
          </w:rPr>
          <w:t>D.</w:t>
        </w:r>
        <w:r w:rsidRPr="000455EB">
          <w:rPr>
            <w:rFonts w:ascii="Calibri" w:hAnsi="Calibri" w:cs="Mangal"/>
            <w:b w:val="0"/>
            <w:bCs w:val="0"/>
            <w:noProof/>
            <w:sz w:val="22"/>
            <w:szCs w:val="20"/>
            <w:lang w:bidi="hi-IN"/>
          </w:rPr>
          <w:tab/>
        </w:r>
        <w:r w:rsidRPr="000455EB">
          <w:rPr>
            <w:rStyle w:val="Hyperlink"/>
            <w:noProof/>
          </w:rPr>
          <w:t>Submission of Hard Copy of Bids</w:t>
        </w:r>
        <w:r w:rsidRPr="000455EB">
          <w:rPr>
            <w:noProof/>
            <w:webHidden/>
          </w:rPr>
          <w:tab/>
        </w:r>
        <w:r w:rsidRPr="000455EB">
          <w:rPr>
            <w:noProof/>
            <w:webHidden/>
          </w:rPr>
          <w:fldChar w:fldCharType="begin"/>
        </w:r>
        <w:r w:rsidRPr="000455EB">
          <w:rPr>
            <w:noProof/>
            <w:webHidden/>
          </w:rPr>
          <w:instrText xml:space="preserve"> PAGEREF _Toc464572616 \h </w:instrText>
        </w:r>
        <w:r w:rsidRPr="000455EB">
          <w:rPr>
            <w:noProof/>
            <w:webHidden/>
          </w:rPr>
        </w:r>
        <w:r w:rsidRPr="000455EB">
          <w:rPr>
            <w:noProof/>
            <w:webHidden/>
          </w:rPr>
          <w:fldChar w:fldCharType="separate"/>
        </w:r>
        <w:r w:rsidR="00055926">
          <w:rPr>
            <w:noProof/>
            <w:webHidden/>
          </w:rPr>
          <w:t>33</w:t>
        </w:r>
        <w:r w:rsidRPr="000455EB">
          <w:rPr>
            <w:noProof/>
            <w:webHidden/>
          </w:rPr>
          <w:fldChar w:fldCharType="end"/>
        </w:r>
      </w:hyperlink>
    </w:p>
    <w:p w14:paraId="610E5D18" w14:textId="5F6F5A41" w:rsidR="00B8146C" w:rsidRPr="000455EB" w:rsidRDefault="00B8146C">
      <w:pPr>
        <w:pStyle w:val="TOC2"/>
        <w:rPr>
          <w:rFonts w:ascii="Calibri" w:hAnsi="Calibri" w:cs="Mangal"/>
          <w:noProof/>
          <w:sz w:val="22"/>
          <w:szCs w:val="20"/>
          <w:lang w:bidi="hi-IN"/>
        </w:rPr>
      </w:pPr>
      <w:hyperlink w:anchor="_Toc464572617" w:history="1">
        <w:r w:rsidRPr="000455EB">
          <w:rPr>
            <w:rStyle w:val="Hyperlink"/>
            <w:rFonts w:ascii="Book Antiqua" w:hAnsi="Book Antiqua"/>
            <w:b/>
            <w:bCs/>
            <w:noProof/>
          </w:rPr>
          <w:t>16.</w:t>
        </w:r>
        <w:r w:rsidRPr="000455EB">
          <w:rPr>
            <w:rFonts w:ascii="Calibri" w:hAnsi="Calibri" w:cs="Mangal"/>
            <w:noProof/>
            <w:sz w:val="22"/>
            <w:szCs w:val="20"/>
            <w:lang w:bidi="hi-IN"/>
          </w:rPr>
          <w:tab/>
        </w:r>
        <w:r w:rsidRPr="000455EB">
          <w:rPr>
            <w:rStyle w:val="Hyperlink"/>
            <w:rFonts w:ascii="Book Antiqua" w:hAnsi="Book Antiqua"/>
            <w:b/>
            <w:bCs/>
            <w:noProof/>
          </w:rPr>
          <w:t>Sealing and Marking of Bids</w:t>
        </w:r>
        <w:r w:rsidRPr="000455EB">
          <w:rPr>
            <w:noProof/>
            <w:webHidden/>
          </w:rPr>
          <w:tab/>
        </w:r>
        <w:r w:rsidRPr="000455EB">
          <w:rPr>
            <w:noProof/>
            <w:webHidden/>
          </w:rPr>
          <w:fldChar w:fldCharType="begin"/>
        </w:r>
        <w:r w:rsidRPr="000455EB">
          <w:rPr>
            <w:noProof/>
            <w:webHidden/>
          </w:rPr>
          <w:instrText xml:space="preserve"> PAGEREF _Toc464572617 \h </w:instrText>
        </w:r>
        <w:r w:rsidRPr="000455EB">
          <w:rPr>
            <w:noProof/>
            <w:webHidden/>
          </w:rPr>
        </w:r>
        <w:r w:rsidRPr="000455EB">
          <w:rPr>
            <w:noProof/>
            <w:webHidden/>
          </w:rPr>
          <w:fldChar w:fldCharType="separate"/>
        </w:r>
        <w:r w:rsidR="00055926">
          <w:rPr>
            <w:noProof/>
            <w:webHidden/>
          </w:rPr>
          <w:t>33</w:t>
        </w:r>
        <w:r w:rsidRPr="000455EB">
          <w:rPr>
            <w:noProof/>
            <w:webHidden/>
          </w:rPr>
          <w:fldChar w:fldCharType="end"/>
        </w:r>
      </w:hyperlink>
    </w:p>
    <w:p w14:paraId="7F16503C" w14:textId="16353D79" w:rsidR="00B8146C" w:rsidRPr="000455EB" w:rsidRDefault="00B8146C">
      <w:pPr>
        <w:pStyle w:val="TOC2"/>
        <w:rPr>
          <w:rFonts w:ascii="Calibri" w:hAnsi="Calibri" w:cs="Mangal"/>
          <w:noProof/>
          <w:sz w:val="22"/>
          <w:szCs w:val="20"/>
          <w:lang w:bidi="hi-IN"/>
        </w:rPr>
      </w:pPr>
      <w:hyperlink w:anchor="_Toc464572618" w:history="1">
        <w:r w:rsidRPr="000455EB">
          <w:rPr>
            <w:rStyle w:val="Hyperlink"/>
            <w:rFonts w:ascii="Book Antiqua" w:hAnsi="Book Antiqua"/>
            <w:b/>
            <w:bCs/>
            <w:noProof/>
          </w:rPr>
          <w:t>17.</w:t>
        </w:r>
        <w:r w:rsidRPr="000455EB">
          <w:rPr>
            <w:rFonts w:ascii="Calibri" w:hAnsi="Calibri" w:cs="Mangal"/>
            <w:noProof/>
            <w:sz w:val="22"/>
            <w:szCs w:val="20"/>
            <w:lang w:bidi="hi-IN"/>
          </w:rPr>
          <w:tab/>
        </w:r>
        <w:r w:rsidRPr="000455EB">
          <w:rPr>
            <w:rStyle w:val="Hyperlink"/>
            <w:rFonts w:ascii="Book Antiqua" w:hAnsi="Book Antiqua"/>
            <w:b/>
            <w:bCs/>
            <w:noProof/>
          </w:rPr>
          <w:t>Deadline for Submission of Bids</w:t>
        </w:r>
        <w:r w:rsidRPr="000455EB">
          <w:rPr>
            <w:noProof/>
            <w:webHidden/>
          </w:rPr>
          <w:tab/>
        </w:r>
        <w:r w:rsidRPr="000455EB">
          <w:rPr>
            <w:noProof/>
            <w:webHidden/>
          </w:rPr>
          <w:fldChar w:fldCharType="begin"/>
        </w:r>
        <w:r w:rsidRPr="000455EB">
          <w:rPr>
            <w:noProof/>
            <w:webHidden/>
          </w:rPr>
          <w:instrText xml:space="preserve"> PAGEREF _Toc464572618 \h </w:instrText>
        </w:r>
        <w:r w:rsidRPr="000455EB">
          <w:rPr>
            <w:noProof/>
            <w:webHidden/>
          </w:rPr>
        </w:r>
        <w:r w:rsidRPr="000455EB">
          <w:rPr>
            <w:noProof/>
            <w:webHidden/>
          </w:rPr>
          <w:fldChar w:fldCharType="separate"/>
        </w:r>
        <w:r w:rsidR="00055926">
          <w:rPr>
            <w:noProof/>
            <w:webHidden/>
          </w:rPr>
          <w:t>35</w:t>
        </w:r>
        <w:r w:rsidRPr="000455EB">
          <w:rPr>
            <w:noProof/>
            <w:webHidden/>
          </w:rPr>
          <w:fldChar w:fldCharType="end"/>
        </w:r>
      </w:hyperlink>
    </w:p>
    <w:p w14:paraId="16110AEE" w14:textId="48F00391" w:rsidR="00B8146C" w:rsidRPr="000455EB" w:rsidRDefault="00B8146C">
      <w:pPr>
        <w:pStyle w:val="TOC2"/>
        <w:rPr>
          <w:rFonts w:ascii="Calibri" w:hAnsi="Calibri" w:cs="Mangal"/>
          <w:noProof/>
          <w:sz w:val="22"/>
          <w:szCs w:val="20"/>
          <w:lang w:bidi="hi-IN"/>
        </w:rPr>
      </w:pPr>
      <w:hyperlink w:anchor="_Toc464572619" w:history="1">
        <w:r w:rsidRPr="000455EB">
          <w:rPr>
            <w:rStyle w:val="Hyperlink"/>
            <w:rFonts w:ascii="Book Antiqua" w:hAnsi="Book Antiqua"/>
            <w:b/>
            <w:bCs/>
            <w:noProof/>
          </w:rPr>
          <w:t>18.</w:t>
        </w:r>
        <w:r w:rsidRPr="000455EB">
          <w:rPr>
            <w:rFonts w:ascii="Calibri" w:hAnsi="Calibri" w:cs="Mangal"/>
            <w:noProof/>
            <w:sz w:val="22"/>
            <w:szCs w:val="20"/>
            <w:lang w:bidi="hi-IN"/>
          </w:rPr>
          <w:tab/>
        </w:r>
        <w:r w:rsidRPr="000455EB">
          <w:rPr>
            <w:rStyle w:val="Hyperlink"/>
            <w:rFonts w:ascii="Book Antiqua" w:hAnsi="Book Antiqua"/>
            <w:b/>
            <w:bCs/>
            <w:noProof/>
          </w:rPr>
          <w:t>Late Bids</w:t>
        </w:r>
        <w:r w:rsidRPr="000455EB">
          <w:rPr>
            <w:noProof/>
            <w:webHidden/>
          </w:rPr>
          <w:tab/>
        </w:r>
        <w:r w:rsidRPr="000455EB">
          <w:rPr>
            <w:noProof/>
            <w:webHidden/>
          </w:rPr>
          <w:fldChar w:fldCharType="begin"/>
        </w:r>
        <w:r w:rsidRPr="000455EB">
          <w:rPr>
            <w:noProof/>
            <w:webHidden/>
          </w:rPr>
          <w:instrText xml:space="preserve"> PAGEREF _Toc464572619 \h </w:instrText>
        </w:r>
        <w:r w:rsidRPr="000455EB">
          <w:rPr>
            <w:noProof/>
            <w:webHidden/>
          </w:rPr>
        </w:r>
        <w:r w:rsidRPr="000455EB">
          <w:rPr>
            <w:noProof/>
            <w:webHidden/>
          </w:rPr>
          <w:fldChar w:fldCharType="separate"/>
        </w:r>
        <w:r w:rsidR="00055926">
          <w:rPr>
            <w:noProof/>
            <w:webHidden/>
          </w:rPr>
          <w:t>36</w:t>
        </w:r>
        <w:r w:rsidRPr="000455EB">
          <w:rPr>
            <w:noProof/>
            <w:webHidden/>
          </w:rPr>
          <w:fldChar w:fldCharType="end"/>
        </w:r>
      </w:hyperlink>
    </w:p>
    <w:p w14:paraId="26DD0D20" w14:textId="4BF5BCC3" w:rsidR="00B8146C" w:rsidRPr="000455EB" w:rsidRDefault="00B8146C">
      <w:pPr>
        <w:pStyle w:val="TOC2"/>
        <w:rPr>
          <w:rFonts w:ascii="Calibri" w:hAnsi="Calibri" w:cs="Mangal"/>
          <w:noProof/>
          <w:sz w:val="22"/>
          <w:szCs w:val="20"/>
          <w:lang w:bidi="hi-IN"/>
        </w:rPr>
      </w:pPr>
      <w:hyperlink w:anchor="_Toc464572620" w:history="1">
        <w:r w:rsidRPr="000455EB">
          <w:rPr>
            <w:rStyle w:val="Hyperlink"/>
            <w:rFonts w:ascii="Book Antiqua" w:hAnsi="Book Antiqua"/>
            <w:b/>
            <w:bCs/>
            <w:noProof/>
          </w:rPr>
          <w:t>19.</w:t>
        </w:r>
        <w:r w:rsidRPr="000455EB">
          <w:rPr>
            <w:rFonts w:ascii="Calibri" w:hAnsi="Calibri" w:cs="Mangal"/>
            <w:noProof/>
            <w:sz w:val="22"/>
            <w:szCs w:val="20"/>
            <w:lang w:bidi="hi-IN"/>
          </w:rPr>
          <w:tab/>
        </w:r>
        <w:r w:rsidRPr="000455EB">
          <w:rPr>
            <w:rStyle w:val="Hyperlink"/>
            <w:rFonts w:ascii="Book Antiqua" w:hAnsi="Book Antiqua"/>
            <w:b/>
            <w:bCs/>
            <w:noProof/>
          </w:rPr>
          <w:t>Modification and Withdrawal of Bids</w:t>
        </w:r>
        <w:r w:rsidRPr="000455EB">
          <w:rPr>
            <w:noProof/>
            <w:webHidden/>
          </w:rPr>
          <w:tab/>
        </w:r>
        <w:r w:rsidRPr="000455EB">
          <w:rPr>
            <w:noProof/>
            <w:webHidden/>
          </w:rPr>
          <w:fldChar w:fldCharType="begin"/>
        </w:r>
        <w:r w:rsidRPr="000455EB">
          <w:rPr>
            <w:noProof/>
            <w:webHidden/>
          </w:rPr>
          <w:instrText xml:space="preserve"> PAGEREF _Toc464572620 \h </w:instrText>
        </w:r>
        <w:r w:rsidRPr="000455EB">
          <w:rPr>
            <w:noProof/>
            <w:webHidden/>
          </w:rPr>
        </w:r>
        <w:r w:rsidRPr="000455EB">
          <w:rPr>
            <w:noProof/>
            <w:webHidden/>
          </w:rPr>
          <w:fldChar w:fldCharType="separate"/>
        </w:r>
        <w:r w:rsidR="00055926">
          <w:rPr>
            <w:noProof/>
            <w:webHidden/>
          </w:rPr>
          <w:t>37</w:t>
        </w:r>
        <w:r w:rsidRPr="000455EB">
          <w:rPr>
            <w:noProof/>
            <w:webHidden/>
          </w:rPr>
          <w:fldChar w:fldCharType="end"/>
        </w:r>
      </w:hyperlink>
    </w:p>
    <w:p w14:paraId="094D551A" w14:textId="0E4AAEB1" w:rsidR="00B8146C" w:rsidRPr="000455EB" w:rsidRDefault="00B8146C">
      <w:pPr>
        <w:pStyle w:val="TOC1"/>
        <w:rPr>
          <w:rFonts w:ascii="Calibri" w:hAnsi="Calibri" w:cs="Mangal"/>
          <w:b w:val="0"/>
          <w:bCs w:val="0"/>
          <w:noProof/>
          <w:sz w:val="22"/>
          <w:szCs w:val="20"/>
          <w:lang w:bidi="hi-IN"/>
        </w:rPr>
      </w:pPr>
      <w:hyperlink w:anchor="_Toc464572621" w:history="1">
        <w:r w:rsidRPr="000455EB">
          <w:rPr>
            <w:rStyle w:val="Hyperlink"/>
            <w:noProof/>
          </w:rPr>
          <w:t>E.</w:t>
        </w:r>
        <w:r w:rsidRPr="000455EB">
          <w:rPr>
            <w:rFonts w:ascii="Calibri" w:hAnsi="Calibri" w:cs="Mangal"/>
            <w:b w:val="0"/>
            <w:bCs w:val="0"/>
            <w:noProof/>
            <w:sz w:val="22"/>
            <w:szCs w:val="20"/>
            <w:lang w:bidi="hi-IN"/>
          </w:rPr>
          <w:tab/>
        </w:r>
        <w:r w:rsidRPr="000455EB">
          <w:rPr>
            <w:rStyle w:val="Hyperlink"/>
            <w:noProof/>
          </w:rPr>
          <w:t>Bid Opening and Evaluation</w:t>
        </w:r>
        <w:r w:rsidRPr="000455EB">
          <w:rPr>
            <w:noProof/>
            <w:webHidden/>
          </w:rPr>
          <w:tab/>
        </w:r>
        <w:r w:rsidRPr="000455EB">
          <w:rPr>
            <w:noProof/>
            <w:webHidden/>
          </w:rPr>
          <w:fldChar w:fldCharType="begin"/>
        </w:r>
        <w:r w:rsidRPr="000455EB">
          <w:rPr>
            <w:noProof/>
            <w:webHidden/>
          </w:rPr>
          <w:instrText xml:space="preserve"> PAGEREF _Toc464572621 \h </w:instrText>
        </w:r>
        <w:r w:rsidRPr="000455EB">
          <w:rPr>
            <w:noProof/>
            <w:webHidden/>
          </w:rPr>
        </w:r>
        <w:r w:rsidRPr="000455EB">
          <w:rPr>
            <w:noProof/>
            <w:webHidden/>
          </w:rPr>
          <w:fldChar w:fldCharType="separate"/>
        </w:r>
        <w:r w:rsidR="00055926">
          <w:rPr>
            <w:noProof/>
            <w:webHidden/>
          </w:rPr>
          <w:t>37</w:t>
        </w:r>
        <w:r w:rsidRPr="000455EB">
          <w:rPr>
            <w:noProof/>
            <w:webHidden/>
          </w:rPr>
          <w:fldChar w:fldCharType="end"/>
        </w:r>
      </w:hyperlink>
    </w:p>
    <w:p w14:paraId="76C67D11" w14:textId="7B405133" w:rsidR="00B8146C" w:rsidRPr="000455EB" w:rsidRDefault="00B8146C">
      <w:pPr>
        <w:pStyle w:val="TOC2"/>
        <w:rPr>
          <w:rFonts w:ascii="Calibri" w:hAnsi="Calibri" w:cs="Mangal"/>
          <w:noProof/>
          <w:sz w:val="22"/>
          <w:szCs w:val="20"/>
          <w:lang w:bidi="hi-IN"/>
        </w:rPr>
      </w:pPr>
      <w:hyperlink w:anchor="_Toc464572622" w:history="1">
        <w:r w:rsidRPr="000455EB">
          <w:rPr>
            <w:rStyle w:val="Hyperlink"/>
            <w:rFonts w:ascii="Book Antiqua" w:hAnsi="Book Antiqua"/>
            <w:b/>
            <w:bCs/>
            <w:noProof/>
          </w:rPr>
          <w:t>20.</w:t>
        </w:r>
        <w:r w:rsidRPr="000455EB">
          <w:rPr>
            <w:rFonts w:ascii="Calibri" w:hAnsi="Calibri" w:cs="Mangal"/>
            <w:noProof/>
            <w:sz w:val="22"/>
            <w:szCs w:val="20"/>
            <w:lang w:bidi="hi-IN"/>
          </w:rPr>
          <w:tab/>
        </w:r>
        <w:r w:rsidRPr="000455EB">
          <w:rPr>
            <w:rStyle w:val="Hyperlink"/>
            <w:rFonts w:ascii="Book Antiqua" w:hAnsi="Book Antiqua"/>
            <w:b/>
            <w:bCs/>
            <w:noProof/>
          </w:rPr>
          <w:t>Opening of First Envelope by Employer</w:t>
        </w:r>
        <w:r w:rsidRPr="000455EB">
          <w:rPr>
            <w:noProof/>
            <w:webHidden/>
          </w:rPr>
          <w:tab/>
        </w:r>
        <w:r w:rsidRPr="000455EB">
          <w:rPr>
            <w:noProof/>
            <w:webHidden/>
          </w:rPr>
          <w:fldChar w:fldCharType="begin"/>
        </w:r>
        <w:r w:rsidRPr="000455EB">
          <w:rPr>
            <w:noProof/>
            <w:webHidden/>
          </w:rPr>
          <w:instrText xml:space="preserve"> PAGEREF _Toc464572622 \h </w:instrText>
        </w:r>
        <w:r w:rsidRPr="000455EB">
          <w:rPr>
            <w:noProof/>
            <w:webHidden/>
          </w:rPr>
        </w:r>
        <w:r w:rsidRPr="000455EB">
          <w:rPr>
            <w:noProof/>
            <w:webHidden/>
          </w:rPr>
          <w:fldChar w:fldCharType="separate"/>
        </w:r>
        <w:r w:rsidR="00055926">
          <w:rPr>
            <w:noProof/>
            <w:webHidden/>
          </w:rPr>
          <w:t>37</w:t>
        </w:r>
        <w:r w:rsidRPr="000455EB">
          <w:rPr>
            <w:noProof/>
            <w:webHidden/>
          </w:rPr>
          <w:fldChar w:fldCharType="end"/>
        </w:r>
      </w:hyperlink>
    </w:p>
    <w:p w14:paraId="37B8DEFA" w14:textId="301F5DC5" w:rsidR="00B8146C" w:rsidRPr="000455EB" w:rsidRDefault="00B8146C">
      <w:pPr>
        <w:pStyle w:val="TOC2"/>
        <w:rPr>
          <w:rFonts w:ascii="Calibri" w:hAnsi="Calibri" w:cs="Mangal"/>
          <w:noProof/>
          <w:sz w:val="22"/>
          <w:szCs w:val="20"/>
          <w:lang w:bidi="hi-IN"/>
        </w:rPr>
      </w:pPr>
      <w:hyperlink w:anchor="_Toc464572623" w:history="1">
        <w:r w:rsidRPr="000455EB">
          <w:rPr>
            <w:rStyle w:val="Hyperlink"/>
            <w:rFonts w:ascii="Book Antiqua" w:hAnsi="Book Antiqua"/>
            <w:b/>
            <w:bCs/>
            <w:noProof/>
          </w:rPr>
          <w:t>21.</w:t>
        </w:r>
        <w:r w:rsidRPr="000455EB">
          <w:rPr>
            <w:rFonts w:ascii="Calibri" w:hAnsi="Calibri" w:cs="Mangal"/>
            <w:noProof/>
            <w:sz w:val="22"/>
            <w:szCs w:val="20"/>
            <w:lang w:bidi="hi-IN"/>
          </w:rPr>
          <w:tab/>
        </w:r>
        <w:r w:rsidRPr="000455EB">
          <w:rPr>
            <w:rStyle w:val="Hyperlink"/>
            <w:rFonts w:ascii="Book Antiqua" w:hAnsi="Book Antiqua"/>
            <w:b/>
            <w:bCs/>
            <w:noProof/>
          </w:rPr>
          <w:t>Clarification of Bids</w:t>
        </w:r>
        <w:r w:rsidRPr="000455EB">
          <w:rPr>
            <w:noProof/>
            <w:webHidden/>
          </w:rPr>
          <w:tab/>
        </w:r>
        <w:r w:rsidRPr="000455EB">
          <w:rPr>
            <w:noProof/>
            <w:webHidden/>
          </w:rPr>
          <w:fldChar w:fldCharType="begin"/>
        </w:r>
        <w:r w:rsidRPr="000455EB">
          <w:rPr>
            <w:noProof/>
            <w:webHidden/>
          </w:rPr>
          <w:instrText xml:space="preserve"> PAGEREF _Toc464572623 \h </w:instrText>
        </w:r>
        <w:r w:rsidRPr="000455EB">
          <w:rPr>
            <w:noProof/>
            <w:webHidden/>
          </w:rPr>
        </w:r>
        <w:r w:rsidRPr="000455EB">
          <w:rPr>
            <w:noProof/>
            <w:webHidden/>
          </w:rPr>
          <w:fldChar w:fldCharType="separate"/>
        </w:r>
        <w:r w:rsidR="00055926">
          <w:rPr>
            <w:noProof/>
            <w:webHidden/>
          </w:rPr>
          <w:t>38</w:t>
        </w:r>
        <w:r w:rsidRPr="000455EB">
          <w:rPr>
            <w:noProof/>
            <w:webHidden/>
          </w:rPr>
          <w:fldChar w:fldCharType="end"/>
        </w:r>
      </w:hyperlink>
    </w:p>
    <w:p w14:paraId="4A4EE294" w14:textId="16F52EAE" w:rsidR="00B8146C" w:rsidRPr="000455EB" w:rsidRDefault="00B8146C">
      <w:pPr>
        <w:pStyle w:val="TOC2"/>
        <w:rPr>
          <w:rFonts w:ascii="Calibri" w:hAnsi="Calibri" w:cs="Mangal"/>
          <w:noProof/>
          <w:sz w:val="22"/>
          <w:szCs w:val="20"/>
          <w:lang w:bidi="hi-IN"/>
        </w:rPr>
      </w:pPr>
      <w:hyperlink w:anchor="_Toc464572624" w:history="1">
        <w:r w:rsidRPr="000455EB">
          <w:rPr>
            <w:rStyle w:val="Hyperlink"/>
            <w:rFonts w:ascii="Book Antiqua" w:hAnsi="Book Antiqua"/>
            <w:b/>
            <w:bCs/>
            <w:noProof/>
          </w:rPr>
          <w:t>22.</w:t>
        </w:r>
        <w:r w:rsidRPr="000455EB">
          <w:rPr>
            <w:rFonts w:ascii="Calibri" w:hAnsi="Calibri" w:cs="Mangal"/>
            <w:noProof/>
            <w:sz w:val="22"/>
            <w:szCs w:val="20"/>
            <w:lang w:bidi="hi-IN"/>
          </w:rPr>
          <w:tab/>
        </w:r>
        <w:r w:rsidRPr="000455EB">
          <w:rPr>
            <w:rStyle w:val="Hyperlink"/>
            <w:rFonts w:ascii="Book Antiqua" w:hAnsi="Book Antiqua"/>
            <w:b/>
            <w:bCs/>
            <w:noProof/>
          </w:rPr>
          <w:t>Preliminary Examination of First Envelope</w:t>
        </w:r>
        <w:r w:rsidRPr="000455EB">
          <w:rPr>
            <w:noProof/>
            <w:webHidden/>
          </w:rPr>
          <w:tab/>
        </w:r>
        <w:r w:rsidRPr="000455EB">
          <w:rPr>
            <w:noProof/>
            <w:webHidden/>
          </w:rPr>
          <w:fldChar w:fldCharType="begin"/>
        </w:r>
        <w:r w:rsidRPr="000455EB">
          <w:rPr>
            <w:noProof/>
            <w:webHidden/>
          </w:rPr>
          <w:instrText xml:space="preserve"> PAGEREF _Toc464572624 \h </w:instrText>
        </w:r>
        <w:r w:rsidRPr="000455EB">
          <w:rPr>
            <w:noProof/>
            <w:webHidden/>
          </w:rPr>
        </w:r>
        <w:r w:rsidRPr="000455EB">
          <w:rPr>
            <w:noProof/>
            <w:webHidden/>
          </w:rPr>
          <w:fldChar w:fldCharType="separate"/>
        </w:r>
        <w:r w:rsidR="00055926">
          <w:rPr>
            <w:noProof/>
            <w:webHidden/>
          </w:rPr>
          <w:t>39</w:t>
        </w:r>
        <w:r w:rsidRPr="000455EB">
          <w:rPr>
            <w:noProof/>
            <w:webHidden/>
          </w:rPr>
          <w:fldChar w:fldCharType="end"/>
        </w:r>
      </w:hyperlink>
    </w:p>
    <w:p w14:paraId="4F5725BA" w14:textId="171226DA" w:rsidR="00B8146C" w:rsidRPr="000455EB" w:rsidRDefault="00B8146C">
      <w:pPr>
        <w:pStyle w:val="TOC2"/>
        <w:rPr>
          <w:rFonts w:ascii="Calibri" w:hAnsi="Calibri" w:cs="Mangal"/>
          <w:noProof/>
          <w:sz w:val="22"/>
          <w:szCs w:val="20"/>
          <w:lang w:bidi="hi-IN"/>
        </w:rPr>
      </w:pPr>
      <w:hyperlink w:anchor="_Toc464572625" w:history="1">
        <w:r w:rsidRPr="000455EB">
          <w:rPr>
            <w:rStyle w:val="Hyperlink"/>
            <w:rFonts w:ascii="Book Antiqua" w:hAnsi="Book Antiqua"/>
            <w:b/>
            <w:bCs/>
            <w:noProof/>
          </w:rPr>
          <w:t>23.</w:t>
        </w:r>
        <w:r w:rsidRPr="000455EB">
          <w:rPr>
            <w:rFonts w:ascii="Calibri" w:hAnsi="Calibri" w:cs="Mangal"/>
            <w:noProof/>
            <w:sz w:val="22"/>
            <w:szCs w:val="20"/>
            <w:lang w:bidi="hi-IN"/>
          </w:rPr>
          <w:tab/>
        </w:r>
        <w:r w:rsidRPr="000455EB">
          <w:rPr>
            <w:rStyle w:val="Hyperlink"/>
            <w:rFonts w:ascii="Book Antiqua" w:hAnsi="Book Antiqua"/>
            <w:b/>
            <w:bCs/>
            <w:noProof/>
          </w:rPr>
          <w:t>Qualification</w:t>
        </w:r>
        <w:r w:rsidRPr="000455EB">
          <w:rPr>
            <w:noProof/>
            <w:webHidden/>
          </w:rPr>
          <w:tab/>
        </w:r>
        <w:r w:rsidRPr="000455EB">
          <w:rPr>
            <w:noProof/>
            <w:webHidden/>
          </w:rPr>
          <w:fldChar w:fldCharType="begin"/>
        </w:r>
        <w:r w:rsidRPr="000455EB">
          <w:rPr>
            <w:noProof/>
            <w:webHidden/>
          </w:rPr>
          <w:instrText xml:space="preserve"> PAGEREF _Toc464572625 \h </w:instrText>
        </w:r>
        <w:r w:rsidRPr="000455EB">
          <w:rPr>
            <w:noProof/>
            <w:webHidden/>
          </w:rPr>
        </w:r>
        <w:r w:rsidRPr="000455EB">
          <w:rPr>
            <w:noProof/>
            <w:webHidden/>
          </w:rPr>
          <w:fldChar w:fldCharType="separate"/>
        </w:r>
        <w:r w:rsidR="00055926">
          <w:rPr>
            <w:noProof/>
            <w:webHidden/>
          </w:rPr>
          <w:t>41</w:t>
        </w:r>
        <w:r w:rsidRPr="000455EB">
          <w:rPr>
            <w:noProof/>
            <w:webHidden/>
          </w:rPr>
          <w:fldChar w:fldCharType="end"/>
        </w:r>
      </w:hyperlink>
    </w:p>
    <w:p w14:paraId="5D4F21DE" w14:textId="145C4EBA" w:rsidR="00B8146C" w:rsidRPr="000455EB" w:rsidRDefault="00B8146C">
      <w:pPr>
        <w:pStyle w:val="TOC2"/>
        <w:rPr>
          <w:rFonts w:ascii="Calibri" w:hAnsi="Calibri" w:cs="Mangal"/>
          <w:noProof/>
          <w:sz w:val="22"/>
          <w:szCs w:val="20"/>
          <w:lang w:bidi="hi-IN"/>
        </w:rPr>
      </w:pPr>
      <w:hyperlink w:anchor="_Toc464572626" w:history="1">
        <w:r w:rsidRPr="000455EB">
          <w:rPr>
            <w:rStyle w:val="Hyperlink"/>
            <w:rFonts w:ascii="Book Antiqua" w:hAnsi="Book Antiqua"/>
            <w:b/>
            <w:bCs/>
            <w:noProof/>
          </w:rPr>
          <w:t>24.</w:t>
        </w:r>
        <w:r w:rsidRPr="000455EB">
          <w:rPr>
            <w:rFonts w:ascii="Calibri" w:hAnsi="Calibri" w:cs="Mangal"/>
            <w:noProof/>
            <w:sz w:val="22"/>
            <w:szCs w:val="20"/>
            <w:lang w:bidi="hi-IN"/>
          </w:rPr>
          <w:tab/>
        </w:r>
        <w:r w:rsidRPr="000455EB">
          <w:rPr>
            <w:rStyle w:val="Hyperlink"/>
            <w:rFonts w:ascii="Book Antiqua" w:hAnsi="Book Antiqua"/>
            <w:b/>
            <w:bCs/>
            <w:noProof/>
          </w:rPr>
          <w:t>Evaluation of Techno - Commercial Part (First Envelope)</w:t>
        </w:r>
        <w:r w:rsidRPr="000455EB">
          <w:rPr>
            <w:noProof/>
            <w:webHidden/>
          </w:rPr>
          <w:tab/>
        </w:r>
        <w:r w:rsidRPr="000455EB">
          <w:rPr>
            <w:noProof/>
            <w:webHidden/>
          </w:rPr>
          <w:fldChar w:fldCharType="begin"/>
        </w:r>
        <w:r w:rsidRPr="000455EB">
          <w:rPr>
            <w:noProof/>
            <w:webHidden/>
          </w:rPr>
          <w:instrText xml:space="preserve"> PAGEREF _Toc464572626 \h </w:instrText>
        </w:r>
        <w:r w:rsidRPr="000455EB">
          <w:rPr>
            <w:noProof/>
            <w:webHidden/>
          </w:rPr>
        </w:r>
        <w:r w:rsidRPr="000455EB">
          <w:rPr>
            <w:noProof/>
            <w:webHidden/>
          </w:rPr>
          <w:fldChar w:fldCharType="separate"/>
        </w:r>
        <w:r w:rsidR="00055926">
          <w:rPr>
            <w:noProof/>
            <w:webHidden/>
          </w:rPr>
          <w:t>43</w:t>
        </w:r>
        <w:r w:rsidRPr="000455EB">
          <w:rPr>
            <w:noProof/>
            <w:webHidden/>
          </w:rPr>
          <w:fldChar w:fldCharType="end"/>
        </w:r>
      </w:hyperlink>
    </w:p>
    <w:p w14:paraId="3FD31E8F" w14:textId="556AA37A" w:rsidR="00B8146C" w:rsidRPr="000455EB" w:rsidRDefault="00B8146C">
      <w:pPr>
        <w:pStyle w:val="TOC2"/>
        <w:rPr>
          <w:rFonts w:ascii="Calibri" w:hAnsi="Calibri" w:cs="Mangal"/>
          <w:noProof/>
          <w:sz w:val="22"/>
          <w:szCs w:val="20"/>
          <w:lang w:bidi="hi-IN"/>
        </w:rPr>
      </w:pPr>
      <w:hyperlink w:anchor="_Toc464572627" w:history="1">
        <w:r w:rsidRPr="000455EB">
          <w:rPr>
            <w:rStyle w:val="Hyperlink"/>
            <w:rFonts w:ascii="Book Antiqua" w:hAnsi="Book Antiqua"/>
            <w:b/>
            <w:bCs/>
            <w:noProof/>
          </w:rPr>
          <w:t>25.</w:t>
        </w:r>
        <w:r w:rsidRPr="000455EB">
          <w:rPr>
            <w:rFonts w:ascii="Calibri" w:hAnsi="Calibri" w:cs="Mangal"/>
            <w:noProof/>
            <w:sz w:val="22"/>
            <w:szCs w:val="20"/>
            <w:lang w:bidi="hi-IN"/>
          </w:rPr>
          <w:tab/>
        </w:r>
        <w:r w:rsidRPr="000455EB">
          <w:rPr>
            <w:rStyle w:val="Hyperlink"/>
            <w:rFonts w:ascii="Book Antiqua" w:hAnsi="Book Antiqua"/>
            <w:b/>
            <w:bCs/>
            <w:noProof/>
          </w:rPr>
          <w:t>Opening of Second Envelope by Employer</w:t>
        </w:r>
        <w:r w:rsidRPr="000455EB">
          <w:rPr>
            <w:noProof/>
            <w:webHidden/>
          </w:rPr>
          <w:tab/>
        </w:r>
        <w:r w:rsidRPr="000455EB">
          <w:rPr>
            <w:noProof/>
            <w:webHidden/>
          </w:rPr>
          <w:fldChar w:fldCharType="begin"/>
        </w:r>
        <w:r w:rsidRPr="000455EB">
          <w:rPr>
            <w:noProof/>
            <w:webHidden/>
          </w:rPr>
          <w:instrText xml:space="preserve"> PAGEREF _Toc464572627 \h </w:instrText>
        </w:r>
        <w:r w:rsidRPr="000455EB">
          <w:rPr>
            <w:noProof/>
            <w:webHidden/>
          </w:rPr>
        </w:r>
        <w:r w:rsidRPr="000455EB">
          <w:rPr>
            <w:noProof/>
            <w:webHidden/>
          </w:rPr>
          <w:fldChar w:fldCharType="separate"/>
        </w:r>
        <w:r w:rsidR="00055926">
          <w:rPr>
            <w:noProof/>
            <w:webHidden/>
          </w:rPr>
          <w:t>45</w:t>
        </w:r>
        <w:r w:rsidRPr="000455EB">
          <w:rPr>
            <w:noProof/>
            <w:webHidden/>
          </w:rPr>
          <w:fldChar w:fldCharType="end"/>
        </w:r>
      </w:hyperlink>
    </w:p>
    <w:p w14:paraId="214836C8" w14:textId="7B379A4E" w:rsidR="00B8146C" w:rsidRPr="000455EB" w:rsidRDefault="00B8146C">
      <w:pPr>
        <w:pStyle w:val="TOC2"/>
        <w:rPr>
          <w:rFonts w:ascii="Calibri" w:hAnsi="Calibri" w:cs="Mangal"/>
          <w:noProof/>
          <w:sz w:val="22"/>
          <w:szCs w:val="20"/>
          <w:lang w:bidi="hi-IN"/>
        </w:rPr>
      </w:pPr>
      <w:hyperlink w:anchor="_Toc464572628" w:history="1">
        <w:r w:rsidRPr="000455EB">
          <w:rPr>
            <w:rStyle w:val="Hyperlink"/>
            <w:rFonts w:ascii="Book Antiqua" w:hAnsi="Book Antiqua"/>
            <w:b/>
            <w:bCs/>
            <w:noProof/>
          </w:rPr>
          <w:t>26.</w:t>
        </w:r>
        <w:r w:rsidRPr="000455EB">
          <w:rPr>
            <w:rFonts w:ascii="Calibri" w:hAnsi="Calibri" w:cs="Mangal"/>
            <w:noProof/>
            <w:sz w:val="22"/>
            <w:szCs w:val="20"/>
            <w:lang w:bidi="hi-IN"/>
          </w:rPr>
          <w:tab/>
        </w:r>
        <w:r w:rsidRPr="000455EB">
          <w:rPr>
            <w:rStyle w:val="Hyperlink"/>
            <w:rFonts w:ascii="Book Antiqua" w:hAnsi="Book Antiqua"/>
            <w:b/>
            <w:bCs/>
            <w:noProof/>
          </w:rPr>
          <w:t>Conversion to Single Currency</w:t>
        </w:r>
        <w:r w:rsidRPr="000455EB">
          <w:rPr>
            <w:noProof/>
            <w:webHidden/>
          </w:rPr>
          <w:tab/>
        </w:r>
        <w:r w:rsidRPr="000455EB">
          <w:rPr>
            <w:noProof/>
            <w:webHidden/>
          </w:rPr>
          <w:fldChar w:fldCharType="begin"/>
        </w:r>
        <w:r w:rsidRPr="000455EB">
          <w:rPr>
            <w:noProof/>
            <w:webHidden/>
          </w:rPr>
          <w:instrText xml:space="preserve"> PAGEREF _Toc464572628 \h </w:instrText>
        </w:r>
        <w:r w:rsidRPr="000455EB">
          <w:rPr>
            <w:noProof/>
            <w:webHidden/>
          </w:rPr>
        </w:r>
        <w:r w:rsidRPr="000455EB">
          <w:rPr>
            <w:noProof/>
            <w:webHidden/>
          </w:rPr>
          <w:fldChar w:fldCharType="separate"/>
        </w:r>
        <w:r w:rsidR="00055926">
          <w:rPr>
            <w:noProof/>
            <w:webHidden/>
          </w:rPr>
          <w:t>45</w:t>
        </w:r>
        <w:r w:rsidRPr="000455EB">
          <w:rPr>
            <w:noProof/>
            <w:webHidden/>
          </w:rPr>
          <w:fldChar w:fldCharType="end"/>
        </w:r>
      </w:hyperlink>
    </w:p>
    <w:p w14:paraId="6A6A6089" w14:textId="4FEC4A5C" w:rsidR="00B8146C" w:rsidRPr="000455EB" w:rsidRDefault="00B8146C">
      <w:pPr>
        <w:pStyle w:val="TOC2"/>
        <w:rPr>
          <w:rFonts w:ascii="Calibri" w:hAnsi="Calibri" w:cs="Mangal"/>
          <w:noProof/>
          <w:sz w:val="22"/>
          <w:szCs w:val="20"/>
          <w:lang w:bidi="hi-IN"/>
        </w:rPr>
      </w:pPr>
      <w:hyperlink w:anchor="_Toc464572629" w:history="1">
        <w:r w:rsidRPr="000455EB">
          <w:rPr>
            <w:rStyle w:val="Hyperlink"/>
            <w:rFonts w:ascii="Book Antiqua" w:hAnsi="Book Antiqua"/>
            <w:b/>
            <w:bCs/>
            <w:noProof/>
          </w:rPr>
          <w:t>27.</w:t>
        </w:r>
        <w:r w:rsidRPr="000455EB">
          <w:rPr>
            <w:rFonts w:ascii="Calibri" w:hAnsi="Calibri" w:cs="Mangal"/>
            <w:noProof/>
            <w:sz w:val="22"/>
            <w:szCs w:val="20"/>
            <w:lang w:bidi="hi-IN"/>
          </w:rPr>
          <w:tab/>
        </w:r>
        <w:r w:rsidRPr="000455EB">
          <w:rPr>
            <w:rStyle w:val="Hyperlink"/>
            <w:rFonts w:ascii="Book Antiqua" w:hAnsi="Book Antiqua"/>
            <w:b/>
            <w:bCs/>
            <w:noProof/>
          </w:rPr>
          <w:t>Evaluation of Second Envelope (Price Part)</w:t>
        </w:r>
        <w:r w:rsidRPr="000455EB">
          <w:rPr>
            <w:noProof/>
            <w:webHidden/>
          </w:rPr>
          <w:tab/>
        </w:r>
        <w:r w:rsidRPr="000455EB">
          <w:rPr>
            <w:noProof/>
            <w:webHidden/>
          </w:rPr>
          <w:fldChar w:fldCharType="begin"/>
        </w:r>
        <w:r w:rsidRPr="000455EB">
          <w:rPr>
            <w:noProof/>
            <w:webHidden/>
          </w:rPr>
          <w:instrText xml:space="preserve"> PAGEREF _Toc464572629 \h </w:instrText>
        </w:r>
        <w:r w:rsidRPr="000455EB">
          <w:rPr>
            <w:noProof/>
            <w:webHidden/>
          </w:rPr>
        </w:r>
        <w:r w:rsidRPr="000455EB">
          <w:rPr>
            <w:noProof/>
            <w:webHidden/>
          </w:rPr>
          <w:fldChar w:fldCharType="separate"/>
        </w:r>
        <w:r w:rsidR="00055926">
          <w:rPr>
            <w:noProof/>
            <w:webHidden/>
          </w:rPr>
          <w:t>46</w:t>
        </w:r>
        <w:r w:rsidRPr="000455EB">
          <w:rPr>
            <w:noProof/>
            <w:webHidden/>
          </w:rPr>
          <w:fldChar w:fldCharType="end"/>
        </w:r>
      </w:hyperlink>
    </w:p>
    <w:p w14:paraId="0E06455C" w14:textId="52B93A84" w:rsidR="00B8146C" w:rsidRPr="000455EB" w:rsidRDefault="00B8146C">
      <w:pPr>
        <w:pStyle w:val="TOC2"/>
        <w:rPr>
          <w:rFonts w:ascii="Calibri" w:hAnsi="Calibri" w:cs="Mangal"/>
          <w:noProof/>
          <w:sz w:val="22"/>
          <w:szCs w:val="20"/>
          <w:lang w:bidi="hi-IN"/>
        </w:rPr>
      </w:pPr>
      <w:hyperlink w:anchor="_Toc464572630" w:history="1">
        <w:r w:rsidRPr="000455EB">
          <w:rPr>
            <w:rStyle w:val="Hyperlink"/>
            <w:rFonts w:ascii="Book Antiqua" w:hAnsi="Book Antiqua"/>
            <w:b/>
            <w:bCs/>
            <w:noProof/>
          </w:rPr>
          <w:t>28.</w:t>
        </w:r>
        <w:r w:rsidRPr="000455EB">
          <w:rPr>
            <w:rFonts w:ascii="Calibri" w:hAnsi="Calibri" w:cs="Mangal"/>
            <w:noProof/>
            <w:sz w:val="22"/>
            <w:szCs w:val="20"/>
            <w:lang w:bidi="hi-IN"/>
          </w:rPr>
          <w:tab/>
        </w:r>
        <w:r w:rsidRPr="000455EB">
          <w:rPr>
            <w:rStyle w:val="Hyperlink"/>
            <w:rFonts w:ascii="Book Antiqua" w:hAnsi="Book Antiqua"/>
            <w:b/>
            <w:bCs/>
            <w:noProof/>
          </w:rPr>
          <w:t>Purchase/ Domestic Preference</w:t>
        </w:r>
        <w:r w:rsidRPr="000455EB">
          <w:rPr>
            <w:noProof/>
            <w:webHidden/>
          </w:rPr>
          <w:tab/>
        </w:r>
        <w:r w:rsidRPr="000455EB">
          <w:rPr>
            <w:noProof/>
            <w:webHidden/>
          </w:rPr>
          <w:fldChar w:fldCharType="begin"/>
        </w:r>
        <w:r w:rsidRPr="000455EB">
          <w:rPr>
            <w:noProof/>
            <w:webHidden/>
          </w:rPr>
          <w:instrText xml:space="preserve"> PAGEREF _Toc464572630 \h </w:instrText>
        </w:r>
        <w:r w:rsidRPr="000455EB">
          <w:rPr>
            <w:noProof/>
            <w:webHidden/>
          </w:rPr>
        </w:r>
        <w:r w:rsidRPr="000455EB">
          <w:rPr>
            <w:noProof/>
            <w:webHidden/>
          </w:rPr>
          <w:fldChar w:fldCharType="separate"/>
        </w:r>
        <w:r w:rsidR="00055926">
          <w:rPr>
            <w:noProof/>
            <w:webHidden/>
          </w:rPr>
          <w:t>50</w:t>
        </w:r>
        <w:r w:rsidRPr="000455EB">
          <w:rPr>
            <w:noProof/>
            <w:webHidden/>
          </w:rPr>
          <w:fldChar w:fldCharType="end"/>
        </w:r>
      </w:hyperlink>
    </w:p>
    <w:p w14:paraId="219F88E1" w14:textId="4AC6FAE7" w:rsidR="00B8146C" w:rsidRPr="000455EB" w:rsidRDefault="00B8146C">
      <w:pPr>
        <w:pStyle w:val="TOC2"/>
        <w:rPr>
          <w:rFonts w:ascii="Calibri" w:hAnsi="Calibri" w:cs="Mangal"/>
          <w:noProof/>
          <w:sz w:val="22"/>
          <w:szCs w:val="20"/>
          <w:lang w:bidi="hi-IN"/>
        </w:rPr>
      </w:pPr>
      <w:hyperlink w:anchor="_Toc464572631" w:history="1">
        <w:r w:rsidRPr="000455EB">
          <w:rPr>
            <w:rStyle w:val="Hyperlink"/>
            <w:rFonts w:ascii="Book Antiqua" w:hAnsi="Book Antiqua"/>
            <w:b/>
            <w:bCs/>
            <w:noProof/>
          </w:rPr>
          <w:t>29.</w:t>
        </w:r>
        <w:r w:rsidRPr="000455EB">
          <w:rPr>
            <w:rFonts w:ascii="Calibri" w:hAnsi="Calibri" w:cs="Mangal"/>
            <w:noProof/>
            <w:sz w:val="22"/>
            <w:szCs w:val="20"/>
            <w:lang w:bidi="hi-IN"/>
          </w:rPr>
          <w:tab/>
        </w:r>
        <w:r w:rsidRPr="000455EB">
          <w:rPr>
            <w:rStyle w:val="Hyperlink"/>
            <w:rFonts w:ascii="Book Antiqua" w:hAnsi="Book Antiqua"/>
            <w:b/>
            <w:bCs/>
            <w:noProof/>
          </w:rPr>
          <w:t>e-Reverse Auction (e-RA)</w:t>
        </w:r>
        <w:r w:rsidRPr="000455EB">
          <w:rPr>
            <w:noProof/>
            <w:webHidden/>
          </w:rPr>
          <w:tab/>
        </w:r>
        <w:r w:rsidRPr="000455EB">
          <w:rPr>
            <w:noProof/>
            <w:webHidden/>
          </w:rPr>
          <w:fldChar w:fldCharType="begin"/>
        </w:r>
        <w:r w:rsidRPr="000455EB">
          <w:rPr>
            <w:noProof/>
            <w:webHidden/>
          </w:rPr>
          <w:instrText xml:space="preserve"> PAGEREF _Toc464572631 \h </w:instrText>
        </w:r>
        <w:r w:rsidRPr="000455EB">
          <w:rPr>
            <w:noProof/>
            <w:webHidden/>
          </w:rPr>
        </w:r>
        <w:r w:rsidRPr="000455EB">
          <w:rPr>
            <w:noProof/>
            <w:webHidden/>
          </w:rPr>
          <w:fldChar w:fldCharType="separate"/>
        </w:r>
        <w:r w:rsidR="00055926">
          <w:rPr>
            <w:noProof/>
            <w:webHidden/>
          </w:rPr>
          <w:t>50</w:t>
        </w:r>
        <w:r w:rsidRPr="000455EB">
          <w:rPr>
            <w:noProof/>
            <w:webHidden/>
          </w:rPr>
          <w:fldChar w:fldCharType="end"/>
        </w:r>
      </w:hyperlink>
    </w:p>
    <w:p w14:paraId="0052EAE5" w14:textId="2CC6E7A8" w:rsidR="00B8146C" w:rsidRPr="000455EB" w:rsidRDefault="00B8146C">
      <w:pPr>
        <w:pStyle w:val="TOC2"/>
        <w:rPr>
          <w:rFonts w:ascii="Calibri" w:hAnsi="Calibri" w:cs="Mangal"/>
          <w:noProof/>
          <w:sz w:val="22"/>
          <w:szCs w:val="20"/>
          <w:lang w:bidi="hi-IN"/>
        </w:rPr>
      </w:pPr>
      <w:hyperlink w:anchor="_Toc464572632" w:history="1">
        <w:r w:rsidRPr="000455EB">
          <w:rPr>
            <w:rStyle w:val="Hyperlink"/>
            <w:rFonts w:ascii="Book Antiqua" w:hAnsi="Book Antiqua"/>
            <w:b/>
            <w:bCs/>
            <w:noProof/>
          </w:rPr>
          <w:t>30.</w:t>
        </w:r>
        <w:r w:rsidRPr="000455EB">
          <w:rPr>
            <w:rFonts w:ascii="Calibri" w:hAnsi="Calibri" w:cs="Mangal"/>
            <w:noProof/>
            <w:sz w:val="22"/>
            <w:szCs w:val="20"/>
            <w:lang w:bidi="hi-IN"/>
          </w:rPr>
          <w:tab/>
        </w:r>
        <w:r w:rsidRPr="000455EB">
          <w:rPr>
            <w:rStyle w:val="Hyperlink"/>
            <w:rFonts w:ascii="Book Antiqua" w:hAnsi="Book Antiqua"/>
            <w:b/>
            <w:bCs/>
            <w:noProof/>
          </w:rPr>
          <w:t>Confidentiality and Contacting the Employer</w:t>
        </w:r>
        <w:r w:rsidRPr="000455EB">
          <w:rPr>
            <w:noProof/>
            <w:webHidden/>
          </w:rPr>
          <w:tab/>
        </w:r>
        <w:r w:rsidRPr="000455EB">
          <w:rPr>
            <w:noProof/>
            <w:webHidden/>
          </w:rPr>
          <w:fldChar w:fldCharType="begin"/>
        </w:r>
        <w:r w:rsidRPr="000455EB">
          <w:rPr>
            <w:noProof/>
            <w:webHidden/>
          </w:rPr>
          <w:instrText xml:space="preserve"> PAGEREF _Toc464572632 \h </w:instrText>
        </w:r>
        <w:r w:rsidRPr="000455EB">
          <w:rPr>
            <w:noProof/>
            <w:webHidden/>
          </w:rPr>
        </w:r>
        <w:r w:rsidRPr="000455EB">
          <w:rPr>
            <w:noProof/>
            <w:webHidden/>
          </w:rPr>
          <w:fldChar w:fldCharType="separate"/>
        </w:r>
        <w:r w:rsidR="00055926">
          <w:rPr>
            <w:noProof/>
            <w:webHidden/>
          </w:rPr>
          <w:t>51</w:t>
        </w:r>
        <w:r w:rsidRPr="000455EB">
          <w:rPr>
            <w:noProof/>
            <w:webHidden/>
          </w:rPr>
          <w:fldChar w:fldCharType="end"/>
        </w:r>
      </w:hyperlink>
    </w:p>
    <w:p w14:paraId="080A0DCA" w14:textId="71CD60E7" w:rsidR="00B8146C" w:rsidRPr="000455EB" w:rsidRDefault="00B8146C">
      <w:pPr>
        <w:pStyle w:val="TOC1"/>
        <w:rPr>
          <w:rFonts w:ascii="Calibri" w:hAnsi="Calibri" w:cs="Mangal"/>
          <w:b w:val="0"/>
          <w:bCs w:val="0"/>
          <w:noProof/>
          <w:sz w:val="22"/>
          <w:szCs w:val="20"/>
          <w:lang w:bidi="hi-IN"/>
        </w:rPr>
      </w:pPr>
      <w:hyperlink w:anchor="_Toc464572633" w:history="1">
        <w:r w:rsidRPr="000455EB">
          <w:rPr>
            <w:rStyle w:val="Hyperlink"/>
            <w:noProof/>
          </w:rPr>
          <w:t>F.</w:t>
        </w:r>
        <w:r w:rsidRPr="000455EB">
          <w:rPr>
            <w:rFonts w:ascii="Calibri" w:hAnsi="Calibri" w:cs="Mangal"/>
            <w:b w:val="0"/>
            <w:bCs w:val="0"/>
            <w:noProof/>
            <w:sz w:val="22"/>
            <w:szCs w:val="20"/>
            <w:lang w:bidi="hi-IN"/>
          </w:rPr>
          <w:tab/>
        </w:r>
        <w:r w:rsidRPr="000455EB">
          <w:rPr>
            <w:rStyle w:val="Hyperlink"/>
            <w:noProof/>
          </w:rPr>
          <w:t>Award of Contract</w:t>
        </w:r>
        <w:r w:rsidRPr="000455EB">
          <w:rPr>
            <w:noProof/>
            <w:webHidden/>
          </w:rPr>
          <w:tab/>
        </w:r>
        <w:r w:rsidRPr="000455EB">
          <w:rPr>
            <w:noProof/>
            <w:webHidden/>
          </w:rPr>
          <w:fldChar w:fldCharType="begin"/>
        </w:r>
        <w:r w:rsidRPr="000455EB">
          <w:rPr>
            <w:noProof/>
            <w:webHidden/>
          </w:rPr>
          <w:instrText xml:space="preserve"> PAGEREF _Toc464572633 \h </w:instrText>
        </w:r>
        <w:r w:rsidRPr="000455EB">
          <w:rPr>
            <w:noProof/>
            <w:webHidden/>
          </w:rPr>
        </w:r>
        <w:r w:rsidRPr="000455EB">
          <w:rPr>
            <w:noProof/>
            <w:webHidden/>
          </w:rPr>
          <w:fldChar w:fldCharType="separate"/>
        </w:r>
        <w:r w:rsidR="00055926">
          <w:rPr>
            <w:noProof/>
            <w:webHidden/>
          </w:rPr>
          <w:t>51</w:t>
        </w:r>
        <w:r w:rsidRPr="000455EB">
          <w:rPr>
            <w:noProof/>
            <w:webHidden/>
          </w:rPr>
          <w:fldChar w:fldCharType="end"/>
        </w:r>
      </w:hyperlink>
    </w:p>
    <w:p w14:paraId="04BFB383" w14:textId="26206687" w:rsidR="00B8146C" w:rsidRPr="000455EB" w:rsidRDefault="00B8146C">
      <w:pPr>
        <w:pStyle w:val="TOC2"/>
        <w:rPr>
          <w:rFonts w:ascii="Calibri" w:hAnsi="Calibri" w:cs="Mangal"/>
          <w:noProof/>
          <w:sz w:val="22"/>
          <w:szCs w:val="20"/>
          <w:lang w:bidi="hi-IN"/>
        </w:rPr>
      </w:pPr>
      <w:hyperlink w:anchor="_Toc464572634" w:history="1">
        <w:r w:rsidRPr="000455EB">
          <w:rPr>
            <w:rStyle w:val="Hyperlink"/>
            <w:rFonts w:ascii="Book Antiqua" w:hAnsi="Book Antiqua"/>
            <w:b/>
            <w:bCs/>
            <w:noProof/>
          </w:rPr>
          <w:t>31.</w:t>
        </w:r>
        <w:r w:rsidRPr="000455EB">
          <w:rPr>
            <w:rFonts w:ascii="Calibri" w:hAnsi="Calibri" w:cs="Mangal"/>
            <w:noProof/>
            <w:sz w:val="22"/>
            <w:szCs w:val="20"/>
            <w:lang w:bidi="hi-IN"/>
          </w:rPr>
          <w:tab/>
        </w:r>
        <w:r w:rsidRPr="000455EB">
          <w:rPr>
            <w:rStyle w:val="Hyperlink"/>
            <w:rFonts w:ascii="Book Antiqua" w:hAnsi="Book Antiqua"/>
            <w:b/>
            <w:bCs/>
            <w:noProof/>
          </w:rPr>
          <w:t>Award Criteria</w:t>
        </w:r>
        <w:r w:rsidRPr="000455EB">
          <w:rPr>
            <w:noProof/>
            <w:webHidden/>
          </w:rPr>
          <w:tab/>
        </w:r>
        <w:r w:rsidRPr="000455EB">
          <w:rPr>
            <w:noProof/>
            <w:webHidden/>
          </w:rPr>
          <w:fldChar w:fldCharType="begin"/>
        </w:r>
        <w:r w:rsidRPr="000455EB">
          <w:rPr>
            <w:noProof/>
            <w:webHidden/>
          </w:rPr>
          <w:instrText xml:space="preserve"> PAGEREF _Toc464572634 \h </w:instrText>
        </w:r>
        <w:r w:rsidRPr="000455EB">
          <w:rPr>
            <w:noProof/>
            <w:webHidden/>
          </w:rPr>
        </w:r>
        <w:r w:rsidRPr="000455EB">
          <w:rPr>
            <w:noProof/>
            <w:webHidden/>
          </w:rPr>
          <w:fldChar w:fldCharType="separate"/>
        </w:r>
        <w:r w:rsidR="00055926">
          <w:rPr>
            <w:noProof/>
            <w:webHidden/>
          </w:rPr>
          <w:t>51</w:t>
        </w:r>
        <w:r w:rsidRPr="000455EB">
          <w:rPr>
            <w:noProof/>
            <w:webHidden/>
          </w:rPr>
          <w:fldChar w:fldCharType="end"/>
        </w:r>
      </w:hyperlink>
    </w:p>
    <w:p w14:paraId="49566220" w14:textId="4F48BF0E" w:rsidR="00B8146C" w:rsidRPr="000455EB" w:rsidRDefault="00B8146C">
      <w:pPr>
        <w:pStyle w:val="TOC2"/>
        <w:rPr>
          <w:rFonts w:ascii="Calibri" w:hAnsi="Calibri" w:cs="Mangal"/>
          <w:noProof/>
          <w:sz w:val="22"/>
          <w:szCs w:val="20"/>
          <w:lang w:bidi="hi-IN"/>
        </w:rPr>
      </w:pPr>
      <w:hyperlink w:anchor="_Toc464572635" w:history="1">
        <w:r w:rsidRPr="000455EB">
          <w:rPr>
            <w:rStyle w:val="Hyperlink"/>
            <w:rFonts w:ascii="Book Antiqua" w:hAnsi="Book Antiqua"/>
            <w:b/>
            <w:bCs/>
            <w:noProof/>
          </w:rPr>
          <w:t>32.</w:t>
        </w:r>
        <w:r w:rsidRPr="000455EB">
          <w:rPr>
            <w:rFonts w:ascii="Calibri" w:hAnsi="Calibri" w:cs="Mangal"/>
            <w:noProof/>
            <w:sz w:val="22"/>
            <w:szCs w:val="20"/>
            <w:lang w:bidi="hi-IN"/>
          </w:rPr>
          <w:tab/>
        </w:r>
        <w:r w:rsidRPr="000455EB">
          <w:rPr>
            <w:rStyle w:val="Hyperlink"/>
            <w:rFonts w:ascii="Book Antiqua" w:hAnsi="Book Antiqua"/>
            <w:b/>
            <w:bCs/>
            <w:noProof/>
          </w:rPr>
          <w:t>Employer’s Right to Accept any Bid and to Reject any or all Bids</w:t>
        </w:r>
        <w:r w:rsidRPr="000455EB">
          <w:rPr>
            <w:noProof/>
            <w:webHidden/>
          </w:rPr>
          <w:tab/>
        </w:r>
        <w:r w:rsidRPr="000455EB">
          <w:rPr>
            <w:noProof/>
            <w:webHidden/>
          </w:rPr>
          <w:fldChar w:fldCharType="begin"/>
        </w:r>
        <w:r w:rsidRPr="000455EB">
          <w:rPr>
            <w:noProof/>
            <w:webHidden/>
          </w:rPr>
          <w:instrText xml:space="preserve"> PAGEREF _Toc464572635 \h </w:instrText>
        </w:r>
        <w:r w:rsidRPr="000455EB">
          <w:rPr>
            <w:noProof/>
            <w:webHidden/>
          </w:rPr>
        </w:r>
        <w:r w:rsidRPr="000455EB">
          <w:rPr>
            <w:noProof/>
            <w:webHidden/>
          </w:rPr>
          <w:fldChar w:fldCharType="separate"/>
        </w:r>
        <w:r w:rsidR="00055926">
          <w:rPr>
            <w:noProof/>
            <w:webHidden/>
          </w:rPr>
          <w:t>52</w:t>
        </w:r>
        <w:r w:rsidRPr="000455EB">
          <w:rPr>
            <w:noProof/>
            <w:webHidden/>
          </w:rPr>
          <w:fldChar w:fldCharType="end"/>
        </w:r>
      </w:hyperlink>
    </w:p>
    <w:p w14:paraId="11FF4364" w14:textId="1F15667A" w:rsidR="00B8146C" w:rsidRPr="000455EB" w:rsidRDefault="00B8146C">
      <w:pPr>
        <w:pStyle w:val="TOC2"/>
        <w:rPr>
          <w:rFonts w:ascii="Calibri" w:hAnsi="Calibri" w:cs="Mangal"/>
          <w:noProof/>
          <w:sz w:val="22"/>
          <w:szCs w:val="20"/>
          <w:lang w:bidi="hi-IN"/>
        </w:rPr>
      </w:pPr>
      <w:hyperlink w:anchor="_Toc464572636" w:history="1">
        <w:r w:rsidRPr="000455EB">
          <w:rPr>
            <w:rStyle w:val="Hyperlink"/>
            <w:rFonts w:ascii="Book Antiqua" w:hAnsi="Book Antiqua"/>
            <w:b/>
            <w:bCs/>
            <w:noProof/>
          </w:rPr>
          <w:t>33.</w:t>
        </w:r>
        <w:r w:rsidRPr="000455EB">
          <w:rPr>
            <w:rFonts w:ascii="Calibri" w:hAnsi="Calibri" w:cs="Mangal"/>
            <w:noProof/>
            <w:sz w:val="22"/>
            <w:szCs w:val="20"/>
            <w:lang w:bidi="hi-IN"/>
          </w:rPr>
          <w:tab/>
        </w:r>
        <w:r w:rsidRPr="000455EB">
          <w:rPr>
            <w:rStyle w:val="Hyperlink"/>
            <w:rFonts w:ascii="Book Antiqua" w:hAnsi="Book Antiqua"/>
            <w:b/>
            <w:bCs/>
            <w:noProof/>
          </w:rPr>
          <w:t>Notification of Award</w:t>
        </w:r>
        <w:r w:rsidRPr="000455EB">
          <w:rPr>
            <w:noProof/>
            <w:webHidden/>
          </w:rPr>
          <w:tab/>
        </w:r>
        <w:r w:rsidRPr="000455EB">
          <w:rPr>
            <w:noProof/>
            <w:webHidden/>
          </w:rPr>
          <w:fldChar w:fldCharType="begin"/>
        </w:r>
        <w:r w:rsidRPr="000455EB">
          <w:rPr>
            <w:noProof/>
            <w:webHidden/>
          </w:rPr>
          <w:instrText xml:space="preserve"> PAGEREF _Toc464572636 \h </w:instrText>
        </w:r>
        <w:r w:rsidRPr="000455EB">
          <w:rPr>
            <w:noProof/>
            <w:webHidden/>
          </w:rPr>
        </w:r>
        <w:r w:rsidRPr="000455EB">
          <w:rPr>
            <w:noProof/>
            <w:webHidden/>
          </w:rPr>
          <w:fldChar w:fldCharType="separate"/>
        </w:r>
        <w:r w:rsidR="00055926">
          <w:rPr>
            <w:noProof/>
            <w:webHidden/>
          </w:rPr>
          <w:t>52</w:t>
        </w:r>
        <w:r w:rsidRPr="000455EB">
          <w:rPr>
            <w:noProof/>
            <w:webHidden/>
          </w:rPr>
          <w:fldChar w:fldCharType="end"/>
        </w:r>
      </w:hyperlink>
    </w:p>
    <w:p w14:paraId="08C91724" w14:textId="5F648AC7" w:rsidR="00B8146C" w:rsidRPr="000455EB" w:rsidRDefault="00B8146C">
      <w:pPr>
        <w:pStyle w:val="TOC2"/>
        <w:rPr>
          <w:rFonts w:ascii="Calibri" w:hAnsi="Calibri" w:cs="Mangal"/>
          <w:noProof/>
          <w:sz w:val="22"/>
          <w:szCs w:val="20"/>
          <w:lang w:bidi="hi-IN"/>
        </w:rPr>
      </w:pPr>
      <w:hyperlink w:anchor="_Toc464572637" w:history="1">
        <w:r w:rsidRPr="000455EB">
          <w:rPr>
            <w:rStyle w:val="Hyperlink"/>
            <w:rFonts w:ascii="Book Antiqua" w:hAnsi="Book Antiqua"/>
            <w:b/>
            <w:bCs/>
            <w:noProof/>
          </w:rPr>
          <w:t>34.</w:t>
        </w:r>
        <w:r w:rsidRPr="000455EB">
          <w:rPr>
            <w:rFonts w:ascii="Calibri" w:hAnsi="Calibri" w:cs="Mangal"/>
            <w:noProof/>
            <w:sz w:val="22"/>
            <w:szCs w:val="20"/>
            <w:lang w:bidi="hi-IN"/>
          </w:rPr>
          <w:tab/>
        </w:r>
        <w:r w:rsidRPr="000455EB">
          <w:rPr>
            <w:rStyle w:val="Hyperlink"/>
            <w:rFonts w:ascii="Book Antiqua" w:hAnsi="Book Antiqua"/>
            <w:b/>
            <w:bCs/>
            <w:noProof/>
          </w:rPr>
          <w:t>Signing the Contract Agreement</w:t>
        </w:r>
        <w:r w:rsidRPr="000455EB">
          <w:rPr>
            <w:noProof/>
            <w:webHidden/>
          </w:rPr>
          <w:tab/>
        </w:r>
        <w:r w:rsidRPr="000455EB">
          <w:rPr>
            <w:noProof/>
            <w:webHidden/>
          </w:rPr>
          <w:fldChar w:fldCharType="begin"/>
        </w:r>
        <w:r w:rsidRPr="000455EB">
          <w:rPr>
            <w:noProof/>
            <w:webHidden/>
          </w:rPr>
          <w:instrText xml:space="preserve"> PAGEREF _Toc464572637 \h </w:instrText>
        </w:r>
        <w:r w:rsidRPr="000455EB">
          <w:rPr>
            <w:noProof/>
            <w:webHidden/>
          </w:rPr>
        </w:r>
        <w:r w:rsidRPr="000455EB">
          <w:rPr>
            <w:noProof/>
            <w:webHidden/>
          </w:rPr>
          <w:fldChar w:fldCharType="separate"/>
        </w:r>
        <w:r w:rsidR="00055926">
          <w:rPr>
            <w:noProof/>
            <w:webHidden/>
          </w:rPr>
          <w:t>53</w:t>
        </w:r>
        <w:r w:rsidRPr="000455EB">
          <w:rPr>
            <w:noProof/>
            <w:webHidden/>
          </w:rPr>
          <w:fldChar w:fldCharType="end"/>
        </w:r>
      </w:hyperlink>
    </w:p>
    <w:p w14:paraId="25898251" w14:textId="654E7BA0" w:rsidR="00B8146C" w:rsidRPr="000455EB" w:rsidRDefault="00B8146C">
      <w:pPr>
        <w:pStyle w:val="TOC2"/>
        <w:rPr>
          <w:rFonts w:ascii="Calibri" w:hAnsi="Calibri" w:cs="Mangal"/>
          <w:noProof/>
          <w:sz w:val="22"/>
          <w:szCs w:val="20"/>
          <w:lang w:bidi="hi-IN"/>
        </w:rPr>
      </w:pPr>
      <w:hyperlink w:anchor="_Toc464572638" w:history="1">
        <w:r w:rsidRPr="000455EB">
          <w:rPr>
            <w:rStyle w:val="Hyperlink"/>
            <w:rFonts w:ascii="Book Antiqua" w:hAnsi="Book Antiqua"/>
            <w:b/>
            <w:bCs/>
            <w:noProof/>
          </w:rPr>
          <w:t>35.</w:t>
        </w:r>
        <w:r w:rsidRPr="000455EB">
          <w:rPr>
            <w:rFonts w:ascii="Calibri" w:hAnsi="Calibri" w:cs="Mangal"/>
            <w:noProof/>
            <w:sz w:val="22"/>
            <w:szCs w:val="20"/>
            <w:lang w:bidi="hi-IN"/>
          </w:rPr>
          <w:tab/>
        </w:r>
        <w:r w:rsidRPr="000455EB">
          <w:rPr>
            <w:rStyle w:val="Hyperlink"/>
            <w:rFonts w:ascii="Book Antiqua" w:hAnsi="Book Antiqua"/>
            <w:b/>
            <w:bCs/>
            <w:noProof/>
          </w:rPr>
          <w:t>Performance Security</w:t>
        </w:r>
        <w:r w:rsidRPr="000455EB">
          <w:rPr>
            <w:noProof/>
            <w:webHidden/>
          </w:rPr>
          <w:tab/>
        </w:r>
        <w:r w:rsidRPr="000455EB">
          <w:rPr>
            <w:noProof/>
            <w:webHidden/>
          </w:rPr>
          <w:fldChar w:fldCharType="begin"/>
        </w:r>
        <w:r w:rsidRPr="000455EB">
          <w:rPr>
            <w:noProof/>
            <w:webHidden/>
          </w:rPr>
          <w:instrText xml:space="preserve"> PAGEREF _Toc464572638 \h </w:instrText>
        </w:r>
        <w:r w:rsidRPr="000455EB">
          <w:rPr>
            <w:noProof/>
            <w:webHidden/>
          </w:rPr>
        </w:r>
        <w:r w:rsidRPr="000455EB">
          <w:rPr>
            <w:noProof/>
            <w:webHidden/>
          </w:rPr>
          <w:fldChar w:fldCharType="separate"/>
        </w:r>
        <w:r w:rsidR="00055926">
          <w:rPr>
            <w:noProof/>
            <w:webHidden/>
          </w:rPr>
          <w:t>53</w:t>
        </w:r>
        <w:r w:rsidRPr="000455EB">
          <w:rPr>
            <w:noProof/>
            <w:webHidden/>
          </w:rPr>
          <w:fldChar w:fldCharType="end"/>
        </w:r>
      </w:hyperlink>
    </w:p>
    <w:p w14:paraId="275926C8" w14:textId="31407929" w:rsidR="00B8146C" w:rsidRPr="000455EB" w:rsidRDefault="00B8146C">
      <w:pPr>
        <w:pStyle w:val="TOC2"/>
        <w:rPr>
          <w:rFonts w:ascii="Calibri" w:hAnsi="Calibri" w:cs="Mangal"/>
          <w:noProof/>
          <w:sz w:val="22"/>
          <w:szCs w:val="20"/>
          <w:lang w:bidi="hi-IN"/>
        </w:rPr>
      </w:pPr>
      <w:hyperlink w:anchor="_Toc464572639" w:history="1">
        <w:r w:rsidRPr="000455EB">
          <w:rPr>
            <w:rStyle w:val="Hyperlink"/>
            <w:rFonts w:ascii="Book Antiqua" w:hAnsi="Book Antiqua"/>
            <w:b/>
            <w:bCs/>
            <w:noProof/>
          </w:rPr>
          <w:t>36.</w:t>
        </w:r>
        <w:r w:rsidRPr="000455EB">
          <w:rPr>
            <w:rFonts w:ascii="Calibri" w:hAnsi="Calibri" w:cs="Mangal"/>
            <w:noProof/>
            <w:sz w:val="22"/>
            <w:szCs w:val="20"/>
            <w:lang w:bidi="hi-IN"/>
          </w:rPr>
          <w:tab/>
        </w:r>
        <w:r w:rsidRPr="000455EB">
          <w:rPr>
            <w:rStyle w:val="Hyperlink"/>
            <w:rFonts w:ascii="Book Antiqua" w:hAnsi="Book Antiqua"/>
            <w:b/>
            <w:bCs/>
            <w:noProof/>
          </w:rPr>
          <w:t>Fraud and Corruption</w:t>
        </w:r>
        <w:r w:rsidRPr="000455EB">
          <w:rPr>
            <w:noProof/>
            <w:webHidden/>
          </w:rPr>
          <w:tab/>
        </w:r>
        <w:r w:rsidRPr="000455EB">
          <w:rPr>
            <w:noProof/>
            <w:webHidden/>
          </w:rPr>
          <w:fldChar w:fldCharType="begin"/>
        </w:r>
        <w:r w:rsidRPr="000455EB">
          <w:rPr>
            <w:noProof/>
            <w:webHidden/>
          </w:rPr>
          <w:instrText xml:space="preserve"> PAGEREF _Toc464572639 \h </w:instrText>
        </w:r>
        <w:r w:rsidRPr="000455EB">
          <w:rPr>
            <w:noProof/>
            <w:webHidden/>
          </w:rPr>
        </w:r>
        <w:r w:rsidRPr="000455EB">
          <w:rPr>
            <w:noProof/>
            <w:webHidden/>
          </w:rPr>
          <w:fldChar w:fldCharType="separate"/>
        </w:r>
        <w:r w:rsidR="00055926">
          <w:rPr>
            <w:noProof/>
            <w:webHidden/>
          </w:rPr>
          <w:t>53</w:t>
        </w:r>
        <w:r w:rsidRPr="000455EB">
          <w:rPr>
            <w:noProof/>
            <w:webHidden/>
          </w:rPr>
          <w:fldChar w:fldCharType="end"/>
        </w:r>
      </w:hyperlink>
    </w:p>
    <w:p w14:paraId="223199D4" w14:textId="77777777" w:rsidR="00CA3B3F" w:rsidRPr="000455EB" w:rsidRDefault="00AE6981" w:rsidP="00543F27">
      <w:pPr>
        <w:spacing w:line="320" w:lineRule="exact"/>
        <w:jc w:val="center"/>
        <w:rPr>
          <w:rFonts w:ascii="Book Antiqua" w:hAnsi="Book Antiqua"/>
          <w:b/>
        </w:rPr>
        <w:sectPr w:rsidR="00CA3B3F" w:rsidRPr="000455EB" w:rsidSect="002B426B">
          <w:footerReference w:type="default" r:id="rId8"/>
          <w:pgSz w:w="11909" w:h="16834" w:code="9"/>
          <w:pgMar w:top="1440" w:right="1728" w:bottom="1260" w:left="1728" w:header="720" w:footer="105" w:gutter="0"/>
          <w:cols w:space="720"/>
          <w:docGrid w:linePitch="360"/>
        </w:sectPr>
      </w:pPr>
      <w:r w:rsidRPr="000455EB">
        <w:rPr>
          <w:rFonts w:ascii="Book Antiqua" w:hAnsi="Book Antiqua"/>
          <w:bCs/>
        </w:rPr>
        <w:fldChar w:fldCharType="end"/>
      </w:r>
    </w:p>
    <w:p w14:paraId="63E72551" w14:textId="77777777" w:rsidR="0047551C" w:rsidRPr="000455EB" w:rsidRDefault="0047551C" w:rsidP="0047551C">
      <w:pPr>
        <w:jc w:val="center"/>
        <w:rPr>
          <w:rFonts w:ascii="Book Antiqua" w:hAnsi="Book Antiqua"/>
          <w:b/>
          <w:bCs/>
        </w:rPr>
      </w:pPr>
      <w:r w:rsidRPr="000455EB">
        <w:rPr>
          <w:rFonts w:ascii="Book Antiqua" w:hAnsi="Book Antiqua"/>
          <w:b/>
          <w:bCs/>
        </w:rPr>
        <w:lastRenderedPageBreak/>
        <w:t>INSTRUCTION TO BIDDERS (ITB)</w:t>
      </w:r>
    </w:p>
    <w:p w14:paraId="358F8352" w14:textId="77777777" w:rsidR="0047551C" w:rsidRPr="000455EB" w:rsidRDefault="0047551C" w:rsidP="0047551C">
      <w:pPr>
        <w:jc w:val="both"/>
        <w:rPr>
          <w:rFonts w:ascii="Book Antiqua" w:hAnsi="Book Antiqua"/>
          <w:bCs/>
          <w:lang w:val="en-GB"/>
        </w:rPr>
      </w:pPr>
    </w:p>
    <w:p w14:paraId="5DADB408" w14:textId="77777777" w:rsidR="0047551C" w:rsidRPr="000455EB" w:rsidRDefault="0047551C" w:rsidP="00AD5F0F">
      <w:pPr>
        <w:jc w:val="both"/>
        <w:rPr>
          <w:rFonts w:ascii="Book Antiqua" w:hAnsi="Book Antiqua"/>
          <w:b/>
          <w:bCs/>
        </w:rPr>
      </w:pPr>
      <w:bookmarkStart w:id="0" w:name="_Toc326245842"/>
      <w:bookmarkStart w:id="1" w:name="_Toc326246128"/>
      <w:bookmarkStart w:id="2" w:name="_Toc326248261"/>
      <w:bookmarkStart w:id="3" w:name="_Toc463361348"/>
      <w:bookmarkStart w:id="4" w:name="_Toc464567722"/>
      <w:r w:rsidRPr="000455EB">
        <w:rPr>
          <w:rFonts w:ascii="Book Antiqua" w:hAnsi="Book Antiqua"/>
          <w:b/>
          <w:bCs/>
        </w:rPr>
        <w:t>Preamble</w:t>
      </w:r>
      <w:bookmarkEnd w:id="0"/>
      <w:bookmarkEnd w:id="1"/>
      <w:bookmarkEnd w:id="2"/>
      <w:bookmarkEnd w:id="3"/>
      <w:bookmarkEnd w:id="4"/>
    </w:p>
    <w:p w14:paraId="6BE08F8A" w14:textId="77777777" w:rsidR="0047551C" w:rsidRPr="000455EB" w:rsidRDefault="0047551C" w:rsidP="0047551C">
      <w:pPr>
        <w:jc w:val="both"/>
        <w:rPr>
          <w:rFonts w:ascii="Book Antiqua" w:hAnsi="Book Antiqua"/>
        </w:rPr>
      </w:pPr>
    </w:p>
    <w:p w14:paraId="20EF8BE8" w14:textId="77777777" w:rsidR="0047551C" w:rsidRPr="000455EB" w:rsidRDefault="0047551C" w:rsidP="0047551C">
      <w:pPr>
        <w:jc w:val="both"/>
        <w:rPr>
          <w:rFonts w:ascii="Book Antiqua" w:hAnsi="Book Antiqua"/>
        </w:rPr>
      </w:pPr>
      <w:r w:rsidRPr="000455EB">
        <w:rPr>
          <w:rFonts w:ascii="Book Antiqua" w:hAnsi="Book Antiqua"/>
        </w:rPr>
        <w:t>This section (Section–II) of the Bidding Documents provides the information necessary for bidders to prepare responsive bids, in accordance with the requirements of the Employer. It also provides information on bid submission</w:t>
      </w:r>
      <w:r w:rsidR="00E40E8C" w:rsidRPr="000455EB">
        <w:rPr>
          <w:rFonts w:ascii="Book Antiqua" w:hAnsi="Book Antiqua"/>
        </w:rPr>
        <w:t xml:space="preserve"> and uploading the bid on portal </w:t>
      </w:r>
      <w:hyperlink r:id="rId9" w:history="1">
        <w:r w:rsidR="00B377C6" w:rsidRPr="0042271B">
          <w:rPr>
            <w:rStyle w:val="Hyperlink"/>
            <w:rFonts w:ascii="Book Antiqua" w:hAnsi="Book Antiqua"/>
            <w:b/>
            <w:bCs/>
            <w:i/>
            <w:color w:val="auto"/>
          </w:rPr>
          <w:t>https://etender.powergrid.in</w:t>
        </w:r>
      </w:hyperlink>
      <w:r w:rsidR="001063E2" w:rsidRPr="0042271B">
        <w:t>,</w:t>
      </w:r>
      <w:r w:rsidRPr="000455EB">
        <w:rPr>
          <w:rFonts w:ascii="Book Antiqua" w:hAnsi="Book Antiqua"/>
        </w:rPr>
        <w:t xml:space="preserve"> </w:t>
      </w:r>
      <w:proofErr w:type="gramStart"/>
      <w:r w:rsidR="00E40E8C" w:rsidRPr="000455EB">
        <w:rPr>
          <w:rFonts w:ascii="Book Antiqua" w:hAnsi="Book Antiqua"/>
        </w:rPr>
        <w:t>on line</w:t>
      </w:r>
      <w:proofErr w:type="gramEnd"/>
      <w:r w:rsidR="00E40E8C" w:rsidRPr="000455EB">
        <w:rPr>
          <w:rFonts w:ascii="Book Antiqua" w:hAnsi="Book Antiqua"/>
        </w:rPr>
        <w:t xml:space="preserve"> bid opening, evaluation and on contract award</w:t>
      </w:r>
      <w:r w:rsidRPr="000455EB">
        <w:rPr>
          <w:rFonts w:ascii="Book Antiqua" w:hAnsi="Book Antiqua"/>
        </w:rPr>
        <w:t>. This Section (Section II) contains provisions that are to be used unchanged unless Section III, which consists of provisions that supplement, amend, or specify in detail, information or requirements included in Section II and that are specific to each procurement, states otherwise. If there is a conflict between the provisions of Section – II &amp; Section – III, the provisions of Section – III shall prevail.</w:t>
      </w:r>
    </w:p>
    <w:p w14:paraId="20D716FA" w14:textId="77777777" w:rsidR="0047551C" w:rsidRPr="000455EB" w:rsidRDefault="0047551C" w:rsidP="0047551C">
      <w:pPr>
        <w:jc w:val="both"/>
        <w:rPr>
          <w:rFonts w:ascii="Book Antiqua" w:hAnsi="Book Antiqua"/>
        </w:rPr>
      </w:pPr>
    </w:p>
    <w:p w14:paraId="76994A89" w14:textId="77777777" w:rsidR="0047551C" w:rsidRPr="000455EB" w:rsidRDefault="0047551C" w:rsidP="0047551C">
      <w:pPr>
        <w:jc w:val="both"/>
        <w:rPr>
          <w:rFonts w:ascii="Book Antiqua" w:hAnsi="Book Antiqua"/>
        </w:rPr>
      </w:pPr>
      <w:r w:rsidRPr="000455EB">
        <w:rPr>
          <w:rFonts w:ascii="Book Antiqua" w:hAnsi="Book Antiqua"/>
        </w:rPr>
        <w:t>However, provisions governing the performance of the Contractor, payments under the contract or matters affecting the risks, rights and obligations of the parties under the contract are not included in this section but instead under Section – IV: General Conditions of Contract and/or Section – V: Special Conditions of Contract.</w:t>
      </w:r>
    </w:p>
    <w:p w14:paraId="71CD622D" w14:textId="77777777" w:rsidR="0047551C" w:rsidRPr="000455EB" w:rsidRDefault="0047551C" w:rsidP="0047551C">
      <w:pPr>
        <w:jc w:val="both"/>
        <w:rPr>
          <w:rFonts w:ascii="Book Antiqua" w:hAnsi="Book Antiqua"/>
        </w:rPr>
      </w:pPr>
    </w:p>
    <w:p w14:paraId="6F3C54A7" w14:textId="4E581C01" w:rsidR="00BD4AE7" w:rsidRPr="000455EB" w:rsidRDefault="00BD4AE7" w:rsidP="00BD4AE7">
      <w:pPr>
        <w:tabs>
          <w:tab w:val="left" w:pos="1037"/>
        </w:tabs>
        <w:jc w:val="both"/>
        <w:rPr>
          <w:rFonts w:ascii="Book Antiqua" w:hAnsi="Book Antiqua" w:cs="Arial"/>
          <w:bCs/>
          <w:iCs/>
          <w:snapToGrid w:val="0"/>
        </w:rPr>
      </w:pPr>
      <w:r w:rsidRPr="000455EB">
        <w:rPr>
          <w:rFonts w:ascii="Book Antiqua" w:hAnsi="Book Antiqua" w:cs="Arial"/>
          <w:snapToGrid w:val="0"/>
        </w:rPr>
        <w:t xml:space="preserve">Bidders may note that the Employer has uploaded its 'Works &amp; Procurement Policy and Procedure’ (Vol.-I &amp; II) along with its </w:t>
      </w:r>
      <w:proofErr w:type="spellStart"/>
      <w:r w:rsidR="0002423B" w:rsidRPr="000455EB">
        <w:rPr>
          <w:rFonts w:ascii="Book Antiqua" w:hAnsi="Book Antiqua" w:cs="Arial"/>
          <w:snapToGrid w:val="0"/>
        </w:rPr>
        <w:t>Updation</w:t>
      </w:r>
      <w:proofErr w:type="spellEnd"/>
      <w:r w:rsidR="0002423B" w:rsidRPr="000455EB">
        <w:rPr>
          <w:rFonts w:ascii="Book Antiqua" w:hAnsi="Book Antiqua" w:cs="Arial"/>
          <w:snapToGrid w:val="0"/>
        </w:rPr>
        <w:t>/</w:t>
      </w:r>
      <w:r w:rsidR="0002423B" w:rsidRPr="000455EB">
        <w:rPr>
          <w:rFonts w:ascii="Book Antiqua" w:hAnsi="Book Antiqua" w:cs="Arial"/>
          <w:snapToGrid w:val="0"/>
          <w:sz w:val="22"/>
          <w:szCs w:val="22"/>
        </w:rPr>
        <w:t xml:space="preserve"> </w:t>
      </w:r>
      <w:r w:rsidRPr="000455EB">
        <w:rPr>
          <w:rFonts w:ascii="Book Antiqua" w:hAnsi="Book Antiqua" w:cs="Arial"/>
          <w:snapToGrid w:val="0"/>
        </w:rPr>
        <w:t>Modification/Amendment</w:t>
      </w:r>
      <w:r w:rsidRPr="000455EB">
        <w:rPr>
          <w:rFonts w:ascii="Book Antiqua" w:hAnsi="Book Antiqua" w:cs="Arial"/>
          <w:snapToGrid w:val="0"/>
          <w:vertAlign w:val="superscript"/>
        </w:rPr>
        <w:t>1</w:t>
      </w:r>
      <w:r w:rsidRPr="000455EB">
        <w:rPr>
          <w:rFonts w:ascii="Book Antiqua" w:hAnsi="Book Antiqua" w:cs="Arial"/>
          <w:snapToGrid w:val="0"/>
        </w:rPr>
        <w:t xml:space="preserve"> thereof on POWERGRID's website</w:t>
      </w:r>
      <w:r w:rsidRPr="000455EB">
        <w:rPr>
          <w:rFonts w:ascii="Book Antiqua" w:hAnsi="Book Antiqua"/>
        </w:rPr>
        <w:t xml:space="preserve"> and in this regard, attention of the Bidder is drawn to Clause IFB 3.3, Section –I of the Bidding Documents.</w:t>
      </w:r>
      <w:r w:rsidRPr="000455EB">
        <w:rPr>
          <w:rFonts w:ascii="Book Antiqua" w:hAnsi="Book Antiqua" w:cs="Arial"/>
          <w:snapToGrid w:val="0"/>
        </w:rPr>
        <w:t xml:space="preserve"> Those Bidders who wish to peruse the same may visit </w:t>
      </w:r>
      <w:r w:rsidRPr="000455EB">
        <w:rPr>
          <w:rFonts w:ascii="Book Antiqua" w:hAnsi="Book Antiqua" w:cs="Arial"/>
          <w:b/>
          <w:snapToGrid w:val="0"/>
        </w:rPr>
        <w:t>www.powergrid.</w:t>
      </w:r>
      <w:r w:rsidR="00F12E04">
        <w:rPr>
          <w:rFonts w:ascii="Book Antiqua" w:hAnsi="Book Antiqua" w:cs="Arial"/>
          <w:b/>
          <w:snapToGrid w:val="0"/>
        </w:rPr>
        <w:t>in</w:t>
      </w:r>
      <w:r w:rsidRPr="000455EB">
        <w:rPr>
          <w:rFonts w:ascii="Book Antiqua" w:hAnsi="Book Antiqua" w:cs="Arial"/>
          <w:b/>
          <w:snapToGrid w:val="0"/>
        </w:rPr>
        <w:t xml:space="preserve">. </w:t>
      </w:r>
      <w:r w:rsidRPr="000455EB">
        <w:rPr>
          <w:rFonts w:ascii="Book Antiqua" w:hAnsi="Book Antiqua" w:cs="Arial"/>
          <w:snapToGrid w:val="0"/>
        </w:rPr>
        <w:t xml:space="preserve">However, it shall be noted that no other party, including the Bidder/Contractor, shall derive any right from this 'Works &amp; Procurement Policy and Procedure' documents or have any claim on the Employer </w:t>
      </w:r>
      <w:proofErr w:type="gramStart"/>
      <w:r w:rsidRPr="000455EB">
        <w:rPr>
          <w:rFonts w:ascii="Book Antiqua" w:hAnsi="Book Antiqua" w:cs="Arial"/>
          <w:snapToGrid w:val="0"/>
        </w:rPr>
        <w:t>on the basis of</w:t>
      </w:r>
      <w:proofErr w:type="gramEnd"/>
      <w:r w:rsidRPr="000455EB">
        <w:rPr>
          <w:rFonts w:ascii="Book Antiqua" w:hAnsi="Book Antiqua" w:cs="Arial"/>
          <w:snapToGrid w:val="0"/>
        </w:rPr>
        <w:t xml:space="preserve"> the same. The respective rights of the Employer and Bidders/Contractors shall be governed by the Bidding Documents/Contracts signed between the Employer and the Contractor for the respective package(s). </w:t>
      </w:r>
      <w:r w:rsidRPr="000455EB">
        <w:rPr>
          <w:rFonts w:ascii="Book Antiqua" w:hAnsi="Book Antiqua" w:cs="Arial"/>
          <w:bCs/>
          <w:iCs/>
          <w:snapToGrid w:val="0"/>
        </w:rPr>
        <w:t>The provisions of Bidding Documents shall always prevail over that of 'Works &amp; Procurement Policy and Procedure' documents in case of contradiction.</w:t>
      </w:r>
    </w:p>
    <w:p w14:paraId="788871B1" w14:textId="77777777" w:rsidR="0047551C" w:rsidRPr="000455EB" w:rsidRDefault="0047551C" w:rsidP="0047551C">
      <w:pPr>
        <w:tabs>
          <w:tab w:val="left" w:pos="1037"/>
        </w:tabs>
        <w:jc w:val="both"/>
        <w:rPr>
          <w:rFonts w:ascii="Book Antiqua" w:hAnsi="Book Antiqua" w:cs="Arial"/>
          <w:snapToGrid w:val="0"/>
        </w:rPr>
      </w:pPr>
    </w:p>
    <w:p w14:paraId="257E8A37" w14:textId="77777777" w:rsidR="0047551C" w:rsidRPr="000455EB" w:rsidRDefault="0047551C" w:rsidP="0047551C">
      <w:pPr>
        <w:tabs>
          <w:tab w:val="left" w:pos="1037"/>
        </w:tabs>
        <w:jc w:val="both"/>
        <w:rPr>
          <w:rFonts w:ascii="Book Antiqua" w:hAnsi="Book Antiqua" w:cs="Arial"/>
          <w:snapToGrid w:val="0"/>
        </w:rPr>
      </w:pPr>
      <w:r w:rsidRPr="000455EB">
        <w:rPr>
          <w:rFonts w:ascii="Book Antiqua" w:hAnsi="Book Antiqua" w:cs="Arial"/>
          <w:snapToGrid w:val="0"/>
        </w:rPr>
        <w:t>Further in all matters arising out of the provisions of this Section</w:t>
      </w:r>
      <w:r w:rsidR="00E46864" w:rsidRPr="000455EB">
        <w:rPr>
          <w:rFonts w:ascii="Book Antiqua" w:hAnsi="Book Antiqua" w:cs="Arial"/>
          <w:snapToGrid w:val="0"/>
        </w:rPr>
        <w:t xml:space="preserve"> </w:t>
      </w:r>
      <w:r w:rsidRPr="000455EB">
        <w:rPr>
          <w:rFonts w:ascii="Book Antiqua" w:hAnsi="Book Antiqua" w:cs="Arial"/>
          <w:snapToGrid w:val="0"/>
        </w:rPr>
        <w:t>–</w:t>
      </w:r>
      <w:r w:rsidR="00E46864" w:rsidRPr="000455EB">
        <w:rPr>
          <w:rFonts w:ascii="Book Antiqua" w:hAnsi="Book Antiqua" w:cs="Arial"/>
          <w:snapToGrid w:val="0"/>
        </w:rPr>
        <w:t xml:space="preserve"> </w:t>
      </w:r>
      <w:r w:rsidRPr="000455EB">
        <w:rPr>
          <w:rFonts w:ascii="Book Antiqua" w:hAnsi="Book Antiqua" w:cs="Arial"/>
          <w:snapToGrid w:val="0"/>
        </w:rPr>
        <w:t xml:space="preserve">II and the Section–III of the Bidding Documents, the laws of the Union of India shall be the governing laws and courts of </w:t>
      </w:r>
      <w:smartTag w:uri="urn:schemas-microsoft-com:office:smarttags" w:element="City">
        <w:smartTag w:uri="urn:schemas-microsoft-com:office:smarttags" w:element="place">
          <w:r w:rsidRPr="000455EB">
            <w:rPr>
              <w:rFonts w:ascii="Book Antiqua" w:hAnsi="Book Antiqua" w:cs="Arial"/>
              <w:snapToGrid w:val="0"/>
            </w:rPr>
            <w:t>New Delhi</w:t>
          </w:r>
        </w:smartTag>
      </w:smartTag>
      <w:r w:rsidRPr="000455EB">
        <w:rPr>
          <w:rFonts w:ascii="Book Antiqua" w:hAnsi="Book Antiqua" w:cs="Arial"/>
          <w:snapToGrid w:val="0"/>
        </w:rPr>
        <w:t xml:space="preserve"> shall have exclusive jurisdiction.</w:t>
      </w:r>
    </w:p>
    <w:p w14:paraId="02891DA7" w14:textId="77777777" w:rsidR="0047551C" w:rsidRPr="000455EB" w:rsidRDefault="0047551C" w:rsidP="0047551C">
      <w:pPr>
        <w:tabs>
          <w:tab w:val="left" w:pos="1037"/>
        </w:tabs>
        <w:jc w:val="both"/>
        <w:rPr>
          <w:rFonts w:ascii="Book Antiqua" w:hAnsi="Book Antiqua" w:cs="Arial"/>
          <w:snapToGrid w:val="0"/>
        </w:rPr>
      </w:pPr>
    </w:p>
    <w:p w14:paraId="61432F96" w14:textId="77777777" w:rsidR="00B51971" w:rsidRPr="000455EB" w:rsidRDefault="00B51971" w:rsidP="00B51971">
      <w:pPr>
        <w:tabs>
          <w:tab w:val="left" w:pos="1037"/>
        </w:tabs>
        <w:jc w:val="both"/>
        <w:rPr>
          <w:rFonts w:ascii="Book Antiqua" w:hAnsi="Book Antiqua" w:cs="Arial"/>
          <w:snapToGrid w:val="0"/>
        </w:rPr>
      </w:pPr>
      <w:r w:rsidRPr="000455EB">
        <w:rPr>
          <w:rFonts w:ascii="Book Antiqua" w:hAnsi="Book Antiqua" w:cs="Arial"/>
          <w:snapToGrid w:val="0"/>
        </w:rPr>
        <w:t>_____________________________</w:t>
      </w:r>
    </w:p>
    <w:p w14:paraId="698575DE" w14:textId="77777777" w:rsidR="00B51971" w:rsidRPr="000455EB" w:rsidRDefault="00B51971" w:rsidP="00B51971">
      <w:pPr>
        <w:pStyle w:val="FootnoteText"/>
        <w:ind w:left="180" w:hanging="180"/>
        <w:jc w:val="both"/>
        <w:rPr>
          <w:rFonts w:ascii="Book Antiqua" w:hAnsi="Book Antiqua" w:cs="Arial"/>
          <w:snapToGrid w:val="0"/>
        </w:rPr>
      </w:pPr>
      <w:r w:rsidRPr="000455EB">
        <w:rPr>
          <w:rStyle w:val="FootnoteReference"/>
        </w:rPr>
        <w:footnoteRef/>
      </w:r>
      <w:r w:rsidRPr="000455EB">
        <w:t xml:space="preserve">  </w:t>
      </w:r>
      <w:r w:rsidRPr="000455EB">
        <w:rPr>
          <w:rFonts w:ascii="Book Antiqua" w:hAnsi="Book Antiqua" w:cs="Arial"/>
          <w:snapToGrid w:val="0"/>
          <w:sz w:val="22"/>
          <w:szCs w:val="22"/>
        </w:rPr>
        <w:t xml:space="preserve">Including Amendment on </w:t>
      </w:r>
      <w:r w:rsidRPr="000455EB">
        <w:rPr>
          <w:rFonts w:ascii="Book Antiqua" w:hAnsi="Book Antiqua" w:cs="Arial"/>
          <w:i/>
          <w:iCs/>
          <w:snapToGrid w:val="0"/>
          <w:sz w:val="22"/>
          <w:szCs w:val="22"/>
        </w:rPr>
        <w:t>“Capacity and Capability Assessment – regarding new parties undertaking erection works of Transmission Line Tower Packages”</w:t>
      </w:r>
      <w:r w:rsidRPr="000455EB">
        <w:rPr>
          <w:rFonts w:ascii="Book Antiqua" w:hAnsi="Book Antiqua" w:cs="Arial"/>
          <w:snapToGrid w:val="0"/>
          <w:sz w:val="22"/>
          <w:szCs w:val="22"/>
        </w:rPr>
        <w:t xml:space="preserve">, on </w:t>
      </w:r>
      <w:r w:rsidRPr="000455EB">
        <w:rPr>
          <w:rFonts w:ascii="Book Antiqua" w:hAnsi="Book Antiqua" w:cs="Arial"/>
          <w:i/>
          <w:iCs/>
          <w:snapToGrid w:val="0"/>
          <w:sz w:val="22"/>
          <w:szCs w:val="22"/>
        </w:rPr>
        <w:t>“Ineligibility of Firms for Participation in the Bidding Process” and on “Black-Listing of Firms / Banning of Business”</w:t>
      </w:r>
      <w:r w:rsidRPr="000455EB">
        <w:rPr>
          <w:rFonts w:ascii="Book Antiqua" w:hAnsi="Book Antiqua" w:cs="Arial"/>
          <w:snapToGrid w:val="0"/>
          <w:sz w:val="22"/>
          <w:szCs w:val="22"/>
        </w:rPr>
        <w:t>.</w:t>
      </w:r>
    </w:p>
    <w:p w14:paraId="4007B777" w14:textId="77777777" w:rsidR="00B51971" w:rsidRPr="000455EB" w:rsidRDefault="00B51971" w:rsidP="0047551C">
      <w:pPr>
        <w:tabs>
          <w:tab w:val="left" w:pos="1037"/>
        </w:tabs>
        <w:jc w:val="both"/>
        <w:rPr>
          <w:rFonts w:ascii="Book Antiqua" w:hAnsi="Book Antiqua" w:cs="Arial"/>
          <w:snapToGrid w:val="0"/>
        </w:rPr>
      </w:pPr>
    </w:p>
    <w:p w14:paraId="031626B4" w14:textId="77777777" w:rsidR="00BD4AE7" w:rsidRPr="000455EB" w:rsidRDefault="00BD4AE7" w:rsidP="00B51971">
      <w:pPr>
        <w:keepNext/>
        <w:keepLines/>
        <w:ind w:left="19"/>
        <w:jc w:val="both"/>
        <w:rPr>
          <w:rFonts w:ascii="Book Antiqua" w:hAnsi="Book Antiqua" w:cs="Arial"/>
          <w:snapToGrid w:val="0"/>
        </w:rPr>
        <w:sectPr w:rsidR="00BD4AE7" w:rsidRPr="000455EB" w:rsidSect="008345CD">
          <w:pgSz w:w="11909" w:h="16834" w:code="9"/>
          <w:pgMar w:top="1613" w:right="1728" w:bottom="547" w:left="1728" w:header="720" w:footer="720" w:gutter="0"/>
          <w:cols w:space="720"/>
          <w:docGrid w:linePitch="360"/>
        </w:sectPr>
      </w:pPr>
    </w:p>
    <w:p w14:paraId="03D76C09" w14:textId="77777777" w:rsidR="0047551C" w:rsidRPr="000455EB" w:rsidRDefault="0047551C" w:rsidP="00543F27">
      <w:pPr>
        <w:ind w:left="1080" w:hanging="1080"/>
        <w:jc w:val="both"/>
        <w:outlineLvl w:val="0"/>
        <w:rPr>
          <w:rFonts w:ascii="Book Antiqua" w:hAnsi="Book Antiqua"/>
          <w:b/>
          <w:bCs/>
        </w:rPr>
      </w:pPr>
      <w:bookmarkStart w:id="5" w:name="_Toc464572598"/>
      <w:r w:rsidRPr="000455EB">
        <w:rPr>
          <w:rFonts w:ascii="Book Antiqua" w:hAnsi="Book Antiqua"/>
          <w:b/>
          <w:bCs/>
        </w:rPr>
        <w:lastRenderedPageBreak/>
        <w:t>A.</w:t>
      </w:r>
      <w:r w:rsidRPr="000455EB">
        <w:rPr>
          <w:rFonts w:ascii="Book Antiqua" w:hAnsi="Book Antiqua"/>
          <w:b/>
          <w:bCs/>
        </w:rPr>
        <w:tab/>
        <w:t>Introduction</w:t>
      </w:r>
      <w:bookmarkEnd w:id="5"/>
    </w:p>
    <w:p w14:paraId="7A5841ED" w14:textId="77777777" w:rsidR="0047551C" w:rsidRPr="000455EB" w:rsidRDefault="0047551C" w:rsidP="0047551C">
      <w:pPr>
        <w:ind w:left="1080" w:hanging="1080"/>
        <w:jc w:val="both"/>
        <w:rPr>
          <w:rFonts w:ascii="Book Antiqua" w:hAnsi="Book Antiqua"/>
          <w:b/>
          <w:bCs/>
        </w:rPr>
      </w:pPr>
    </w:p>
    <w:p w14:paraId="26E61BD3" w14:textId="77777777" w:rsidR="0047551C" w:rsidRPr="000455EB" w:rsidRDefault="0047551C" w:rsidP="00543F27">
      <w:pPr>
        <w:ind w:left="1080" w:hanging="1080"/>
        <w:jc w:val="both"/>
        <w:outlineLvl w:val="1"/>
        <w:rPr>
          <w:rFonts w:ascii="Book Antiqua" w:hAnsi="Book Antiqua"/>
          <w:b/>
          <w:bCs/>
        </w:rPr>
      </w:pPr>
      <w:bookmarkStart w:id="6" w:name="_Toc464572599"/>
      <w:r w:rsidRPr="000455EB">
        <w:rPr>
          <w:rFonts w:ascii="Book Antiqua" w:hAnsi="Book Antiqua"/>
          <w:b/>
          <w:bCs/>
        </w:rPr>
        <w:t>1.</w:t>
      </w:r>
      <w:r w:rsidRPr="000455EB">
        <w:rPr>
          <w:rFonts w:ascii="Book Antiqua" w:hAnsi="Book Antiqua"/>
          <w:b/>
          <w:bCs/>
        </w:rPr>
        <w:tab/>
        <w:t>Source of Funds</w:t>
      </w:r>
      <w:bookmarkEnd w:id="6"/>
    </w:p>
    <w:p w14:paraId="64C62639" w14:textId="77777777" w:rsidR="0047551C" w:rsidRPr="000455EB" w:rsidRDefault="0047551C" w:rsidP="0047551C">
      <w:pPr>
        <w:ind w:left="1080" w:hanging="1080"/>
        <w:jc w:val="both"/>
        <w:rPr>
          <w:rFonts w:ascii="Book Antiqua" w:hAnsi="Book Antiqua" w:cs="Arial"/>
          <w:snapToGrid w:val="0"/>
        </w:rPr>
      </w:pPr>
    </w:p>
    <w:p w14:paraId="20B537DE" w14:textId="77777777" w:rsidR="0047551C" w:rsidRPr="000455EB" w:rsidRDefault="0047551C" w:rsidP="0047551C">
      <w:pPr>
        <w:ind w:left="1080" w:hanging="1080"/>
        <w:jc w:val="both"/>
        <w:rPr>
          <w:rFonts w:ascii="Book Antiqua" w:hAnsi="Book Antiqua" w:cs="Arial"/>
          <w:snapToGrid w:val="0"/>
        </w:rPr>
      </w:pPr>
      <w:r w:rsidRPr="000455EB">
        <w:rPr>
          <w:rFonts w:ascii="Book Antiqua" w:hAnsi="Book Antiqua" w:cs="Arial"/>
          <w:snapToGrid w:val="0"/>
        </w:rPr>
        <w:t>1.1</w:t>
      </w:r>
      <w:r w:rsidRPr="000455EB">
        <w:rPr>
          <w:rFonts w:ascii="Book Antiqua" w:hAnsi="Book Antiqua" w:cs="Arial"/>
          <w:snapToGrid w:val="0"/>
        </w:rPr>
        <w:tab/>
        <w:t xml:space="preserve">The </w:t>
      </w:r>
      <w:r w:rsidRPr="000455EB">
        <w:rPr>
          <w:rFonts w:ascii="Book Antiqua" w:hAnsi="Book Antiqua"/>
        </w:rPr>
        <w:t>Owner</w:t>
      </w:r>
      <w:r w:rsidRPr="000455EB">
        <w:rPr>
          <w:rFonts w:ascii="Book Antiqua" w:hAnsi="Book Antiqua" w:cs="Arial"/>
          <w:snapToGrid w:val="0"/>
        </w:rPr>
        <w:t xml:space="preserve"> named in the </w:t>
      </w:r>
      <w:r w:rsidRPr="000455EB">
        <w:rPr>
          <w:rFonts w:ascii="Book Antiqua" w:hAnsi="Book Antiqua" w:cs="Arial"/>
          <w:b/>
          <w:bCs/>
          <w:snapToGrid w:val="0"/>
        </w:rPr>
        <w:t>BDS</w:t>
      </w:r>
      <w:r w:rsidRPr="000455EB">
        <w:rPr>
          <w:rFonts w:ascii="Book Antiqua" w:hAnsi="Book Antiqua" w:cs="Arial"/>
          <w:snapToGrid w:val="0"/>
        </w:rPr>
        <w:t xml:space="preserve"> intends to use domestic funding (</w:t>
      </w:r>
      <w:r w:rsidRPr="000455EB">
        <w:rPr>
          <w:rFonts w:ascii="Book Antiqua" w:hAnsi="Book Antiqua"/>
        </w:rPr>
        <w:t>Owner’s Internal Resources/Domestic Borrowings/Bonds)</w:t>
      </w:r>
      <w:r w:rsidRPr="000455EB">
        <w:rPr>
          <w:rFonts w:ascii="Book Antiqua" w:hAnsi="Book Antiqua" w:cs="Arial"/>
          <w:snapToGrid w:val="0"/>
        </w:rPr>
        <w:t xml:space="preserve"> for this Project.</w:t>
      </w:r>
    </w:p>
    <w:p w14:paraId="632D0D59" w14:textId="77777777" w:rsidR="0047551C" w:rsidRPr="000455EB" w:rsidRDefault="0047551C" w:rsidP="0047551C">
      <w:pPr>
        <w:ind w:left="1080" w:hanging="1080"/>
        <w:jc w:val="both"/>
        <w:rPr>
          <w:rFonts w:ascii="Book Antiqua" w:hAnsi="Book Antiqua" w:cs="Arial"/>
          <w:snapToGrid w:val="0"/>
        </w:rPr>
      </w:pPr>
    </w:p>
    <w:p w14:paraId="5265F708" w14:textId="77777777" w:rsidR="0047551C" w:rsidRPr="000455EB" w:rsidRDefault="0047551C" w:rsidP="0047551C">
      <w:pPr>
        <w:ind w:left="1080" w:hanging="1080"/>
        <w:jc w:val="both"/>
        <w:rPr>
          <w:rFonts w:ascii="Book Antiqua" w:hAnsi="Book Antiqua"/>
        </w:rPr>
      </w:pPr>
      <w:r w:rsidRPr="000455EB">
        <w:rPr>
          <w:rFonts w:ascii="Book Antiqua" w:hAnsi="Book Antiqua" w:cs="Arial"/>
          <w:snapToGrid w:val="0"/>
        </w:rPr>
        <w:tab/>
        <w:t xml:space="preserve">All </w:t>
      </w:r>
      <w:r w:rsidRPr="000455EB">
        <w:rPr>
          <w:rFonts w:ascii="Book Antiqua" w:hAnsi="Book Antiqua"/>
        </w:rPr>
        <w:t xml:space="preserve">eligible payments under the contract for the package for which this Invitation for Bids is issued shall be made by the Employer named in the </w:t>
      </w:r>
      <w:r w:rsidRPr="000455EB">
        <w:rPr>
          <w:rFonts w:ascii="Book Antiqua" w:hAnsi="Book Antiqua"/>
          <w:b/>
          <w:bCs/>
        </w:rPr>
        <w:t>BDS</w:t>
      </w:r>
      <w:r w:rsidRPr="000455EB">
        <w:rPr>
          <w:rFonts w:ascii="Book Antiqua" w:hAnsi="Book Antiqua"/>
        </w:rPr>
        <w:t xml:space="preserve">. </w:t>
      </w:r>
    </w:p>
    <w:p w14:paraId="2CC2D6BC" w14:textId="77777777" w:rsidR="0047551C" w:rsidRPr="000455EB" w:rsidRDefault="0047551C" w:rsidP="0047551C">
      <w:pPr>
        <w:tabs>
          <w:tab w:val="left" w:pos="997"/>
        </w:tabs>
        <w:ind w:left="1080" w:hanging="1080"/>
        <w:jc w:val="both"/>
        <w:rPr>
          <w:rFonts w:ascii="Book Antiqua" w:hAnsi="Book Antiqua" w:cs="Arial"/>
          <w:snapToGrid w:val="0"/>
        </w:rPr>
      </w:pPr>
    </w:p>
    <w:p w14:paraId="49B4A231" w14:textId="77777777" w:rsidR="0047551C" w:rsidRPr="000455EB" w:rsidRDefault="0047551C" w:rsidP="00543F27">
      <w:pPr>
        <w:ind w:left="1080" w:hanging="1080"/>
        <w:jc w:val="both"/>
        <w:outlineLvl w:val="1"/>
        <w:rPr>
          <w:rFonts w:ascii="Book Antiqua" w:hAnsi="Book Antiqua"/>
          <w:b/>
          <w:bCs/>
        </w:rPr>
      </w:pPr>
      <w:bookmarkStart w:id="7" w:name="_Toc464572600"/>
      <w:r w:rsidRPr="000455EB">
        <w:rPr>
          <w:rFonts w:ascii="Book Antiqua" w:hAnsi="Book Antiqua"/>
          <w:b/>
          <w:bCs/>
        </w:rPr>
        <w:t>2.</w:t>
      </w:r>
      <w:r w:rsidRPr="000455EB">
        <w:rPr>
          <w:rFonts w:ascii="Book Antiqua" w:hAnsi="Book Antiqua"/>
          <w:b/>
          <w:bCs/>
        </w:rPr>
        <w:tab/>
        <w:t>Eligible Bidders</w:t>
      </w:r>
      <w:bookmarkEnd w:id="7"/>
    </w:p>
    <w:p w14:paraId="31BF1EF9" w14:textId="77777777" w:rsidR="0047551C" w:rsidRPr="000455EB" w:rsidRDefault="0047551C" w:rsidP="0047551C">
      <w:pPr>
        <w:ind w:left="1080" w:hanging="1080"/>
        <w:jc w:val="both"/>
        <w:rPr>
          <w:rFonts w:ascii="Book Antiqua" w:hAnsi="Book Antiqua" w:cs="Arial"/>
          <w:snapToGrid w:val="0"/>
        </w:rPr>
      </w:pPr>
    </w:p>
    <w:p w14:paraId="0C1402E3" w14:textId="77777777" w:rsidR="0047551C" w:rsidRPr="000455EB" w:rsidRDefault="0047551C" w:rsidP="0047551C">
      <w:pPr>
        <w:ind w:left="1080" w:hanging="1080"/>
        <w:jc w:val="both"/>
        <w:rPr>
          <w:rFonts w:ascii="Book Antiqua" w:hAnsi="Book Antiqua"/>
        </w:rPr>
      </w:pPr>
      <w:r w:rsidRPr="000455EB">
        <w:rPr>
          <w:rFonts w:ascii="Book Antiqua" w:hAnsi="Book Antiqua"/>
        </w:rPr>
        <w:t>2.1</w:t>
      </w:r>
      <w:r w:rsidRPr="000455EB">
        <w:rPr>
          <w:rFonts w:ascii="Book Antiqua" w:hAnsi="Book Antiqua"/>
        </w:rPr>
        <w:tab/>
        <w:t>This Invitation for Bids, issued by the Employer is open to all firms including company(</w:t>
      </w:r>
      <w:proofErr w:type="spellStart"/>
      <w:r w:rsidRPr="000455EB">
        <w:rPr>
          <w:rFonts w:ascii="Book Antiqua" w:hAnsi="Book Antiqua"/>
        </w:rPr>
        <w:t>ies</w:t>
      </w:r>
      <w:proofErr w:type="spellEnd"/>
      <w:r w:rsidRPr="000455EB">
        <w:rPr>
          <w:rFonts w:ascii="Book Antiqua" w:hAnsi="Book Antiqua"/>
        </w:rPr>
        <w:t xml:space="preserve">), Government owned Enterprises registered and incorporated in </w:t>
      </w:r>
      <w:smartTag w:uri="urn:schemas-microsoft-com:office:smarttags" w:element="country-region">
        <w:r w:rsidRPr="000455EB">
          <w:rPr>
            <w:rFonts w:ascii="Book Antiqua" w:hAnsi="Book Antiqua"/>
          </w:rPr>
          <w:t>India</w:t>
        </w:r>
      </w:smartTag>
      <w:r w:rsidRPr="000455EB">
        <w:rPr>
          <w:rFonts w:ascii="Book Antiqua" w:hAnsi="Book Antiqua"/>
        </w:rPr>
        <w:t xml:space="preserve"> as per Companies Act, 1956, barring Government Department as well as foreign bidders/MNCs not registered and incorporated in </w:t>
      </w:r>
      <w:smartTag w:uri="urn:schemas-microsoft-com:office:smarttags" w:element="country-region">
        <w:smartTag w:uri="urn:schemas-microsoft-com:office:smarttags" w:element="place">
          <w:r w:rsidRPr="000455EB">
            <w:rPr>
              <w:rFonts w:ascii="Book Antiqua" w:hAnsi="Book Antiqua"/>
            </w:rPr>
            <w:t>India</w:t>
          </w:r>
        </w:smartTag>
      </w:smartTag>
      <w:r w:rsidRPr="000455EB">
        <w:rPr>
          <w:rFonts w:ascii="Book Antiqua" w:hAnsi="Book Antiqua"/>
        </w:rPr>
        <w:t xml:space="preserve"> and those bidders with whom business is banned by the Employer. </w:t>
      </w:r>
    </w:p>
    <w:p w14:paraId="76BF7C6D" w14:textId="77777777" w:rsidR="0047551C" w:rsidRDefault="0047551C" w:rsidP="0047551C">
      <w:pPr>
        <w:ind w:left="1080" w:hanging="1080"/>
        <w:jc w:val="both"/>
        <w:rPr>
          <w:rFonts w:ascii="Book Antiqua" w:hAnsi="Book Antiqua"/>
        </w:rPr>
      </w:pPr>
    </w:p>
    <w:p w14:paraId="2B156A1E" w14:textId="77777777" w:rsidR="006E0FAD" w:rsidRPr="000455EB" w:rsidRDefault="006E0FAD" w:rsidP="006E0FAD">
      <w:pPr>
        <w:ind w:left="1080" w:hanging="1080"/>
        <w:jc w:val="both"/>
        <w:rPr>
          <w:rFonts w:ascii="Book Antiqua" w:hAnsi="Book Antiqua"/>
        </w:rPr>
      </w:pPr>
      <w:r w:rsidRPr="000455EB">
        <w:rPr>
          <w:rFonts w:ascii="Book Antiqua" w:hAnsi="Book Antiqua"/>
        </w:rPr>
        <w:t>2.2</w:t>
      </w:r>
      <w:r w:rsidRPr="000455EB">
        <w:rPr>
          <w:rFonts w:ascii="Book Antiqua" w:hAnsi="Book Antiqua"/>
        </w:rPr>
        <w:tab/>
        <w:t xml:space="preserve">A Bidder shall not have a conflict of interest.  All Bidders found to have a conflict of interest shall be disqualified.  A Bidder may be considered to have a conflict of interest with one or more parties in this bidding process, if: </w:t>
      </w:r>
    </w:p>
    <w:p w14:paraId="6F94D8F0" w14:textId="77777777" w:rsidR="006E0FAD" w:rsidRPr="000455EB" w:rsidRDefault="006E0FAD" w:rsidP="006E0FAD">
      <w:pPr>
        <w:ind w:left="1080" w:hanging="1080"/>
        <w:jc w:val="both"/>
        <w:rPr>
          <w:rFonts w:ascii="Book Antiqua" w:hAnsi="Book Antiqua"/>
        </w:rPr>
      </w:pPr>
    </w:p>
    <w:p w14:paraId="3C535970" w14:textId="77777777" w:rsidR="006E0FAD" w:rsidRPr="000455EB" w:rsidRDefault="006E0FAD" w:rsidP="006E0FAD">
      <w:pPr>
        <w:numPr>
          <w:ilvl w:val="0"/>
          <w:numId w:val="30"/>
        </w:numPr>
        <w:jc w:val="both"/>
        <w:rPr>
          <w:rFonts w:ascii="Book Antiqua" w:hAnsi="Book Antiqua"/>
        </w:rPr>
      </w:pPr>
      <w:r w:rsidRPr="000455EB">
        <w:rPr>
          <w:rFonts w:ascii="Book Antiqua" w:hAnsi="Book Antiqua"/>
        </w:rPr>
        <w:t>they have a controlling partner in common; or</w:t>
      </w:r>
    </w:p>
    <w:p w14:paraId="649AE70A" w14:textId="77777777" w:rsidR="006E0FAD" w:rsidRPr="000455EB" w:rsidRDefault="006E0FAD" w:rsidP="006E0FAD">
      <w:pPr>
        <w:ind w:left="1440"/>
        <w:jc w:val="both"/>
        <w:rPr>
          <w:rFonts w:ascii="Book Antiqua" w:hAnsi="Book Antiqua"/>
        </w:rPr>
      </w:pPr>
    </w:p>
    <w:p w14:paraId="259E642B" w14:textId="77777777" w:rsidR="006E0FAD" w:rsidRPr="000455EB" w:rsidRDefault="006E0FAD" w:rsidP="006E0FAD">
      <w:pPr>
        <w:numPr>
          <w:ilvl w:val="0"/>
          <w:numId w:val="30"/>
        </w:numPr>
        <w:jc w:val="both"/>
        <w:rPr>
          <w:rFonts w:ascii="Book Antiqua" w:hAnsi="Book Antiqua"/>
        </w:rPr>
      </w:pPr>
      <w:r w:rsidRPr="000455EB">
        <w:rPr>
          <w:rFonts w:ascii="Book Antiqua" w:hAnsi="Book Antiqua"/>
        </w:rPr>
        <w:t>they receive or have received any direct or indirect subsidy from any of them; or</w:t>
      </w:r>
    </w:p>
    <w:p w14:paraId="487590ED" w14:textId="77777777" w:rsidR="006E0FAD" w:rsidRPr="000455EB" w:rsidRDefault="006E0FAD" w:rsidP="006E0FAD">
      <w:pPr>
        <w:jc w:val="both"/>
        <w:rPr>
          <w:rFonts w:ascii="Book Antiqua" w:hAnsi="Book Antiqua"/>
        </w:rPr>
      </w:pPr>
    </w:p>
    <w:p w14:paraId="61459CA0" w14:textId="77777777" w:rsidR="006E0FAD" w:rsidRPr="000455EB" w:rsidRDefault="006E0FAD" w:rsidP="006E0FAD">
      <w:pPr>
        <w:numPr>
          <w:ilvl w:val="0"/>
          <w:numId w:val="30"/>
        </w:numPr>
        <w:jc w:val="both"/>
        <w:rPr>
          <w:rFonts w:ascii="Book Antiqua" w:hAnsi="Book Antiqua"/>
        </w:rPr>
      </w:pPr>
      <w:r w:rsidRPr="000455EB">
        <w:rPr>
          <w:rFonts w:ascii="Book Antiqua" w:hAnsi="Book Antiqua"/>
        </w:rPr>
        <w:t>they have the same legal representative for purposes of this bid; or</w:t>
      </w:r>
    </w:p>
    <w:p w14:paraId="46969FBC" w14:textId="77777777" w:rsidR="006E0FAD" w:rsidRPr="000455EB" w:rsidRDefault="006E0FAD" w:rsidP="006E0FAD">
      <w:pPr>
        <w:jc w:val="both"/>
        <w:rPr>
          <w:rFonts w:ascii="Book Antiqua" w:hAnsi="Book Antiqua"/>
        </w:rPr>
      </w:pPr>
    </w:p>
    <w:p w14:paraId="1B7AC192" w14:textId="77777777" w:rsidR="006E0FAD" w:rsidRPr="000455EB" w:rsidRDefault="006E0FAD" w:rsidP="006E0FAD">
      <w:pPr>
        <w:numPr>
          <w:ilvl w:val="0"/>
          <w:numId w:val="30"/>
        </w:numPr>
        <w:jc w:val="both"/>
        <w:rPr>
          <w:rFonts w:ascii="Book Antiqua" w:hAnsi="Book Antiqua"/>
        </w:rPr>
      </w:pPr>
      <w:r w:rsidRPr="000455EB">
        <w:rPr>
          <w:rFonts w:ascii="Book Antiqua" w:hAnsi="Book Antiqua"/>
        </w:rPr>
        <w:t>they have a relationship with each other, directly or through common third parties, that puts them in a position to have access to information about or influence on the bid of another Bidder, or influence the decisions of the Employer regarding this bidding process; or</w:t>
      </w:r>
    </w:p>
    <w:p w14:paraId="4F60C273" w14:textId="77777777" w:rsidR="006E0FAD" w:rsidRPr="000455EB" w:rsidRDefault="006E0FAD" w:rsidP="006E0FAD">
      <w:pPr>
        <w:pStyle w:val="ListParagraph"/>
        <w:rPr>
          <w:rFonts w:ascii="Book Antiqua" w:hAnsi="Book Antiqua"/>
        </w:rPr>
      </w:pPr>
    </w:p>
    <w:p w14:paraId="4E108966" w14:textId="77777777" w:rsidR="006E0FAD" w:rsidRPr="000455EB" w:rsidRDefault="006E0FAD" w:rsidP="006E0FAD">
      <w:pPr>
        <w:numPr>
          <w:ilvl w:val="0"/>
          <w:numId w:val="30"/>
        </w:numPr>
        <w:jc w:val="both"/>
        <w:rPr>
          <w:rFonts w:ascii="Book Antiqua" w:hAnsi="Book Antiqua"/>
        </w:rPr>
      </w:pPr>
      <w:r w:rsidRPr="000455EB">
        <w:rPr>
          <w:rFonts w:ascii="Book Antiqua" w:hAnsi="Book Antiqua"/>
        </w:rPr>
        <w:t xml:space="preserve">a Bidder submits more than one bid in this bidding process, either individually </w:t>
      </w:r>
      <w:r w:rsidR="001866C4" w:rsidRPr="000455EB">
        <w:rPr>
          <w:rFonts w:ascii="Book Antiqua" w:hAnsi="Book Antiqua"/>
        </w:rPr>
        <w:t xml:space="preserve">[including bid submitted as </w:t>
      </w:r>
      <w:proofErr w:type="spellStart"/>
      <w:r w:rsidR="001866C4" w:rsidRPr="000455EB">
        <w:rPr>
          <w:rFonts w:ascii="Book Antiqua" w:hAnsi="Book Antiqua"/>
        </w:rPr>
        <w:t>a</w:t>
      </w:r>
      <w:proofErr w:type="spellEnd"/>
      <w:r w:rsidR="001866C4" w:rsidRPr="000455EB">
        <w:rPr>
          <w:rFonts w:ascii="Book Antiqua" w:hAnsi="Book Antiqua"/>
        </w:rPr>
        <w:t xml:space="preserve"> agent/</w:t>
      </w:r>
      <w:proofErr w:type="spellStart"/>
      <w:r w:rsidR="001866C4" w:rsidRPr="000455EB">
        <w:rPr>
          <w:rFonts w:ascii="Book Antiqua" w:hAnsi="Book Antiqua"/>
        </w:rPr>
        <w:t>authorised</w:t>
      </w:r>
      <w:proofErr w:type="spellEnd"/>
      <w:r w:rsidR="001866C4" w:rsidRPr="000455EB">
        <w:rPr>
          <w:rFonts w:ascii="Book Antiqua" w:hAnsi="Book Antiqua"/>
        </w:rPr>
        <w:t xml:space="preserve"> representative on behalf of one or more manufacturer(s) or through Licensee – Licensor route, wherever permitted as per the provision of Qualification Requirement for the Bidders in </w:t>
      </w:r>
      <w:r w:rsidR="001866C4" w:rsidRPr="000455EB">
        <w:rPr>
          <w:rFonts w:ascii="Book Antiqua" w:hAnsi="Book Antiqua"/>
        </w:rPr>
        <w:lastRenderedPageBreak/>
        <w:t xml:space="preserve">Annexure – A (BDS)] </w:t>
      </w:r>
      <w:r w:rsidRPr="000455EB">
        <w:rPr>
          <w:rFonts w:ascii="Book Antiqua" w:hAnsi="Book Antiqua"/>
        </w:rPr>
        <w:t xml:space="preserve">or as a partner in a joint venture, except for alternative offers permitted under ITB Clause 9.3. This will result in the disqualification of all such bids.  However, this does not limit the participation of a Bidder as a subcontractor in another bid, or of a firm as a subcontractor in more than one bid; or </w:t>
      </w:r>
    </w:p>
    <w:p w14:paraId="6B73DCCD" w14:textId="77777777" w:rsidR="006E0FAD" w:rsidRPr="000455EB" w:rsidRDefault="006E0FAD" w:rsidP="006E0FAD">
      <w:pPr>
        <w:pStyle w:val="ListParagraph"/>
        <w:rPr>
          <w:rFonts w:ascii="Book Antiqua" w:hAnsi="Book Antiqua"/>
        </w:rPr>
      </w:pPr>
    </w:p>
    <w:p w14:paraId="56EAA101" w14:textId="77777777" w:rsidR="006E0FAD" w:rsidRPr="000455EB" w:rsidRDefault="006E0FAD" w:rsidP="006E0FAD">
      <w:pPr>
        <w:numPr>
          <w:ilvl w:val="0"/>
          <w:numId w:val="30"/>
        </w:numPr>
        <w:jc w:val="both"/>
        <w:rPr>
          <w:rFonts w:ascii="Book Antiqua" w:hAnsi="Book Antiqua"/>
        </w:rPr>
      </w:pPr>
      <w:r w:rsidRPr="000455EB">
        <w:rPr>
          <w:rFonts w:ascii="Book Antiqua" w:hAnsi="Book Antiqua"/>
        </w:rPr>
        <w:t>a Bidder or any of its affiliates  participated as a consultant in the preparation of the design or technical specifications of the Plant and Installation Services that are the subject of the bid</w:t>
      </w:r>
      <w:r w:rsidR="001866C4" w:rsidRPr="000455EB">
        <w:rPr>
          <w:rFonts w:ascii="Book Antiqua" w:hAnsi="Book Antiqua"/>
        </w:rPr>
        <w:t>; or</w:t>
      </w:r>
    </w:p>
    <w:p w14:paraId="022F7903" w14:textId="77777777" w:rsidR="006E0FAD" w:rsidRPr="000455EB" w:rsidRDefault="006E0FAD" w:rsidP="006E0FAD">
      <w:pPr>
        <w:pStyle w:val="ListParagraph"/>
        <w:rPr>
          <w:rFonts w:ascii="Book Antiqua" w:hAnsi="Book Antiqua"/>
        </w:rPr>
      </w:pPr>
    </w:p>
    <w:p w14:paraId="72420CCD" w14:textId="77777777" w:rsidR="006E0FAD" w:rsidRPr="000455EB" w:rsidRDefault="006E0FAD" w:rsidP="006E0FAD">
      <w:pPr>
        <w:numPr>
          <w:ilvl w:val="0"/>
          <w:numId w:val="30"/>
        </w:numPr>
        <w:jc w:val="both"/>
        <w:rPr>
          <w:rFonts w:ascii="Book Antiqua" w:hAnsi="Book Antiqua"/>
        </w:rPr>
      </w:pPr>
      <w:r w:rsidRPr="000455EB">
        <w:rPr>
          <w:rFonts w:ascii="Book Antiqua" w:hAnsi="Book Antiqua"/>
        </w:rPr>
        <w:t>A Bidder or any of its affiliates has been hired (or is proposed to be hired) by the Employer as Project Manager for the contract.</w:t>
      </w:r>
    </w:p>
    <w:p w14:paraId="6AF214D3" w14:textId="77777777" w:rsidR="0047551C" w:rsidRPr="000455EB" w:rsidRDefault="0047551C" w:rsidP="0047551C">
      <w:pPr>
        <w:ind w:left="1080" w:hanging="1080"/>
        <w:jc w:val="both"/>
        <w:rPr>
          <w:rFonts w:ascii="Book Antiqua" w:hAnsi="Book Antiqua"/>
        </w:rPr>
      </w:pPr>
    </w:p>
    <w:p w14:paraId="6415D943" w14:textId="77777777" w:rsidR="0047551C" w:rsidRPr="000455EB" w:rsidRDefault="0047551C" w:rsidP="0047551C">
      <w:pPr>
        <w:ind w:left="1080" w:hanging="1080"/>
        <w:jc w:val="both"/>
        <w:rPr>
          <w:rFonts w:ascii="Book Antiqua" w:hAnsi="Book Antiqua"/>
        </w:rPr>
      </w:pPr>
      <w:r w:rsidRPr="000455EB">
        <w:rPr>
          <w:rFonts w:ascii="Book Antiqua" w:hAnsi="Book Antiqua"/>
        </w:rPr>
        <w:t>2.3</w:t>
      </w:r>
      <w:r w:rsidRPr="000455EB">
        <w:rPr>
          <w:rFonts w:ascii="Book Antiqua" w:hAnsi="Book Antiqua"/>
        </w:rPr>
        <w:tab/>
        <w:t xml:space="preserve">The Bidder, directly or indirectly shall not be a dependent agency of the Employer. </w:t>
      </w:r>
    </w:p>
    <w:p w14:paraId="353CCDDC" w14:textId="77777777" w:rsidR="006E0FAD" w:rsidRPr="000455EB" w:rsidRDefault="006E0FAD" w:rsidP="0047551C">
      <w:pPr>
        <w:ind w:left="1080" w:hanging="1080"/>
        <w:jc w:val="both"/>
        <w:rPr>
          <w:rFonts w:ascii="Book Antiqua" w:hAnsi="Book Antiqua"/>
        </w:rPr>
      </w:pPr>
    </w:p>
    <w:p w14:paraId="78B247B0" w14:textId="77777777" w:rsidR="006E0FAD" w:rsidRPr="000455EB" w:rsidRDefault="006E0FAD" w:rsidP="0047551C">
      <w:pPr>
        <w:ind w:left="1080" w:hanging="1080"/>
        <w:jc w:val="both"/>
        <w:rPr>
          <w:rFonts w:ascii="Book Antiqua" w:hAnsi="Book Antiqua"/>
        </w:rPr>
      </w:pPr>
      <w:r w:rsidRPr="000455EB">
        <w:rPr>
          <w:rFonts w:ascii="Book Antiqua" w:hAnsi="Book Antiqua"/>
        </w:rPr>
        <w:t>2.4</w:t>
      </w:r>
      <w:r w:rsidRPr="000455EB">
        <w:rPr>
          <w:rFonts w:ascii="Book Antiqua" w:hAnsi="Book Antiqua"/>
        </w:rPr>
        <w:tab/>
        <w:t>In case a prequalification process has been conducted prior to the bidding process, this bidding is open only to prequalified Bidders.</w:t>
      </w:r>
    </w:p>
    <w:p w14:paraId="6A7511D0" w14:textId="77777777" w:rsidR="0047551C" w:rsidRPr="000455EB" w:rsidRDefault="0047551C" w:rsidP="0047551C">
      <w:pPr>
        <w:ind w:left="1080" w:hanging="1080"/>
        <w:jc w:val="both"/>
        <w:rPr>
          <w:rFonts w:ascii="Book Antiqua" w:hAnsi="Book Antiqua"/>
        </w:rPr>
      </w:pPr>
    </w:p>
    <w:p w14:paraId="2839418A" w14:textId="77777777" w:rsidR="0047551C" w:rsidRPr="000455EB" w:rsidRDefault="0047551C" w:rsidP="00543F27">
      <w:pPr>
        <w:ind w:left="1080" w:hanging="1080"/>
        <w:jc w:val="both"/>
        <w:outlineLvl w:val="1"/>
        <w:rPr>
          <w:rFonts w:ascii="Book Antiqua" w:hAnsi="Book Antiqua"/>
          <w:b/>
          <w:bCs/>
        </w:rPr>
      </w:pPr>
      <w:bookmarkStart w:id="8" w:name="_Toc464572601"/>
      <w:r w:rsidRPr="000455EB">
        <w:rPr>
          <w:rFonts w:ascii="Book Antiqua" w:hAnsi="Book Antiqua"/>
          <w:b/>
          <w:bCs/>
        </w:rPr>
        <w:t>3.</w:t>
      </w:r>
      <w:r w:rsidRPr="000455EB">
        <w:rPr>
          <w:rFonts w:ascii="Book Antiqua" w:hAnsi="Book Antiqua"/>
          <w:b/>
          <w:bCs/>
        </w:rPr>
        <w:tab/>
        <w:t>Eligible Plant, Equipment, and Services</w:t>
      </w:r>
      <w:bookmarkEnd w:id="8"/>
    </w:p>
    <w:p w14:paraId="379410F8" w14:textId="77777777" w:rsidR="0047551C" w:rsidRPr="000455EB" w:rsidRDefault="0047551C" w:rsidP="0047551C">
      <w:pPr>
        <w:ind w:left="1080" w:hanging="1080"/>
        <w:jc w:val="both"/>
        <w:rPr>
          <w:rFonts w:ascii="Book Antiqua" w:hAnsi="Book Antiqua"/>
        </w:rPr>
      </w:pPr>
    </w:p>
    <w:p w14:paraId="465BB8A9" w14:textId="77777777" w:rsidR="0047551C" w:rsidRPr="000455EB" w:rsidRDefault="0047551C" w:rsidP="0047551C">
      <w:pPr>
        <w:ind w:left="1080" w:hanging="1080"/>
        <w:jc w:val="both"/>
        <w:rPr>
          <w:rFonts w:ascii="Book Antiqua" w:hAnsi="Book Antiqua"/>
        </w:rPr>
      </w:pPr>
      <w:r w:rsidRPr="000455EB">
        <w:rPr>
          <w:rFonts w:ascii="Book Antiqua" w:hAnsi="Book Antiqua"/>
        </w:rPr>
        <w:t>3.1</w:t>
      </w:r>
      <w:r w:rsidRPr="000455EB">
        <w:rPr>
          <w:rFonts w:ascii="Book Antiqua" w:hAnsi="Book Antiqua"/>
        </w:rPr>
        <w:tab/>
        <w:t>For the purposes of these Bidding Documents, the words “facilities,” “plant and equipment,” “installation services,” etc., shall be construed in accordance with the respective definitions given to them in the General Conditions of Contract.</w:t>
      </w:r>
    </w:p>
    <w:p w14:paraId="47C7F892" w14:textId="77777777" w:rsidR="0047551C" w:rsidRPr="000455EB" w:rsidRDefault="0047551C" w:rsidP="0047551C">
      <w:pPr>
        <w:ind w:left="1080" w:hanging="1080"/>
        <w:jc w:val="both"/>
        <w:rPr>
          <w:rFonts w:ascii="Book Antiqua" w:hAnsi="Book Antiqua"/>
        </w:rPr>
      </w:pPr>
    </w:p>
    <w:p w14:paraId="5D97D653" w14:textId="77777777" w:rsidR="0047551C" w:rsidRPr="000455EB" w:rsidRDefault="0047551C" w:rsidP="0047551C">
      <w:pPr>
        <w:ind w:left="1080" w:hanging="1080"/>
        <w:jc w:val="both"/>
        <w:rPr>
          <w:rFonts w:ascii="Book Antiqua" w:hAnsi="Book Antiqua"/>
        </w:rPr>
      </w:pPr>
      <w:r w:rsidRPr="000455EB">
        <w:rPr>
          <w:rFonts w:ascii="Book Antiqua" w:hAnsi="Book Antiqua"/>
        </w:rPr>
        <w:t>3.2</w:t>
      </w:r>
      <w:r w:rsidRPr="000455EB">
        <w:rPr>
          <w:rFonts w:ascii="Book Antiqua" w:hAnsi="Book Antiqua"/>
        </w:rPr>
        <w:tab/>
        <w:t>All plant and equipment to be supplied and installed and services carried out under the contract shall have their origin in any country barring those countries against whom sanction for conducting business</w:t>
      </w:r>
      <w:r w:rsidRPr="000455EB">
        <w:rPr>
          <w:rFonts w:ascii="Book Antiqua" w:hAnsi="Book Antiqua"/>
          <w:b/>
          <w:bCs/>
          <w:i/>
          <w:iCs/>
        </w:rPr>
        <w:t xml:space="preserve"> </w:t>
      </w:r>
      <w:r w:rsidRPr="000455EB">
        <w:rPr>
          <w:rFonts w:ascii="Book Antiqua" w:hAnsi="Book Antiqua"/>
        </w:rPr>
        <w:t>is imposed by Government of India and barring those firms with whom business is banned by the Employer.</w:t>
      </w:r>
    </w:p>
    <w:p w14:paraId="25060D77" w14:textId="77777777" w:rsidR="0047551C" w:rsidRPr="000455EB" w:rsidRDefault="0047551C" w:rsidP="0047551C">
      <w:pPr>
        <w:ind w:left="1080" w:hanging="1080"/>
        <w:jc w:val="both"/>
        <w:rPr>
          <w:rFonts w:ascii="Book Antiqua" w:hAnsi="Book Antiqua"/>
        </w:rPr>
      </w:pPr>
    </w:p>
    <w:p w14:paraId="743F4380" w14:textId="77777777" w:rsidR="0047551C" w:rsidRPr="000455EB" w:rsidRDefault="0047551C" w:rsidP="0047551C">
      <w:pPr>
        <w:ind w:left="1080" w:hanging="1080"/>
        <w:jc w:val="both"/>
        <w:rPr>
          <w:rFonts w:ascii="Book Antiqua" w:hAnsi="Book Antiqua"/>
        </w:rPr>
      </w:pPr>
      <w:r w:rsidRPr="000455EB">
        <w:rPr>
          <w:rFonts w:ascii="Book Antiqua" w:hAnsi="Book Antiqua"/>
        </w:rPr>
        <w:t>3.3</w:t>
      </w:r>
      <w:r w:rsidRPr="000455EB">
        <w:rPr>
          <w:rFonts w:ascii="Book Antiqua" w:hAnsi="Book Antiqua"/>
        </w:rPr>
        <w:tab/>
        <w:t>For purposes of this clause, “origin” means the place where the plant and equipment or component parts thereof are mined, grown, or produced. Plant and equipment are produced when, through manufacturing, processing or substantial and major assembling of components, a commercially recognized product results that is substantially different in basic characteristics or in purpose or utility from its components.</w:t>
      </w:r>
    </w:p>
    <w:p w14:paraId="3A0D8B53" w14:textId="77777777" w:rsidR="0047551C" w:rsidRPr="000455EB" w:rsidRDefault="0047551C" w:rsidP="0047551C">
      <w:pPr>
        <w:ind w:left="1080" w:hanging="1080"/>
        <w:jc w:val="both"/>
        <w:rPr>
          <w:rFonts w:ascii="Book Antiqua" w:hAnsi="Book Antiqua"/>
        </w:rPr>
      </w:pPr>
    </w:p>
    <w:p w14:paraId="34A6B284" w14:textId="77777777" w:rsidR="0047551C" w:rsidRPr="000455EB" w:rsidRDefault="0047551C" w:rsidP="0047551C">
      <w:pPr>
        <w:ind w:left="1080" w:hanging="1080"/>
        <w:jc w:val="both"/>
        <w:rPr>
          <w:rFonts w:ascii="Book Antiqua" w:hAnsi="Book Antiqua"/>
        </w:rPr>
      </w:pPr>
      <w:r w:rsidRPr="000455EB">
        <w:rPr>
          <w:rFonts w:ascii="Book Antiqua" w:hAnsi="Book Antiqua"/>
        </w:rPr>
        <w:t>3.4</w:t>
      </w:r>
      <w:r w:rsidRPr="000455EB">
        <w:rPr>
          <w:rFonts w:ascii="Book Antiqua" w:hAnsi="Book Antiqua"/>
        </w:rPr>
        <w:tab/>
        <w:t>The origin of the plant, equipment, and services is distinct from the nationality of the Bidder.</w:t>
      </w:r>
    </w:p>
    <w:p w14:paraId="7A1B30BD" w14:textId="77777777" w:rsidR="007705B2" w:rsidRPr="000455EB" w:rsidRDefault="007705B2" w:rsidP="0047551C">
      <w:pPr>
        <w:ind w:left="1080" w:hanging="1080"/>
        <w:jc w:val="both"/>
        <w:rPr>
          <w:rFonts w:ascii="Book Antiqua" w:hAnsi="Book Antiqua"/>
        </w:rPr>
      </w:pPr>
    </w:p>
    <w:p w14:paraId="0029CB1C" w14:textId="77777777" w:rsidR="0047551C" w:rsidRPr="000455EB" w:rsidRDefault="0047551C" w:rsidP="00543F27">
      <w:pPr>
        <w:ind w:left="1080" w:hanging="1080"/>
        <w:jc w:val="both"/>
        <w:outlineLvl w:val="1"/>
        <w:rPr>
          <w:rFonts w:ascii="Book Antiqua" w:hAnsi="Book Antiqua"/>
          <w:b/>
          <w:bCs/>
        </w:rPr>
      </w:pPr>
      <w:bookmarkStart w:id="9" w:name="_Toc464572602"/>
      <w:r w:rsidRPr="000455EB">
        <w:rPr>
          <w:rFonts w:ascii="Book Antiqua" w:hAnsi="Book Antiqua"/>
          <w:b/>
          <w:bCs/>
        </w:rPr>
        <w:t>4.</w:t>
      </w:r>
      <w:r w:rsidRPr="000455EB">
        <w:rPr>
          <w:rFonts w:ascii="Book Antiqua" w:hAnsi="Book Antiqua"/>
          <w:b/>
          <w:bCs/>
        </w:rPr>
        <w:tab/>
        <w:t>Cost of Bidding</w:t>
      </w:r>
      <w:bookmarkEnd w:id="9"/>
    </w:p>
    <w:p w14:paraId="5E619BCE" w14:textId="77777777" w:rsidR="0047551C" w:rsidRPr="000455EB" w:rsidRDefault="0047551C" w:rsidP="0047551C">
      <w:pPr>
        <w:ind w:left="1080" w:hanging="1080"/>
        <w:jc w:val="both"/>
        <w:rPr>
          <w:rFonts w:ascii="Book Antiqua" w:hAnsi="Book Antiqua"/>
        </w:rPr>
      </w:pPr>
    </w:p>
    <w:p w14:paraId="61A3153D" w14:textId="77777777" w:rsidR="00F16B61" w:rsidRPr="000455EB" w:rsidRDefault="0047551C" w:rsidP="003079D3">
      <w:pPr>
        <w:ind w:left="1080" w:hanging="1080"/>
        <w:jc w:val="both"/>
        <w:rPr>
          <w:rFonts w:ascii="Book Antiqua" w:hAnsi="Book Antiqua"/>
        </w:rPr>
      </w:pPr>
      <w:r w:rsidRPr="000455EB">
        <w:rPr>
          <w:rFonts w:ascii="Book Antiqua" w:hAnsi="Book Antiqua"/>
        </w:rPr>
        <w:lastRenderedPageBreak/>
        <w:t>4.1</w:t>
      </w:r>
      <w:r w:rsidRPr="000455EB">
        <w:rPr>
          <w:rFonts w:ascii="Book Antiqua" w:hAnsi="Book Antiqua"/>
        </w:rPr>
        <w:tab/>
        <w:t>The Bidder shall bear all costs associated with the preparation and submission of its bid including post-bid discussions, technical and other presentations etc., and the Employer will in no case be responsible or liable for these costs, regardless of the conduct or outcome of the bidding process.</w:t>
      </w:r>
    </w:p>
    <w:p w14:paraId="4872A07F" w14:textId="77777777" w:rsidR="003079D3" w:rsidRPr="000455EB" w:rsidRDefault="003079D3" w:rsidP="003079D3">
      <w:pPr>
        <w:ind w:left="1080" w:hanging="1080"/>
        <w:jc w:val="both"/>
        <w:rPr>
          <w:rFonts w:ascii="Book Antiqua" w:hAnsi="Book Antiqua"/>
        </w:rPr>
      </w:pPr>
    </w:p>
    <w:p w14:paraId="70841215" w14:textId="11E9E8BB" w:rsidR="00381B2A" w:rsidRPr="00381B2A" w:rsidRDefault="00F16B61" w:rsidP="00381B2A">
      <w:pPr>
        <w:ind w:left="1080" w:hanging="1080"/>
        <w:jc w:val="both"/>
        <w:rPr>
          <w:rFonts w:ascii="Book Antiqua" w:hAnsi="Book Antiqua"/>
          <w:highlight w:val="green"/>
        </w:rPr>
      </w:pPr>
      <w:r w:rsidRPr="000455EB">
        <w:rPr>
          <w:rFonts w:ascii="Book Antiqua" w:hAnsi="Book Antiqua"/>
        </w:rPr>
        <w:t xml:space="preserve">4.2           </w:t>
      </w:r>
      <w:r w:rsidR="00381B2A">
        <w:rPr>
          <w:rFonts w:ascii="Book Antiqua" w:hAnsi="Book Antiqua"/>
        </w:rPr>
        <w:tab/>
      </w:r>
      <w:r w:rsidR="00381B2A" w:rsidRPr="0042271B">
        <w:rPr>
          <w:rFonts w:ascii="Book Antiqua" w:hAnsi="Book Antiqua"/>
        </w:rPr>
        <w:t>The bidder has to ensure his registration with POWERGRID on</w:t>
      </w:r>
      <w:r w:rsidR="0012469F" w:rsidRPr="0042271B">
        <w:rPr>
          <w:rFonts w:ascii="Book Antiqua" w:hAnsi="Book Antiqua"/>
        </w:rPr>
        <w:t xml:space="preserve"> the</w:t>
      </w:r>
      <w:r w:rsidR="00381B2A" w:rsidRPr="0042271B">
        <w:rPr>
          <w:rFonts w:ascii="Book Antiqua" w:hAnsi="Book Antiqua"/>
        </w:rPr>
        <w:t xml:space="preserve"> portal </w:t>
      </w:r>
      <w:hyperlink r:id="rId10" w:history="1">
        <w:r w:rsidR="00381B2A" w:rsidRPr="0042271B">
          <w:rPr>
            <w:rStyle w:val="Hyperlink"/>
            <w:rFonts w:ascii="Book Antiqua" w:hAnsi="Book Antiqua"/>
          </w:rPr>
          <w:t>https://etender.powergrid.in</w:t>
        </w:r>
      </w:hyperlink>
      <w:r w:rsidR="00381B2A" w:rsidRPr="0042271B">
        <w:rPr>
          <w:rFonts w:ascii="Book Antiqua" w:hAnsi="Book Antiqua"/>
        </w:rPr>
        <w:t>. The said registration shall be Free of Cost.</w:t>
      </w:r>
    </w:p>
    <w:p w14:paraId="15B6A9B1" w14:textId="77777777" w:rsidR="00F16B61" w:rsidRPr="000455EB" w:rsidRDefault="00F16B61" w:rsidP="0047551C">
      <w:pPr>
        <w:ind w:left="1080" w:hanging="1080"/>
        <w:jc w:val="both"/>
        <w:rPr>
          <w:rFonts w:ascii="Book Antiqua" w:hAnsi="Book Antiqua"/>
        </w:rPr>
      </w:pPr>
    </w:p>
    <w:p w14:paraId="1B989ABC" w14:textId="77777777" w:rsidR="0047551C" w:rsidRPr="000455EB" w:rsidRDefault="0047551C" w:rsidP="008C1A1A">
      <w:pPr>
        <w:ind w:left="1080" w:hanging="1080"/>
        <w:jc w:val="both"/>
        <w:outlineLvl w:val="0"/>
        <w:rPr>
          <w:rFonts w:ascii="Book Antiqua" w:hAnsi="Book Antiqua"/>
          <w:b/>
          <w:bCs/>
        </w:rPr>
      </w:pPr>
      <w:bookmarkStart w:id="10" w:name="_Toc464572603"/>
      <w:r w:rsidRPr="000455EB">
        <w:rPr>
          <w:rFonts w:ascii="Book Antiqua" w:hAnsi="Book Antiqua"/>
          <w:b/>
          <w:bCs/>
        </w:rPr>
        <w:t>B.</w:t>
      </w:r>
      <w:r w:rsidRPr="000455EB">
        <w:rPr>
          <w:rFonts w:ascii="Book Antiqua" w:hAnsi="Book Antiqua"/>
          <w:b/>
          <w:bCs/>
        </w:rPr>
        <w:tab/>
        <w:t>The Bidding Documents</w:t>
      </w:r>
      <w:bookmarkEnd w:id="10"/>
    </w:p>
    <w:p w14:paraId="4874D0F3" w14:textId="77777777" w:rsidR="0047551C" w:rsidRPr="000455EB" w:rsidRDefault="0047551C" w:rsidP="0047551C">
      <w:pPr>
        <w:ind w:left="1080" w:hanging="1080"/>
        <w:jc w:val="both"/>
        <w:rPr>
          <w:rFonts w:ascii="Book Antiqua" w:hAnsi="Book Antiqua"/>
          <w:b/>
          <w:bCs/>
        </w:rPr>
      </w:pPr>
    </w:p>
    <w:p w14:paraId="4480CC06" w14:textId="77777777" w:rsidR="0047551C" w:rsidRPr="000455EB" w:rsidRDefault="0047551C" w:rsidP="00543F27">
      <w:pPr>
        <w:ind w:left="1080" w:hanging="1080"/>
        <w:jc w:val="both"/>
        <w:outlineLvl w:val="1"/>
        <w:rPr>
          <w:rFonts w:ascii="Book Antiqua" w:hAnsi="Book Antiqua"/>
          <w:b/>
          <w:bCs/>
        </w:rPr>
      </w:pPr>
      <w:bookmarkStart w:id="11" w:name="_Toc464572604"/>
      <w:r w:rsidRPr="000455EB">
        <w:rPr>
          <w:rFonts w:ascii="Book Antiqua" w:hAnsi="Book Antiqua"/>
          <w:b/>
          <w:bCs/>
        </w:rPr>
        <w:t>5.</w:t>
      </w:r>
      <w:r w:rsidRPr="000455EB">
        <w:rPr>
          <w:rFonts w:ascii="Book Antiqua" w:hAnsi="Book Antiqua"/>
          <w:b/>
          <w:bCs/>
        </w:rPr>
        <w:tab/>
        <w:t>Content of Bidding Documents</w:t>
      </w:r>
      <w:bookmarkEnd w:id="11"/>
    </w:p>
    <w:p w14:paraId="1C1FE28A" w14:textId="77777777" w:rsidR="0047551C" w:rsidRPr="000455EB" w:rsidRDefault="0047551C" w:rsidP="0047551C">
      <w:pPr>
        <w:ind w:left="1080" w:hanging="1080"/>
        <w:jc w:val="both"/>
        <w:rPr>
          <w:rFonts w:ascii="Book Antiqua" w:hAnsi="Book Antiqua"/>
        </w:rPr>
      </w:pPr>
    </w:p>
    <w:p w14:paraId="0E42923E" w14:textId="77777777" w:rsidR="0047551C" w:rsidRPr="000455EB" w:rsidRDefault="0047551C" w:rsidP="0047551C">
      <w:pPr>
        <w:ind w:left="1080" w:hanging="1080"/>
        <w:jc w:val="both"/>
        <w:rPr>
          <w:rFonts w:ascii="Book Antiqua" w:hAnsi="Book Antiqua"/>
        </w:rPr>
      </w:pPr>
      <w:r w:rsidRPr="000455EB">
        <w:rPr>
          <w:rFonts w:ascii="Book Antiqua" w:hAnsi="Book Antiqua"/>
        </w:rPr>
        <w:t>5.1</w:t>
      </w:r>
      <w:r w:rsidRPr="000455EB">
        <w:rPr>
          <w:rFonts w:ascii="Book Antiqua" w:hAnsi="Book Antiqua"/>
        </w:rPr>
        <w:tab/>
        <w:t>The facilities required, bidding procedures, contract terms and technical requirements are prescribed in the Bidding Documents. The Bidding Documents comprise of the following and shall include amendments, if any, thereto:</w:t>
      </w:r>
    </w:p>
    <w:p w14:paraId="2AF0FA4A" w14:textId="77777777" w:rsidR="0047551C" w:rsidRPr="000455EB" w:rsidRDefault="0047551C" w:rsidP="0047551C">
      <w:pPr>
        <w:ind w:left="1080" w:hanging="1080"/>
        <w:jc w:val="both"/>
        <w:rPr>
          <w:rFonts w:ascii="Book Antiqua" w:hAnsi="Book Antiqua"/>
        </w:rPr>
      </w:pPr>
    </w:p>
    <w:p w14:paraId="79BEB156" w14:textId="77777777" w:rsidR="0047551C" w:rsidRPr="000455EB" w:rsidRDefault="0047551C" w:rsidP="0047551C">
      <w:pPr>
        <w:ind w:left="2520" w:hanging="1440"/>
        <w:jc w:val="both"/>
        <w:rPr>
          <w:rFonts w:ascii="Book Antiqua" w:hAnsi="Book Antiqua"/>
        </w:rPr>
      </w:pPr>
      <w:r w:rsidRPr="000455EB">
        <w:rPr>
          <w:rFonts w:ascii="Book Antiqua" w:hAnsi="Book Antiqua"/>
        </w:rPr>
        <w:t>VOLUME – I: Conditions of Contract</w:t>
      </w:r>
    </w:p>
    <w:p w14:paraId="23A622E2" w14:textId="77777777" w:rsidR="0047551C" w:rsidRPr="000455EB" w:rsidRDefault="0047551C" w:rsidP="0047551C">
      <w:pPr>
        <w:ind w:left="2520" w:hanging="1440"/>
        <w:jc w:val="both"/>
        <w:rPr>
          <w:rFonts w:ascii="Book Antiqua" w:hAnsi="Book Antiqua"/>
        </w:rPr>
      </w:pPr>
      <w:r w:rsidRPr="000455EB">
        <w:rPr>
          <w:rFonts w:ascii="Book Antiqua" w:hAnsi="Book Antiqua"/>
        </w:rPr>
        <w:t>Section I</w:t>
      </w:r>
      <w:r w:rsidRPr="000455EB">
        <w:rPr>
          <w:rFonts w:ascii="Book Antiqua" w:hAnsi="Book Antiqua"/>
        </w:rPr>
        <w:tab/>
        <w:t>Invitation for Bids (IFB)</w:t>
      </w:r>
    </w:p>
    <w:p w14:paraId="37950EA5" w14:textId="77777777" w:rsidR="0047551C" w:rsidRPr="000455EB" w:rsidRDefault="0047551C" w:rsidP="0047551C">
      <w:pPr>
        <w:ind w:left="2520" w:hanging="1440"/>
        <w:jc w:val="both"/>
        <w:rPr>
          <w:rFonts w:ascii="Book Antiqua" w:hAnsi="Book Antiqua"/>
        </w:rPr>
      </w:pPr>
      <w:r w:rsidRPr="000455EB">
        <w:rPr>
          <w:rFonts w:ascii="Book Antiqua" w:hAnsi="Book Antiqua"/>
        </w:rPr>
        <w:t>Section II</w:t>
      </w:r>
      <w:r w:rsidRPr="000455EB">
        <w:rPr>
          <w:rFonts w:ascii="Book Antiqua" w:hAnsi="Book Antiqua"/>
        </w:rPr>
        <w:tab/>
        <w:t>Instructions to Bidders (ITB)</w:t>
      </w:r>
    </w:p>
    <w:p w14:paraId="6C5FA1E9" w14:textId="77777777" w:rsidR="0047551C" w:rsidRPr="000455EB" w:rsidRDefault="0047551C" w:rsidP="0047551C">
      <w:pPr>
        <w:ind w:left="2520" w:hanging="1440"/>
        <w:jc w:val="both"/>
        <w:rPr>
          <w:rFonts w:ascii="Book Antiqua" w:hAnsi="Book Antiqua"/>
        </w:rPr>
      </w:pPr>
      <w:r w:rsidRPr="000455EB">
        <w:rPr>
          <w:rFonts w:ascii="Book Antiqua" w:hAnsi="Book Antiqua"/>
        </w:rPr>
        <w:t>Section III</w:t>
      </w:r>
      <w:r w:rsidRPr="000455EB">
        <w:rPr>
          <w:rFonts w:ascii="Book Antiqua" w:hAnsi="Book Antiqua"/>
        </w:rPr>
        <w:tab/>
        <w:t>Bid Data Sheet (BDS)</w:t>
      </w:r>
    </w:p>
    <w:p w14:paraId="2BD35CE9" w14:textId="77777777" w:rsidR="0047551C" w:rsidRPr="000455EB" w:rsidRDefault="0047551C" w:rsidP="0047551C">
      <w:pPr>
        <w:ind w:left="2520" w:hanging="1440"/>
        <w:jc w:val="both"/>
        <w:rPr>
          <w:rFonts w:ascii="Book Antiqua" w:hAnsi="Book Antiqua"/>
        </w:rPr>
      </w:pPr>
      <w:r w:rsidRPr="000455EB">
        <w:rPr>
          <w:rFonts w:ascii="Book Antiqua" w:hAnsi="Book Antiqua"/>
        </w:rPr>
        <w:t>Section IV</w:t>
      </w:r>
      <w:r w:rsidRPr="000455EB">
        <w:rPr>
          <w:rFonts w:ascii="Book Antiqua" w:hAnsi="Book Antiqua"/>
        </w:rPr>
        <w:tab/>
        <w:t>General Conditions of Contract (GCC)</w:t>
      </w:r>
    </w:p>
    <w:p w14:paraId="66A01475" w14:textId="77777777" w:rsidR="0047551C" w:rsidRPr="000455EB" w:rsidRDefault="0047551C" w:rsidP="0047551C">
      <w:pPr>
        <w:ind w:left="2520" w:hanging="1440"/>
        <w:jc w:val="both"/>
        <w:rPr>
          <w:rFonts w:ascii="Book Antiqua" w:hAnsi="Book Antiqua"/>
        </w:rPr>
      </w:pPr>
      <w:r w:rsidRPr="000455EB">
        <w:rPr>
          <w:rFonts w:ascii="Book Antiqua" w:hAnsi="Book Antiqua"/>
        </w:rPr>
        <w:t>Section V</w:t>
      </w:r>
      <w:r w:rsidRPr="000455EB">
        <w:rPr>
          <w:rFonts w:ascii="Book Antiqua" w:hAnsi="Book Antiqua"/>
        </w:rPr>
        <w:tab/>
        <w:t>Special Conditions of Contract (SCC)</w:t>
      </w:r>
    </w:p>
    <w:p w14:paraId="263DC717" w14:textId="77777777" w:rsidR="0047551C" w:rsidRPr="000455EB" w:rsidRDefault="0047551C" w:rsidP="0047551C">
      <w:pPr>
        <w:ind w:left="2520" w:hanging="1440"/>
        <w:jc w:val="both"/>
        <w:rPr>
          <w:rFonts w:ascii="Book Antiqua" w:hAnsi="Book Antiqua"/>
        </w:rPr>
      </w:pPr>
      <w:r w:rsidRPr="000455EB">
        <w:rPr>
          <w:rFonts w:ascii="Book Antiqua" w:hAnsi="Book Antiqua"/>
        </w:rPr>
        <w:t>Section VI</w:t>
      </w:r>
      <w:r w:rsidRPr="000455EB">
        <w:rPr>
          <w:rFonts w:ascii="Book Antiqua" w:hAnsi="Book Antiqua"/>
        </w:rPr>
        <w:tab/>
        <w:t>Sample Forms and Procedures (FP)</w:t>
      </w:r>
    </w:p>
    <w:p w14:paraId="2B0B7720" w14:textId="77777777" w:rsidR="0047551C" w:rsidRPr="000455EB" w:rsidRDefault="0047551C" w:rsidP="0047551C">
      <w:pPr>
        <w:ind w:left="3240" w:hanging="720"/>
        <w:jc w:val="both"/>
        <w:rPr>
          <w:rFonts w:ascii="Book Antiqua" w:hAnsi="Book Antiqua"/>
        </w:rPr>
      </w:pPr>
      <w:r w:rsidRPr="000455EB">
        <w:rPr>
          <w:rFonts w:ascii="Book Antiqua" w:hAnsi="Book Antiqua"/>
        </w:rPr>
        <w:t>1.</w:t>
      </w:r>
      <w:r w:rsidRPr="000455EB">
        <w:rPr>
          <w:rFonts w:ascii="Book Antiqua" w:hAnsi="Book Antiqua"/>
        </w:rPr>
        <w:tab/>
        <w:t>Bid Form &amp; Price Schedule</w:t>
      </w:r>
    </w:p>
    <w:p w14:paraId="71E5E22F" w14:textId="77777777" w:rsidR="0047551C" w:rsidRPr="000455EB" w:rsidRDefault="0047551C" w:rsidP="0047551C">
      <w:pPr>
        <w:ind w:left="3240" w:hanging="720"/>
        <w:jc w:val="both"/>
        <w:rPr>
          <w:rFonts w:ascii="Book Antiqua" w:hAnsi="Book Antiqua"/>
        </w:rPr>
      </w:pPr>
      <w:r w:rsidRPr="000455EB">
        <w:rPr>
          <w:rFonts w:ascii="Book Antiqua" w:hAnsi="Book Antiqua"/>
        </w:rPr>
        <w:t>1.1</w:t>
      </w:r>
      <w:r w:rsidRPr="000455EB">
        <w:rPr>
          <w:rFonts w:ascii="Book Antiqua" w:hAnsi="Book Antiqua"/>
        </w:rPr>
        <w:tab/>
        <w:t xml:space="preserve">Bid Form </w:t>
      </w:r>
    </w:p>
    <w:p w14:paraId="1B2323EE" w14:textId="77777777" w:rsidR="0047551C" w:rsidRPr="000455EB" w:rsidRDefault="0047551C" w:rsidP="0047551C">
      <w:pPr>
        <w:ind w:left="3240" w:hanging="720"/>
        <w:jc w:val="both"/>
        <w:rPr>
          <w:rFonts w:ascii="Book Antiqua" w:hAnsi="Book Antiqua"/>
        </w:rPr>
      </w:pPr>
      <w:r w:rsidRPr="000455EB">
        <w:rPr>
          <w:rFonts w:ascii="Book Antiqua" w:hAnsi="Book Antiqua"/>
        </w:rPr>
        <w:t>1.2</w:t>
      </w:r>
      <w:r w:rsidRPr="000455EB">
        <w:rPr>
          <w:rFonts w:ascii="Book Antiqua" w:hAnsi="Book Antiqua"/>
        </w:rPr>
        <w:tab/>
        <w:t>Price Schedule</w:t>
      </w:r>
    </w:p>
    <w:p w14:paraId="2E2628DE" w14:textId="77777777" w:rsidR="0047551C" w:rsidRPr="000455EB" w:rsidRDefault="0047551C" w:rsidP="0047551C">
      <w:pPr>
        <w:ind w:left="3240" w:hanging="720"/>
        <w:jc w:val="both"/>
        <w:rPr>
          <w:rFonts w:ascii="Book Antiqua" w:hAnsi="Book Antiqua"/>
        </w:rPr>
      </w:pPr>
      <w:r w:rsidRPr="000455EB">
        <w:rPr>
          <w:rFonts w:ascii="Book Antiqua" w:hAnsi="Book Antiqua"/>
        </w:rPr>
        <w:t>2.</w:t>
      </w:r>
      <w:r w:rsidRPr="000455EB">
        <w:rPr>
          <w:rFonts w:ascii="Book Antiqua" w:hAnsi="Book Antiqua"/>
        </w:rPr>
        <w:tab/>
        <w:t>Bid Security Form</w:t>
      </w:r>
    </w:p>
    <w:p w14:paraId="08FAAA76" w14:textId="77777777" w:rsidR="0047551C" w:rsidRPr="000455EB" w:rsidRDefault="0047551C" w:rsidP="0047551C">
      <w:pPr>
        <w:ind w:left="3240" w:hanging="720"/>
        <w:jc w:val="both"/>
        <w:rPr>
          <w:rFonts w:ascii="Book Antiqua" w:hAnsi="Book Antiqua"/>
        </w:rPr>
      </w:pPr>
      <w:r w:rsidRPr="000455EB">
        <w:rPr>
          <w:rFonts w:ascii="Book Antiqua" w:hAnsi="Book Antiqua"/>
        </w:rPr>
        <w:t>3.</w:t>
      </w:r>
      <w:r w:rsidRPr="000455EB">
        <w:rPr>
          <w:rFonts w:ascii="Book Antiqua" w:hAnsi="Book Antiqua"/>
        </w:rPr>
        <w:tab/>
        <w:t xml:space="preserve">Form of Notification by the Employer to the Bank </w:t>
      </w:r>
    </w:p>
    <w:p w14:paraId="136A343B" w14:textId="77777777" w:rsidR="0047551C" w:rsidRPr="000455EB" w:rsidRDefault="0047551C" w:rsidP="0047551C">
      <w:pPr>
        <w:ind w:left="3240" w:hanging="720"/>
        <w:jc w:val="both"/>
        <w:rPr>
          <w:rFonts w:ascii="Book Antiqua" w:hAnsi="Book Antiqua"/>
        </w:rPr>
      </w:pPr>
      <w:r w:rsidRPr="000455EB">
        <w:rPr>
          <w:rFonts w:ascii="Book Antiqua" w:hAnsi="Book Antiqua"/>
        </w:rPr>
        <w:t>4.</w:t>
      </w:r>
      <w:r w:rsidRPr="000455EB">
        <w:rPr>
          <w:rFonts w:ascii="Book Antiqua" w:hAnsi="Book Antiqua"/>
        </w:rPr>
        <w:tab/>
        <w:t>Form of ‘Notification of Award of Contract’</w:t>
      </w:r>
    </w:p>
    <w:p w14:paraId="6C627A39" w14:textId="77777777" w:rsidR="0047551C" w:rsidRPr="000455EB" w:rsidRDefault="0047551C" w:rsidP="0047551C">
      <w:pPr>
        <w:ind w:left="3240" w:hanging="720"/>
        <w:jc w:val="both"/>
        <w:rPr>
          <w:rFonts w:ascii="Book Antiqua" w:hAnsi="Book Antiqua"/>
        </w:rPr>
      </w:pPr>
      <w:r w:rsidRPr="000455EB">
        <w:rPr>
          <w:rFonts w:ascii="Book Antiqua" w:hAnsi="Book Antiqua"/>
        </w:rPr>
        <w:t>4(a)</w:t>
      </w:r>
      <w:r w:rsidRPr="000455EB">
        <w:rPr>
          <w:rFonts w:ascii="Book Antiqua" w:hAnsi="Book Antiqua"/>
        </w:rPr>
        <w:tab/>
        <w:t>Form of ‘Notification of Award of Contract’ for Supply of Plant and equipment</w:t>
      </w:r>
    </w:p>
    <w:p w14:paraId="18F7BECA" w14:textId="77777777" w:rsidR="0047551C" w:rsidRPr="000455EB" w:rsidRDefault="0047551C" w:rsidP="0047551C">
      <w:pPr>
        <w:ind w:left="3240" w:hanging="720"/>
        <w:jc w:val="both"/>
        <w:rPr>
          <w:rFonts w:ascii="Book Antiqua" w:hAnsi="Book Antiqua"/>
        </w:rPr>
      </w:pPr>
      <w:r w:rsidRPr="000455EB">
        <w:rPr>
          <w:rFonts w:ascii="Book Antiqua" w:hAnsi="Book Antiqua"/>
        </w:rPr>
        <w:t>4(b)</w:t>
      </w:r>
      <w:r w:rsidRPr="000455EB">
        <w:rPr>
          <w:rFonts w:ascii="Book Antiqua" w:hAnsi="Book Antiqua"/>
        </w:rPr>
        <w:tab/>
        <w:t>Form of ‘Notification of Award of Contract’ for Installation of Plant and equipment</w:t>
      </w:r>
    </w:p>
    <w:p w14:paraId="735F1C61" w14:textId="77777777" w:rsidR="0047551C" w:rsidRPr="000455EB" w:rsidRDefault="0047551C" w:rsidP="0047551C">
      <w:pPr>
        <w:ind w:left="3240" w:hanging="720"/>
        <w:jc w:val="both"/>
        <w:rPr>
          <w:rFonts w:ascii="Book Antiqua" w:hAnsi="Book Antiqua"/>
        </w:rPr>
      </w:pPr>
      <w:r w:rsidRPr="000455EB">
        <w:rPr>
          <w:rFonts w:ascii="Book Antiqua" w:hAnsi="Book Antiqua"/>
        </w:rPr>
        <w:t>5.</w:t>
      </w:r>
      <w:r w:rsidRPr="000455EB">
        <w:rPr>
          <w:rFonts w:ascii="Book Antiqua" w:hAnsi="Book Antiqua"/>
        </w:rPr>
        <w:tab/>
        <w:t>Form of Contract Agreement</w:t>
      </w:r>
    </w:p>
    <w:p w14:paraId="22D09CA4" w14:textId="77777777" w:rsidR="0047551C" w:rsidRPr="000455EB" w:rsidRDefault="0047551C" w:rsidP="0047551C">
      <w:pPr>
        <w:ind w:left="3240" w:hanging="720"/>
        <w:jc w:val="both"/>
        <w:rPr>
          <w:rFonts w:ascii="Book Antiqua" w:hAnsi="Book Antiqua"/>
        </w:rPr>
      </w:pPr>
      <w:r w:rsidRPr="000455EB">
        <w:rPr>
          <w:rFonts w:ascii="Book Antiqua" w:hAnsi="Book Antiqua"/>
        </w:rPr>
        <w:t>5.1</w:t>
      </w:r>
      <w:r w:rsidRPr="000455EB">
        <w:rPr>
          <w:rFonts w:ascii="Book Antiqua" w:hAnsi="Book Antiqua"/>
        </w:rPr>
        <w:tab/>
        <w:t>Appendix-1: Terms and Procedures of Payment</w:t>
      </w:r>
    </w:p>
    <w:p w14:paraId="38160C88" w14:textId="77777777" w:rsidR="0047551C" w:rsidRPr="000455EB" w:rsidRDefault="0047551C" w:rsidP="0047551C">
      <w:pPr>
        <w:ind w:left="3240" w:hanging="720"/>
        <w:jc w:val="both"/>
        <w:rPr>
          <w:rFonts w:ascii="Book Antiqua" w:hAnsi="Book Antiqua"/>
        </w:rPr>
      </w:pPr>
      <w:r w:rsidRPr="000455EB">
        <w:rPr>
          <w:rFonts w:ascii="Book Antiqua" w:hAnsi="Book Antiqua"/>
        </w:rPr>
        <w:t>5.2</w:t>
      </w:r>
      <w:r w:rsidRPr="000455EB">
        <w:rPr>
          <w:rFonts w:ascii="Book Antiqua" w:hAnsi="Book Antiqua"/>
        </w:rPr>
        <w:tab/>
        <w:t>Appendix-2: Price Adjustment</w:t>
      </w:r>
    </w:p>
    <w:p w14:paraId="40EB85CA" w14:textId="77777777" w:rsidR="0047551C" w:rsidRPr="000455EB" w:rsidRDefault="0047551C" w:rsidP="0047551C">
      <w:pPr>
        <w:ind w:left="3240" w:hanging="720"/>
        <w:jc w:val="both"/>
        <w:rPr>
          <w:rFonts w:ascii="Book Antiqua" w:hAnsi="Book Antiqua"/>
        </w:rPr>
      </w:pPr>
      <w:r w:rsidRPr="000455EB">
        <w:rPr>
          <w:rFonts w:ascii="Book Antiqua" w:hAnsi="Book Antiqua"/>
        </w:rPr>
        <w:t>5.3</w:t>
      </w:r>
      <w:r w:rsidRPr="000455EB">
        <w:rPr>
          <w:rFonts w:ascii="Book Antiqua" w:hAnsi="Book Antiqua"/>
        </w:rPr>
        <w:tab/>
        <w:t>Appendix-3: Insurance Requirements</w:t>
      </w:r>
    </w:p>
    <w:p w14:paraId="26785BB2" w14:textId="77777777" w:rsidR="0047551C" w:rsidRPr="000455EB" w:rsidRDefault="0047551C" w:rsidP="0047551C">
      <w:pPr>
        <w:ind w:left="3240" w:hanging="720"/>
        <w:jc w:val="both"/>
        <w:rPr>
          <w:rFonts w:ascii="Book Antiqua" w:hAnsi="Book Antiqua"/>
        </w:rPr>
      </w:pPr>
      <w:r w:rsidRPr="000455EB">
        <w:rPr>
          <w:rFonts w:ascii="Book Antiqua" w:hAnsi="Book Antiqua"/>
        </w:rPr>
        <w:t>5.4</w:t>
      </w:r>
      <w:r w:rsidRPr="000455EB">
        <w:rPr>
          <w:rFonts w:ascii="Book Antiqua" w:hAnsi="Book Antiqua"/>
        </w:rPr>
        <w:tab/>
        <w:t>Appendix-4: Time Schedule</w:t>
      </w:r>
      <w:r w:rsidRPr="000455EB">
        <w:rPr>
          <w:rFonts w:ascii="Book Antiqua" w:hAnsi="Book Antiqua"/>
        </w:rPr>
        <w:tab/>
      </w:r>
    </w:p>
    <w:p w14:paraId="72626FD0" w14:textId="77777777" w:rsidR="0047551C" w:rsidRPr="000455EB" w:rsidRDefault="0047551C" w:rsidP="0047551C">
      <w:pPr>
        <w:ind w:left="3240" w:hanging="720"/>
        <w:jc w:val="both"/>
        <w:rPr>
          <w:rFonts w:ascii="Book Antiqua" w:hAnsi="Book Antiqua"/>
        </w:rPr>
      </w:pPr>
      <w:r w:rsidRPr="000455EB">
        <w:rPr>
          <w:rFonts w:ascii="Book Antiqua" w:hAnsi="Book Antiqua"/>
        </w:rPr>
        <w:t>5.5</w:t>
      </w:r>
      <w:r w:rsidRPr="000455EB">
        <w:rPr>
          <w:rFonts w:ascii="Book Antiqua" w:hAnsi="Book Antiqua"/>
        </w:rPr>
        <w:tab/>
        <w:t>Appendix-5: List of Approved Subcontractors</w:t>
      </w:r>
    </w:p>
    <w:p w14:paraId="45686896" w14:textId="77777777" w:rsidR="0047551C" w:rsidRPr="000455EB" w:rsidRDefault="0047551C" w:rsidP="0047551C">
      <w:pPr>
        <w:ind w:left="3240" w:hanging="720"/>
        <w:jc w:val="both"/>
        <w:rPr>
          <w:rFonts w:ascii="Book Antiqua" w:hAnsi="Book Antiqua"/>
        </w:rPr>
      </w:pPr>
      <w:r w:rsidRPr="000455EB">
        <w:rPr>
          <w:rFonts w:ascii="Book Antiqua" w:hAnsi="Book Antiqua"/>
        </w:rPr>
        <w:t>5.6</w:t>
      </w:r>
      <w:r w:rsidRPr="000455EB">
        <w:rPr>
          <w:rFonts w:ascii="Book Antiqua" w:hAnsi="Book Antiqua"/>
        </w:rPr>
        <w:tab/>
        <w:t>Appendix-6: Scope of Works and Supply by the Employer</w:t>
      </w:r>
    </w:p>
    <w:p w14:paraId="51811D3B" w14:textId="77777777" w:rsidR="0047551C" w:rsidRPr="000455EB" w:rsidRDefault="0047551C" w:rsidP="0047551C">
      <w:pPr>
        <w:ind w:left="3240" w:hanging="720"/>
        <w:jc w:val="both"/>
        <w:rPr>
          <w:rFonts w:ascii="Book Antiqua" w:hAnsi="Book Antiqua"/>
        </w:rPr>
      </w:pPr>
      <w:r w:rsidRPr="000455EB">
        <w:rPr>
          <w:rFonts w:ascii="Book Antiqua" w:hAnsi="Book Antiqua"/>
        </w:rPr>
        <w:lastRenderedPageBreak/>
        <w:t>5.7</w:t>
      </w:r>
      <w:r w:rsidRPr="000455EB">
        <w:rPr>
          <w:rFonts w:ascii="Book Antiqua" w:hAnsi="Book Antiqua"/>
        </w:rPr>
        <w:tab/>
        <w:t>Appendix-7: List of Document for Approval or Review</w:t>
      </w:r>
    </w:p>
    <w:p w14:paraId="614B38FF" w14:textId="77777777" w:rsidR="0047551C" w:rsidRPr="000455EB" w:rsidRDefault="0047551C" w:rsidP="0047551C">
      <w:pPr>
        <w:ind w:left="3240" w:hanging="720"/>
        <w:jc w:val="both"/>
        <w:rPr>
          <w:rFonts w:ascii="Book Antiqua" w:hAnsi="Book Antiqua"/>
        </w:rPr>
      </w:pPr>
      <w:r w:rsidRPr="000455EB">
        <w:rPr>
          <w:rFonts w:ascii="Book Antiqua" w:hAnsi="Book Antiqua"/>
        </w:rPr>
        <w:t>5.8</w:t>
      </w:r>
      <w:r w:rsidRPr="000455EB">
        <w:rPr>
          <w:rFonts w:ascii="Book Antiqua" w:hAnsi="Book Antiqua"/>
        </w:rPr>
        <w:tab/>
        <w:t>Appendix-8(a): Guarantees, Liquidated Damages for Non-Performance</w:t>
      </w:r>
    </w:p>
    <w:p w14:paraId="1DD6834D" w14:textId="77777777" w:rsidR="0047551C" w:rsidRPr="000455EB" w:rsidRDefault="0047551C" w:rsidP="0047551C">
      <w:pPr>
        <w:ind w:left="3240" w:hanging="720"/>
        <w:jc w:val="both"/>
        <w:rPr>
          <w:rFonts w:ascii="Book Antiqua" w:hAnsi="Book Antiqua"/>
        </w:rPr>
      </w:pPr>
      <w:r w:rsidRPr="000455EB">
        <w:rPr>
          <w:rFonts w:ascii="Book Antiqua" w:hAnsi="Book Antiqua"/>
        </w:rPr>
        <w:tab/>
        <w:t>Appendix-8(b): Functional Guarantees</w:t>
      </w:r>
    </w:p>
    <w:p w14:paraId="4977F3B1" w14:textId="77777777" w:rsidR="0047551C" w:rsidRPr="000455EB" w:rsidRDefault="0047551C" w:rsidP="0047551C">
      <w:pPr>
        <w:ind w:left="3240" w:hanging="720"/>
        <w:jc w:val="both"/>
        <w:rPr>
          <w:rFonts w:ascii="Book Antiqua" w:hAnsi="Book Antiqua"/>
        </w:rPr>
      </w:pPr>
      <w:r w:rsidRPr="000455EB">
        <w:rPr>
          <w:rFonts w:ascii="Book Antiqua" w:hAnsi="Book Antiqua"/>
        </w:rPr>
        <w:t>5.9</w:t>
      </w:r>
      <w:r w:rsidRPr="000455EB">
        <w:rPr>
          <w:rFonts w:ascii="Book Antiqua" w:hAnsi="Book Antiqua"/>
        </w:rPr>
        <w:tab/>
        <w:t>Appendix-9: Contract Co-ordination Procedure</w:t>
      </w:r>
    </w:p>
    <w:p w14:paraId="19CCBB86" w14:textId="77777777" w:rsidR="0047551C" w:rsidRPr="000455EB" w:rsidRDefault="0047551C" w:rsidP="0047551C">
      <w:pPr>
        <w:ind w:left="3240" w:hanging="720"/>
        <w:jc w:val="both"/>
        <w:rPr>
          <w:rFonts w:ascii="Book Antiqua" w:hAnsi="Book Antiqua"/>
        </w:rPr>
      </w:pPr>
      <w:r w:rsidRPr="000455EB">
        <w:rPr>
          <w:rFonts w:ascii="Book Antiqua" w:hAnsi="Book Antiqua"/>
        </w:rPr>
        <w:t>5.10</w:t>
      </w:r>
      <w:r w:rsidRPr="000455EB">
        <w:rPr>
          <w:rFonts w:ascii="Book Antiqua" w:hAnsi="Book Antiqua"/>
        </w:rPr>
        <w:tab/>
        <w:t>Appendix-10: Break-up of Contract Price for On-Account Payment Purpose</w:t>
      </w:r>
    </w:p>
    <w:p w14:paraId="5E42BE92" w14:textId="77777777" w:rsidR="007A1288" w:rsidRPr="000455EB" w:rsidRDefault="007A1288" w:rsidP="0047551C">
      <w:pPr>
        <w:ind w:left="3240" w:hanging="720"/>
        <w:jc w:val="both"/>
        <w:rPr>
          <w:rFonts w:ascii="Book Antiqua" w:hAnsi="Book Antiqua"/>
        </w:rPr>
      </w:pPr>
      <w:r w:rsidRPr="000455EB">
        <w:rPr>
          <w:rFonts w:ascii="Book Antiqua" w:hAnsi="Book Antiqua"/>
        </w:rPr>
        <w:t>5.11</w:t>
      </w:r>
      <w:r w:rsidRPr="000455EB">
        <w:rPr>
          <w:rFonts w:ascii="Book Antiqua" w:hAnsi="Book Antiqua"/>
        </w:rPr>
        <w:tab/>
        <w:t>Integrity Pact</w:t>
      </w:r>
    </w:p>
    <w:p w14:paraId="4195DE66" w14:textId="77777777" w:rsidR="003079D3" w:rsidRPr="000455EB" w:rsidRDefault="003079D3" w:rsidP="003079D3">
      <w:pPr>
        <w:ind w:left="3240" w:hanging="720"/>
        <w:jc w:val="both"/>
        <w:rPr>
          <w:rFonts w:ascii="Book Antiqua" w:hAnsi="Book Antiqua"/>
        </w:rPr>
      </w:pPr>
      <w:r w:rsidRPr="000455EB">
        <w:rPr>
          <w:rFonts w:ascii="Book Antiqua" w:hAnsi="Book Antiqua"/>
        </w:rPr>
        <w:t>5.12</w:t>
      </w:r>
      <w:r w:rsidRPr="000455EB">
        <w:rPr>
          <w:rFonts w:ascii="Book Antiqua" w:hAnsi="Book Antiqua"/>
        </w:rPr>
        <w:tab/>
        <w:t>Safety Pact</w:t>
      </w:r>
    </w:p>
    <w:p w14:paraId="2D81D675" w14:textId="77777777" w:rsidR="0047551C" w:rsidRPr="000455EB" w:rsidRDefault="0047551C" w:rsidP="0047551C">
      <w:pPr>
        <w:ind w:left="3240" w:hanging="720"/>
        <w:jc w:val="both"/>
        <w:rPr>
          <w:rFonts w:ascii="Book Antiqua" w:hAnsi="Book Antiqua"/>
        </w:rPr>
      </w:pPr>
      <w:r w:rsidRPr="000455EB">
        <w:rPr>
          <w:rFonts w:ascii="Book Antiqua" w:hAnsi="Book Antiqua"/>
        </w:rPr>
        <w:t>6.</w:t>
      </w:r>
      <w:r w:rsidRPr="000455EB">
        <w:rPr>
          <w:rFonts w:ascii="Book Antiqua" w:hAnsi="Book Antiqua"/>
        </w:rPr>
        <w:tab/>
        <w:t>Performance Security Form</w:t>
      </w:r>
    </w:p>
    <w:p w14:paraId="690D1374" w14:textId="77777777" w:rsidR="0047551C" w:rsidRPr="000455EB" w:rsidRDefault="0047551C" w:rsidP="0047551C">
      <w:pPr>
        <w:ind w:left="3240" w:hanging="720"/>
        <w:jc w:val="both"/>
        <w:rPr>
          <w:rFonts w:ascii="Book Antiqua" w:hAnsi="Book Antiqua"/>
        </w:rPr>
      </w:pPr>
      <w:r w:rsidRPr="000455EB">
        <w:rPr>
          <w:rFonts w:ascii="Book Antiqua" w:hAnsi="Book Antiqua"/>
        </w:rPr>
        <w:t>7.</w:t>
      </w:r>
      <w:r w:rsidRPr="000455EB">
        <w:rPr>
          <w:rFonts w:ascii="Book Antiqua" w:hAnsi="Book Antiqua"/>
        </w:rPr>
        <w:tab/>
        <w:t>Bank Guarantee Form for Advance Payment</w:t>
      </w:r>
    </w:p>
    <w:p w14:paraId="35B037E3" w14:textId="77777777" w:rsidR="0047551C" w:rsidRPr="000455EB" w:rsidRDefault="0047551C" w:rsidP="0047551C">
      <w:pPr>
        <w:ind w:left="3240" w:hanging="720"/>
        <w:jc w:val="both"/>
        <w:rPr>
          <w:rFonts w:ascii="Book Antiqua" w:hAnsi="Book Antiqua"/>
        </w:rPr>
      </w:pPr>
      <w:r w:rsidRPr="000455EB">
        <w:rPr>
          <w:rFonts w:ascii="Book Antiqua" w:hAnsi="Book Antiqua"/>
        </w:rPr>
        <w:t>8.</w:t>
      </w:r>
      <w:r w:rsidRPr="000455EB">
        <w:rPr>
          <w:rFonts w:ascii="Book Antiqua" w:hAnsi="Book Antiqua"/>
        </w:rPr>
        <w:tab/>
        <w:t xml:space="preserve">Form of Taking Over Certificate </w:t>
      </w:r>
    </w:p>
    <w:p w14:paraId="445CC4C6" w14:textId="77777777" w:rsidR="0047551C" w:rsidRPr="000455EB" w:rsidRDefault="0047551C" w:rsidP="0047551C">
      <w:pPr>
        <w:ind w:left="3240" w:hanging="720"/>
        <w:jc w:val="both"/>
        <w:rPr>
          <w:rFonts w:ascii="Book Antiqua" w:hAnsi="Book Antiqua"/>
        </w:rPr>
      </w:pPr>
      <w:r w:rsidRPr="000455EB">
        <w:rPr>
          <w:rFonts w:ascii="Book Antiqua" w:hAnsi="Book Antiqua"/>
        </w:rPr>
        <w:t>9.</w:t>
      </w:r>
      <w:r w:rsidRPr="000455EB">
        <w:rPr>
          <w:rFonts w:ascii="Book Antiqua" w:hAnsi="Book Antiqua"/>
        </w:rPr>
        <w:tab/>
        <w:t xml:space="preserve">Form of Indemnity Bond to be executed by the Contractor for the Equipment handed over in one lot by </w:t>
      </w:r>
      <w:r w:rsidR="00931B92" w:rsidRPr="000455EB">
        <w:rPr>
          <w:rFonts w:ascii="Book Antiqua" w:hAnsi="Book Antiqua"/>
        </w:rPr>
        <w:t>Employer</w:t>
      </w:r>
      <w:r w:rsidRPr="000455EB">
        <w:rPr>
          <w:rFonts w:ascii="Book Antiqua" w:hAnsi="Book Antiqua"/>
        </w:rPr>
        <w:t xml:space="preserve"> for performance of its contract.</w:t>
      </w:r>
    </w:p>
    <w:p w14:paraId="35F5BA72" w14:textId="77777777" w:rsidR="0047551C" w:rsidRPr="000455EB" w:rsidRDefault="0047551C" w:rsidP="0047551C">
      <w:pPr>
        <w:ind w:left="3240" w:hanging="720"/>
        <w:jc w:val="both"/>
        <w:rPr>
          <w:rFonts w:ascii="Book Antiqua" w:hAnsi="Book Antiqua"/>
        </w:rPr>
      </w:pPr>
      <w:r w:rsidRPr="000455EB">
        <w:rPr>
          <w:rFonts w:ascii="Book Antiqua" w:hAnsi="Book Antiqua"/>
        </w:rPr>
        <w:t>10.</w:t>
      </w:r>
      <w:r w:rsidRPr="000455EB">
        <w:rPr>
          <w:rFonts w:ascii="Book Antiqua" w:hAnsi="Book Antiqua"/>
        </w:rPr>
        <w:tab/>
        <w:t xml:space="preserve">Form of Indemnity Bond to be executed by the Contractor for the Equipment handed over in installments by </w:t>
      </w:r>
      <w:r w:rsidR="00931B92" w:rsidRPr="000455EB">
        <w:rPr>
          <w:rFonts w:ascii="Book Antiqua" w:hAnsi="Book Antiqua"/>
        </w:rPr>
        <w:t>Employer</w:t>
      </w:r>
      <w:r w:rsidRPr="000455EB">
        <w:rPr>
          <w:rFonts w:ascii="Book Antiqua" w:hAnsi="Book Antiqua"/>
        </w:rPr>
        <w:t xml:space="preserve"> for performance of its contract.</w:t>
      </w:r>
    </w:p>
    <w:p w14:paraId="2EFE6B13" w14:textId="77777777" w:rsidR="0047551C" w:rsidRPr="000455EB" w:rsidRDefault="0047551C" w:rsidP="0047551C">
      <w:pPr>
        <w:ind w:left="3240" w:hanging="720"/>
        <w:jc w:val="both"/>
        <w:rPr>
          <w:rFonts w:ascii="Book Antiqua" w:hAnsi="Book Antiqua"/>
        </w:rPr>
      </w:pPr>
      <w:r w:rsidRPr="000455EB">
        <w:rPr>
          <w:rFonts w:ascii="Book Antiqua" w:hAnsi="Book Antiqua"/>
        </w:rPr>
        <w:t>11.</w:t>
      </w:r>
      <w:r w:rsidRPr="000455EB">
        <w:rPr>
          <w:rFonts w:ascii="Book Antiqua" w:hAnsi="Book Antiqua"/>
        </w:rPr>
        <w:tab/>
        <w:t xml:space="preserve">Form of </w:t>
      </w:r>
      <w:proofErr w:type="spellStart"/>
      <w:r w:rsidRPr="000455EB">
        <w:rPr>
          <w:rFonts w:ascii="Book Antiqua" w:hAnsi="Book Antiqua"/>
        </w:rPr>
        <w:t>Authorisation</w:t>
      </w:r>
      <w:proofErr w:type="spellEnd"/>
      <w:r w:rsidRPr="000455EB">
        <w:rPr>
          <w:rFonts w:ascii="Book Antiqua" w:hAnsi="Book Antiqua"/>
        </w:rPr>
        <w:t xml:space="preserve"> Letter</w:t>
      </w:r>
    </w:p>
    <w:p w14:paraId="715E9290" w14:textId="77777777" w:rsidR="0047551C" w:rsidRPr="000455EB" w:rsidRDefault="0047551C" w:rsidP="0047551C">
      <w:pPr>
        <w:ind w:left="3240" w:hanging="720"/>
        <w:jc w:val="both"/>
        <w:rPr>
          <w:rFonts w:ascii="Book Antiqua" w:hAnsi="Book Antiqua"/>
        </w:rPr>
      </w:pPr>
      <w:r w:rsidRPr="000455EB">
        <w:rPr>
          <w:rFonts w:ascii="Book Antiqua" w:hAnsi="Book Antiqua"/>
        </w:rPr>
        <w:t>12.</w:t>
      </w:r>
      <w:r w:rsidRPr="000455EB">
        <w:rPr>
          <w:rFonts w:ascii="Book Antiqua" w:hAnsi="Book Antiqua"/>
        </w:rPr>
        <w:tab/>
        <w:t>Form of Trust Receipt for Plant, Equipment and Materials received</w:t>
      </w:r>
    </w:p>
    <w:p w14:paraId="54299646" w14:textId="77777777" w:rsidR="0047551C" w:rsidRPr="000455EB" w:rsidRDefault="0047551C" w:rsidP="0047551C">
      <w:pPr>
        <w:ind w:left="3240" w:hanging="720"/>
        <w:jc w:val="both"/>
        <w:rPr>
          <w:rFonts w:ascii="Book Antiqua" w:hAnsi="Book Antiqua"/>
        </w:rPr>
      </w:pPr>
      <w:r w:rsidRPr="000455EB">
        <w:rPr>
          <w:rFonts w:ascii="Book Antiqua" w:hAnsi="Book Antiqua"/>
        </w:rPr>
        <w:t>13.</w:t>
      </w:r>
      <w:r w:rsidRPr="000455EB">
        <w:rPr>
          <w:rFonts w:ascii="Book Antiqua" w:hAnsi="Book Antiqua"/>
        </w:rPr>
        <w:tab/>
        <w:t xml:space="preserve">Form of Extension of </w:t>
      </w:r>
      <w:r w:rsidR="00A221DE" w:rsidRPr="000455EB">
        <w:rPr>
          <w:rFonts w:ascii="Book Antiqua" w:hAnsi="Book Antiqua"/>
        </w:rPr>
        <w:t>B</w:t>
      </w:r>
      <w:r w:rsidRPr="000455EB">
        <w:rPr>
          <w:rFonts w:ascii="Book Antiqua" w:hAnsi="Book Antiqua"/>
        </w:rPr>
        <w:t xml:space="preserve">ank </w:t>
      </w:r>
      <w:r w:rsidR="00A221DE" w:rsidRPr="000455EB">
        <w:rPr>
          <w:rFonts w:ascii="Book Antiqua" w:hAnsi="Book Antiqua"/>
        </w:rPr>
        <w:t>G</w:t>
      </w:r>
      <w:r w:rsidRPr="000455EB">
        <w:rPr>
          <w:rFonts w:ascii="Book Antiqua" w:hAnsi="Book Antiqua"/>
        </w:rPr>
        <w:t>uarantee</w:t>
      </w:r>
    </w:p>
    <w:p w14:paraId="5A76CDED" w14:textId="77777777" w:rsidR="0047551C" w:rsidRPr="000455EB" w:rsidRDefault="0047551C" w:rsidP="0047551C">
      <w:pPr>
        <w:ind w:left="3240" w:hanging="720"/>
        <w:jc w:val="both"/>
        <w:rPr>
          <w:rFonts w:ascii="Book Antiqua" w:hAnsi="Book Antiqua"/>
        </w:rPr>
      </w:pPr>
      <w:r w:rsidRPr="000455EB">
        <w:rPr>
          <w:rFonts w:ascii="Book Antiqua" w:hAnsi="Book Antiqua"/>
        </w:rPr>
        <w:t>14.</w:t>
      </w:r>
      <w:r w:rsidRPr="000455EB">
        <w:rPr>
          <w:rFonts w:ascii="Book Antiqua" w:hAnsi="Book Antiqua"/>
        </w:rPr>
        <w:tab/>
        <w:t>Form of Power of Attorney for Joint Venture</w:t>
      </w:r>
    </w:p>
    <w:p w14:paraId="1AC6D66A" w14:textId="77777777" w:rsidR="0047551C" w:rsidRPr="000455EB" w:rsidRDefault="0047551C" w:rsidP="0047551C">
      <w:pPr>
        <w:ind w:left="3240" w:hanging="720"/>
        <w:jc w:val="both"/>
        <w:rPr>
          <w:rFonts w:ascii="Book Antiqua" w:hAnsi="Book Antiqua"/>
        </w:rPr>
      </w:pPr>
      <w:r w:rsidRPr="000455EB">
        <w:rPr>
          <w:rFonts w:ascii="Book Antiqua" w:hAnsi="Book Antiqua"/>
        </w:rPr>
        <w:t>15.</w:t>
      </w:r>
      <w:r w:rsidRPr="000455EB">
        <w:rPr>
          <w:rFonts w:ascii="Book Antiqua" w:hAnsi="Book Antiqua"/>
        </w:rPr>
        <w:tab/>
        <w:t>Form of Joint Venture Agreement</w:t>
      </w:r>
    </w:p>
    <w:p w14:paraId="591C67C3" w14:textId="77777777" w:rsidR="0047551C" w:rsidRPr="000455EB" w:rsidRDefault="0047551C" w:rsidP="0047551C">
      <w:pPr>
        <w:ind w:left="3240" w:hanging="720"/>
        <w:jc w:val="both"/>
        <w:rPr>
          <w:rFonts w:ascii="Book Antiqua" w:hAnsi="Book Antiqua"/>
        </w:rPr>
      </w:pPr>
      <w:r w:rsidRPr="000455EB">
        <w:rPr>
          <w:rFonts w:ascii="Book Antiqua" w:hAnsi="Book Antiqua"/>
        </w:rPr>
        <w:t>16.</w:t>
      </w:r>
      <w:r w:rsidRPr="000455EB">
        <w:rPr>
          <w:rFonts w:ascii="Book Antiqua" w:hAnsi="Book Antiqua"/>
        </w:rPr>
        <w:tab/>
        <w:t>Format for Evidence of Access to or Availability of Credit/ Facilities</w:t>
      </w:r>
    </w:p>
    <w:p w14:paraId="31C59A14" w14:textId="77777777" w:rsidR="0047551C" w:rsidRPr="000455EB" w:rsidRDefault="0047551C" w:rsidP="0047551C">
      <w:pPr>
        <w:ind w:left="3240" w:hanging="720"/>
        <w:jc w:val="both"/>
        <w:rPr>
          <w:rFonts w:ascii="Book Antiqua" w:hAnsi="Book Antiqua"/>
        </w:rPr>
      </w:pPr>
      <w:r w:rsidRPr="000455EB">
        <w:rPr>
          <w:rFonts w:ascii="Book Antiqua" w:hAnsi="Book Antiqua"/>
        </w:rPr>
        <w:t>17.</w:t>
      </w:r>
      <w:r w:rsidRPr="000455EB">
        <w:rPr>
          <w:rFonts w:ascii="Book Antiqua" w:hAnsi="Book Antiqua"/>
        </w:rPr>
        <w:tab/>
        <w:t>Form of Operational Acceptance</w:t>
      </w:r>
    </w:p>
    <w:p w14:paraId="04B4BCDF" w14:textId="63A58325" w:rsidR="0047551C" w:rsidRPr="000455EB" w:rsidRDefault="008345CD" w:rsidP="008345CD">
      <w:pPr>
        <w:ind w:left="3240" w:hanging="720"/>
        <w:jc w:val="both"/>
        <w:rPr>
          <w:rFonts w:ascii="Book Antiqua" w:hAnsi="Book Antiqua"/>
        </w:rPr>
      </w:pPr>
      <w:r w:rsidRPr="000455EB">
        <w:rPr>
          <w:rFonts w:ascii="Book Antiqua" w:hAnsi="Book Antiqua"/>
        </w:rPr>
        <w:t>18.</w:t>
      </w:r>
      <w:r w:rsidRPr="000455EB">
        <w:rPr>
          <w:rFonts w:ascii="Book Antiqua" w:hAnsi="Book Antiqua"/>
        </w:rPr>
        <w:tab/>
      </w:r>
      <w:r w:rsidR="00DC3AE3" w:rsidRPr="0042271B">
        <w:rPr>
          <w:rFonts w:ascii="Book Antiqua" w:hAnsi="Book Antiqua"/>
        </w:rPr>
        <w:t>Form of Safety Plan to be submitted by the Contractor within thirty days of award of contract.</w:t>
      </w:r>
    </w:p>
    <w:p w14:paraId="24BE750E" w14:textId="0EE4C23E" w:rsidR="003079D3" w:rsidRDefault="003079D3" w:rsidP="003079D3">
      <w:pPr>
        <w:ind w:left="3240" w:hanging="720"/>
        <w:jc w:val="both"/>
        <w:rPr>
          <w:rFonts w:ascii="Book Antiqua" w:hAnsi="Book Antiqua"/>
        </w:rPr>
      </w:pPr>
      <w:r w:rsidRPr="000455EB">
        <w:rPr>
          <w:rFonts w:ascii="Book Antiqua" w:hAnsi="Book Antiqua"/>
        </w:rPr>
        <w:t>19.</w:t>
      </w:r>
      <w:r w:rsidRPr="000455EB">
        <w:rPr>
          <w:rFonts w:ascii="Book Antiqua" w:hAnsi="Book Antiqua" w:cs="Arial"/>
          <w:sz w:val="22"/>
          <w:szCs w:val="22"/>
        </w:rPr>
        <w:t xml:space="preserve"> </w:t>
      </w:r>
      <w:r w:rsidRPr="000455EB">
        <w:rPr>
          <w:rFonts w:ascii="Book Antiqua" w:hAnsi="Book Antiqua" w:cs="Arial"/>
          <w:sz w:val="22"/>
          <w:szCs w:val="22"/>
        </w:rPr>
        <w:tab/>
      </w:r>
      <w:r w:rsidRPr="000455EB">
        <w:rPr>
          <w:rFonts w:ascii="Book Antiqua" w:hAnsi="Book Antiqua"/>
        </w:rPr>
        <w:t>Form for Information to be furnished by the Contractor in respect of the Procurement made from MSE Vendors</w:t>
      </w:r>
    </w:p>
    <w:p w14:paraId="399D5CD9" w14:textId="77777777" w:rsidR="008345CD" w:rsidRPr="000455EB" w:rsidRDefault="008345CD" w:rsidP="0047551C">
      <w:pPr>
        <w:ind w:left="2520" w:hanging="1440"/>
        <w:jc w:val="both"/>
        <w:rPr>
          <w:rFonts w:ascii="Book Antiqua" w:hAnsi="Book Antiqua"/>
        </w:rPr>
      </w:pPr>
    </w:p>
    <w:p w14:paraId="64FFC49A" w14:textId="77777777" w:rsidR="0047551C" w:rsidRPr="000455EB" w:rsidRDefault="0047551C" w:rsidP="0047551C">
      <w:pPr>
        <w:ind w:left="2520" w:hanging="1440"/>
        <w:jc w:val="both"/>
        <w:rPr>
          <w:rFonts w:ascii="Book Antiqua" w:hAnsi="Book Antiqua"/>
        </w:rPr>
      </w:pPr>
      <w:r w:rsidRPr="000455EB">
        <w:rPr>
          <w:rFonts w:ascii="Book Antiqua" w:hAnsi="Book Antiqua"/>
        </w:rPr>
        <w:t>Volume-II: Technical Specification</w:t>
      </w:r>
    </w:p>
    <w:p w14:paraId="432624A2" w14:textId="77777777" w:rsidR="0047551C" w:rsidRPr="000455EB" w:rsidRDefault="0047551C" w:rsidP="0047551C">
      <w:pPr>
        <w:ind w:left="2520" w:hanging="1440"/>
        <w:jc w:val="both"/>
        <w:rPr>
          <w:rFonts w:ascii="Book Antiqua" w:hAnsi="Book Antiqua"/>
        </w:rPr>
      </w:pPr>
    </w:p>
    <w:p w14:paraId="295828C7" w14:textId="77777777" w:rsidR="0047551C" w:rsidRPr="000455EB" w:rsidRDefault="0047551C" w:rsidP="0047551C">
      <w:pPr>
        <w:ind w:left="2520" w:hanging="1440"/>
        <w:jc w:val="both"/>
        <w:rPr>
          <w:rFonts w:ascii="Book Antiqua" w:hAnsi="Book Antiqua"/>
        </w:rPr>
      </w:pPr>
      <w:r w:rsidRPr="000455EB">
        <w:rPr>
          <w:rFonts w:ascii="Book Antiqua" w:hAnsi="Book Antiqua"/>
        </w:rPr>
        <w:t>Volume-III: Bid Form, Price Schedules &amp; Technical Data Sheets</w:t>
      </w:r>
    </w:p>
    <w:p w14:paraId="36213089" w14:textId="77777777" w:rsidR="002B3E7A" w:rsidRPr="000455EB" w:rsidRDefault="002B3E7A" w:rsidP="0047551C">
      <w:pPr>
        <w:ind w:left="1080" w:hanging="1080"/>
        <w:jc w:val="both"/>
        <w:rPr>
          <w:rFonts w:ascii="Book Antiqua" w:hAnsi="Book Antiqua"/>
        </w:rPr>
      </w:pPr>
    </w:p>
    <w:p w14:paraId="324FD43B" w14:textId="77777777" w:rsidR="0047551C" w:rsidRPr="000455EB" w:rsidRDefault="0047551C" w:rsidP="0047551C">
      <w:pPr>
        <w:ind w:left="1080" w:hanging="1080"/>
        <w:jc w:val="both"/>
        <w:rPr>
          <w:rFonts w:ascii="Book Antiqua" w:hAnsi="Book Antiqua"/>
        </w:rPr>
      </w:pPr>
      <w:r w:rsidRPr="000455EB">
        <w:rPr>
          <w:rFonts w:ascii="Book Antiqua" w:hAnsi="Book Antiqua"/>
        </w:rPr>
        <w:t>5.2</w:t>
      </w:r>
      <w:r w:rsidRPr="000455EB">
        <w:rPr>
          <w:rFonts w:ascii="Book Antiqua" w:hAnsi="Book Antiqua"/>
        </w:rPr>
        <w:tab/>
        <w:t xml:space="preserve">The Bidder is expected to examine all instructions, forms, terms, specifications and other information in the Bidding Documents. Failure to furnish all information required by the Bidding Documents or submission of a bid not substantially responsive to the </w:t>
      </w:r>
      <w:r w:rsidRPr="000455EB">
        <w:rPr>
          <w:rFonts w:ascii="Book Antiqua" w:hAnsi="Book Antiqua"/>
        </w:rPr>
        <w:lastRenderedPageBreak/>
        <w:t>Bidding Documents in every respect will be at the Bidder’s risk and may result in rejection of its bid.</w:t>
      </w:r>
    </w:p>
    <w:p w14:paraId="3B8DBAD1" w14:textId="77777777" w:rsidR="0047551C" w:rsidRPr="000455EB" w:rsidRDefault="0047551C" w:rsidP="0047551C">
      <w:pPr>
        <w:ind w:left="1080" w:hanging="1080"/>
        <w:jc w:val="both"/>
        <w:rPr>
          <w:rFonts w:ascii="Book Antiqua" w:hAnsi="Book Antiqua"/>
        </w:rPr>
      </w:pPr>
    </w:p>
    <w:p w14:paraId="4744C688" w14:textId="77777777" w:rsidR="0047551C" w:rsidRPr="000455EB" w:rsidRDefault="0047551C" w:rsidP="0047551C">
      <w:pPr>
        <w:ind w:left="1080" w:hanging="1080"/>
        <w:jc w:val="both"/>
        <w:rPr>
          <w:rFonts w:ascii="Book Antiqua" w:hAnsi="Book Antiqua"/>
        </w:rPr>
      </w:pPr>
      <w:r w:rsidRPr="000455EB">
        <w:rPr>
          <w:rFonts w:ascii="Book Antiqua" w:hAnsi="Book Antiqua"/>
        </w:rPr>
        <w:t>5.3</w:t>
      </w:r>
      <w:r w:rsidRPr="000455EB">
        <w:rPr>
          <w:rFonts w:ascii="Book Antiqua" w:hAnsi="Book Antiqua"/>
        </w:rPr>
        <w:tab/>
        <w:t>Scope of Work is given in Volume-II of Bidding Documents titled “Technical Specifications”.</w:t>
      </w:r>
    </w:p>
    <w:p w14:paraId="34812ABF" w14:textId="77777777" w:rsidR="00034564" w:rsidRPr="000455EB" w:rsidRDefault="00034564" w:rsidP="004437A3">
      <w:pPr>
        <w:jc w:val="both"/>
        <w:rPr>
          <w:rFonts w:ascii="Book Antiqua" w:hAnsi="Book Antiqua"/>
        </w:rPr>
      </w:pPr>
    </w:p>
    <w:p w14:paraId="5A51A4F9" w14:textId="77777777" w:rsidR="00034564" w:rsidRPr="000455EB" w:rsidRDefault="00034564" w:rsidP="0047551C">
      <w:pPr>
        <w:ind w:left="1080" w:hanging="1080"/>
        <w:jc w:val="both"/>
        <w:rPr>
          <w:rFonts w:ascii="Book Antiqua" w:hAnsi="Book Antiqua"/>
        </w:rPr>
      </w:pPr>
      <w:r w:rsidRPr="000455EB">
        <w:rPr>
          <w:rFonts w:ascii="Book Antiqua" w:hAnsi="Book Antiqua"/>
        </w:rPr>
        <w:tab/>
        <w:t xml:space="preserve">Utmost care has been taken by the Employer in formulating the programmed Attachments and Price Schedules. Bidders are expected to thoroughly verify with trial run at their end and notify to the </w:t>
      </w:r>
      <w:r w:rsidR="00F52FFC" w:rsidRPr="000455EB">
        <w:rPr>
          <w:rFonts w:ascii="Book Antiqua" w:hAnsi="Book Antiqua"/>
        </w:rPr>
        <w:t>Employer</w:t>
      </w:r>
      <w:r w:rsidRPr="000455EB">
        <w:rPr>
          <w:rFonts w:ascii="Book Antiqua" w:hAnsi="Book Antiqua"/>
        </w:rPr>
        <w:t xml:space="preserve"> Arithmetical, Logical, Formatting or any such  error, if found in the same for suitable action. Irrespective of corrections made in this regard through amendment(s), if any, rectification of error for evaluation shall be carried out in accordance with stipulated provisions of Bidding Documents.</w:t>
      </w:r>
    </w:p>
    <w:p w14:paraId="0932B828" w14:textId="77777777" w:rsidR="003079D3" w:rsidRPr="000455EB" w:rsidRDefault="003079D3" w:rsidP="0047551C">
      <w:pPr>
        <w:ind w:left="1080" w:hanging="1080"/>
        <w:jc w:val="both"/>
        <w:rPr>
          <w:rFonts w:ascii="Book Antiqua" w:hAnsi="Book Antiqua"/>
        </w:rPr>
      </w:pPr>
    </w:p>
    <w:p w14:paraId="79CF85E2" w14:textId="77777777" w:rsidR="00FB71E3" w:rsidRPr="000455EB" w:rsidRDefault="003079D3" w:rsidP="00FB71E3">
      <w:pPr>
        <w:ind w:left="1080" w:hanging="1080"/>
        <w:jc w:val="both"/>
        <w:rPr>
          <w:rFonts w:ascii="Book Antiqua" w:hAnsi="Book Antiqua"/>
        </w:rPr>
      </w:pPr>
      <w:r w:rsidRPr="000455EB">
        <w:rPr>
          <w:rFonts w:ascii="Book Antiqua" w:hAnsi="Book Antiqua"/>
        </w:rPr>
        <w:t>5.4</w:t>
      </w:r>
      <w:r w:rsidRPr="000455EB">
        <w:rPr>
          <w:rFonts w:ascii="Book Antiqua" w:hAnsi="Book Antiqua"/>
        </w:rPr>
        <w:tab/>
      </w:r>
      <w:r w:rsidR="00C9197A" w:rsidRPr="000455EB">
        <w:rPr>
          <w:rFonts w:ascii="Book Antiqua" w:hAnsi="Book Antiqua"/>
        </w:rPr>
        <w:t xml:space="preserve">All the Bidders except those exempted pursuant to ITB Sub-Clause 5.5 shall submit along with the hard copy part of bid a nonrefundable fee as stipulated in the BDS towards the cost of Bidding Documents in the form of demand draft in </w:t>
      </w:r>
      <w:proofErr w:type="spellStart"/>
      <w:r w:rsidR="00C9197A" w:rsidRPr="000455EB">
        <w:rPr>
          <w:rFonts w:ascii="Book Antiqua" w:hAnsi="Book Antiqua"/>
        </w:rPr>
        <w:t>favour</w:t>
      </w:r>
      <w:proofErr w:type="spellEnd"/>
      <w:r w:rsidR="00C9197A" w:rsidRPr="000455EB">
        <w:rPr>
          <w:rFonts w:ascii="Book Antiqua" w:hAnsi="Book Antiqua"/>
        </w:rPr>
        <w:t xml:space="preserve"> of Power Grid Corporation of India Ltd., payable at New Delhi/Gurgaon.</w:t>
      </w:r>
    </w:p>
    <w:p w14:paraId="29502783" w14:textId="77777777" w:rsidR="00FB71E3" w:rsidRPr="000455EB" w:rsidRDefault="00FB71E3" w:rsidP="00C9197A">
      <w:pPr>
        <w:jc w:val="both"/>
        <w:rPr>
          <w:rFonts w:ascii="Book Antiqua" w:hAnsi="Book Antiqua"/>
        </w:rPr>
      </w:pPr>
    </w:p>
    <w:p w14:paraId="4FE09587" w14:textId="77777777" w:rsidR="00DC3AE3" w:rsidRPr="00AA5E2C" w:rsidRDefault="00DC3AE3" w:rsidP="00DC3AE3">
      <w:pPr>
        <w:pStyle w:val="Default"/>
        <w:ind w:left="1134"/>
        <w:jc w:val="both"/>
      </w:pPr>
      <w:r w:rsidRPr="00AA5E2C">
        <w:t xml:space="preserve">Alternatively, the nonrefundable fee towards the cost of Bidding documents can be submitted as online payment through POWERGRID ONLINE PAYMENT UTILITY - </w:t>
      </w:r>
      <w:hyperlink r:id="rId11" w:history="1">
        <w:r w:rsidRPr="00AA5E2C">
          <w:rPr>
            <w:rStyle w:val="Hyperlink"/>
          </w:rPr>
          <w:t>https://epay.powergrid.in</w:t>
        </w:r>
      </w:hyperlink>
      <w:r w:rsidRPr="00AA5E2C">
        <w:t xml:space="preserve">, a link of which is provided on the POWERGRID website </w:t>
      </w:r>
      <w:hyperlink r:id="rId12" w:history="1">
        <w:r w:rsidRPr="00AA5E2C">
          <w:rPr>
            <w:rStyle w:val="Hyperlink"/>
          </w:rPr>
          <w:t>www.powergrid.</w:t>
        </w:r>
      </w:hyperlink>
      <w:r w:rsidRPr="00AA5E2C">
        <w:rPr>
          <w:rStyle w:val="Hyperlink"/>
        </w:rPr>
        <w:t>in</w:t>
      </w:r>
      <w:r w:rsidRPr="00AA5E2C">
        <w:t>. While making such online payment, the bidder shall choose Segment as “Suppliers” and fill in details as follows:</w:t>
      </w:r>
    </w:p>
    <w:p w14:paraId="75D545EA" w14:textId="77777777" w:rsidR="00DC3AE3" w:rsidRPr="00AA5E2C" w:rsidRDefault="00DC3AE3" w:rsidP="00DC3AE3">
      <w:pPr>
        <w:pStyle w:val="Default"/>
        <w:ind w:left="1134"/>
        <w:jc w:val="both"/>
      </w:pPr>
    </w:p>
    <w:tbl>
      <w:tblPr>
        <w:tblW w:w="7371" w:type="dxa"/>
        <w:tblInd w:w="1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4536"/>
      </w:tblGrid>
      <w:tr w:rsidR="00DC3AE3" w:rsidRPr="00AA5E2C" w14:paraId="7880E467" w14:textId="77777777" w:rsidTr="00DC3AE3">
        <w:tc>
          <w:tcPr>
            <w:tcW w:w="2835" w:type="dxa"/>
            <w:shd w:val="clear" w:color="auto" w:fill="auto"/>
          </w:tcPr>
          <w:p w14:paraId="11E8151A" w14:textId="77777777" w:rsidR="00DC3AE3" w:rsidRPr="00AA5E2C" w:rsidRDefault="00DC3AE3" w:rsidP="00DC3AE3">
            <w:pPr>
              <w:pStyle w:val="Default"/>
              <w:ind w:left="1134"/>
              <w:jc w:val="both"/>
            </w:pPr>
            <w:r w:rsidRPr="00AA5E2C">
              <w:t>Payment Category</w:t>
            </w:r>
          </w:p>
        </w:tc>
        <w:tc>
          <w:tcPr>
            <w:tcW w:w="4536" w:type="dxa"/>
            <w:shd w:val="clear" w:color="auto" w:fill="auto"/>
          </w:tcPr>
          <w:p w14:paraId="0F7E39ED" w14:textId="77777777" w:rsidR="00DC3AE3" w:rsidRPr="00AA5E2C" w:rsidRDefault="00DC3AE3" w:rsidP="00DC3AE3">
            <w:pPr>
              <w:pStyle w:val="Default"/>
              <w:ind w:left="1134"/>
              <w:jc w:val="both"/>
            </w:pPr>
            <w:r w:rsidRPr="00AA5E2C">
              <w:t>Tender fee</w:t>
            </w:r>
          </w:p>
        </w:tc>
      </w:tr>
      <w:tr w:rsidR="00DC3AE3" w:rsidRPr="00AA5E2C" w14:paraId="63326C3D" w14:textId="77777777" w:rsidTr="00DC3AE3">
        <w:tc>
          <w:tcPr>
            <w:tcW w:w="2835" w:type="dxa"/>
            <w:shd w:val="clear" w:color="auto" w:fill="auto"/>
          </w:tcPr>
          <w:p w14:paraId="03C7432D" w14:textId="433AE6B1" w:rsidR="00DC3AE3" w:rsidRPr="00AA5E2C" w:rsidRDefault="00DC3AE3" w:rsidP="00DC3AE3">
            <w:pPr>
              <w:pStyle w:val="Default"/>
              <w:ind w:left="1134"/>
              <w:jc w:val="both"/>
            </w:pPr>
            <w:r w:rsidRPr="00AA5E2C">
              <w:t>Sub-category</w:t>
            </w:r>
          </w:p>
        </w:tc>
        <w:tc>
          <w:tcPr>
            <w:tcW w:w="4536" w:type="dxa"/>
            <w:shd w:val="clear" w:color="auto" w:fill="auto"/>
          </w:tcPr>
          <w:p w14:paraId="0E68BD4A" w14:textId="77777777" w:rsidR="00DC3AE3" w:rsidRPr="00AA5E2C" w:rsidRDefault="00DC3AE3" w:rsidP="00DC3AE3">
            <w:pPr>
              <w:pStyle w:val="Default"/>
              <w:ind w:left="1134"/>
              <w:jc w:val="both"/>
            </w:pPr>
            <w:r w:rsidRPr="00AA5E2C">
              <w:t>Tender fee payment-CC#</w:t>
            </w:r>
          </w:p>
        </w:tc>
      </w:tr>
      <w:tr w:rsidR="00DC3AE3" w:rsidRPr="00AA5E2C" w14:paraId="5BCB9922" w14:textId="77777777" w:rsidTr="00DC3AE3">
        <w:tc>
          <w:tcPr>
            <w:tcW w:w="2835" w:type="dxa"/>
            <w:shd w:val="clear" w:color="auto" w:fill="auto"/>
          </w:tcPr>
          <w:p w14:paraId="206F4E62" w14:textId="77777777" w:rsidR="00DC3AE3" w:rsidRPr="00AA5E2C" w:rsidRDefault="00DC3AE3" w:rsidP="00DC3AE3">
            <w:pPr>
              <w:pStyle w:val="Default"/>
              <w:ind w:left="1134"/>
              <w:jc w:val="both"/>
            </w:pPr>
            <w:r w:rsidRPr="00AA5E2C">
              <w:t>Name of Depositor</w:t>
            </w:r>
          </w:p>
        </w:tc>
        <w:tc>
          <w:tcPr>
            <w:tcW w:w="4536" w:type="dxa"/>
            <w:shd w:val="clear" w:color="auto" w:fill="auto"/>
          </w:tcPr>
          <w:p w14:paraId="691EC07E" w14:textId="77777777" w:rsidR="00DC3AE3" w:rsidRPr="00AA5E2C" w:rsidRDefault="00DC3AE3" w:rsidP="00DC3AE3">
            <w:pPr>
              <w:pStyle w:val="Default"/>
              <w:ind w:left="1134"/>
              <w:jc w:val="both"/>
            </w:pPr>
            <w:r w:rsidRPr="00AA5E2C">
              <w:t xml:space="preserve">Name of the Bidder ( </w:t>
            </w:r>
            <w:r w:rsidRPr="00AA5E2C">
              <w:rPr>
                <w:i/>
                <w:iCs/>
              </w:rPr>
              <w:t xml:space="preserve">name of the Sole bidder or name of Lead partner of the Joint Venture (on behalf of the Joint Venture) in case of Joint Venture bids </w:t>
            </w:r>
            <w:r w:rsidRPr="00AA5E2C">
              <w:t xml:space="preserve"> </w:t>
            </w:r>
          </w:p>
        </w:tc>
      </w:tr>
      <w:tr w:rsidR="00DC3AE3" w:rsidRPr="00AA5E2C" w14:paraId="6B93BD8E" w14:textId="77777777" w:rsidTr="00DC3AE3">
        <w:tc>
          <w:tcPr>
            <w:tcW w:w="2835" w:type="dxa"/>
            <w:shd w:val="clear" w:color="auto" w:fill="auto"/>
          </w:tcPr>
          <w:p w14:paraId="2CBE94C1" w14:textId="77777777" w:rsidR="00DC3AE3" w:rsidRPr="00AA5E2C" w:rsidRDefault="00DC3AE3" w:rsidP="00DC3AE3">
            <w:pPr>
              <w:pStyle w:val="Default"/>
              <w:ind w:left="1134"/>
              <w:jc w:val="both"/>
            </w:pPr>
            <w:r w:rsidRPr="00AA5E2C">
              <w:t xml:space="preserve">Vendor Code, if applicable </w:t>
            </w:r>
          </w:p>
        </w:tc>
        <w:tc>
          <w:tcPr>
            <w:tcW w:w="4536" w:type="dxa"/>
            <w:shd w:val="clear" w:color="auto" w:fill="auto"/>
          </w:tcPr>
          <w:p w14:paraId="265D7D11" w14:textId="77777777" w:rsidR="00DC3AE3" w:rsidRPr="00AA5E2C" w:rsidRDefault="00DC3AE3" w:rsidP="00DC3AE3">
            <w:pPr>
              <w:pStyle w:val="Default"/>
              <w:ind w:left="1134"/>
              <w:jc w:val="both"/>
            </w:pPr>
            <w:r w:rsidRPr="00AA5E2C">
              <w:t>POWERGRID vendor code of the bidder, if existing (</w:t>
            </w:r>
            <w:r w:rsidRPr="00AA5E2C">
              <w:rPr>
                <w:i/>
                <w:iCs/>
              </w:rPr>
              <w:t>vendor code</w:t>
            </w:r>
            <w:r w:rsidRPr="00AA5E2C">
              <w:t xml:space="preserve"> </w:t>
            </w:r>
            <w:r w:rsidRPr="00AA5E2C">
              <w:rPr>
                <w:i/>
                <w:iCs/>
              </w:rPr>
              <w:t>of the Sole bidder or the lead partner of the Joint Ventu</w:t>
            </w:r>
            <w:r w:rsidRPr="00AA5E2C">
              <w:t xml:space="preserve">re) </w:t>
            </w:r>
          </w:p>
        </w:tc>
      </w:tr>
      <w:tr w:rsidR="00DC3AE3" w:rsidRPr="00AA5E2C" w14:paraId="39A5474E" w14:textId="77777777" w:rsidTr="00DC3AE3">
        <w:tc>
          <w:tcPr>
            <w:tcW w:w="2835" w:type="dxa"/>
            <w:shd w:val="clear" w:color="auto" w:fill="auto"/>
          </w:tcPr>
          <w:p w14:paraId="1DDBDC43" w14:textId="77777777" w:rsidR="00DC3AE3" w:rsidRPr="00AA5E2C" w:rsidRDefault="00DC3AE3" w:rsidP="00DC3AE3">
            <w:pPr>
              <w:pStyle w:val="Default"/>
              <w:ind w:left="1134"/>
              <w:jc w:val="both"/>
            </w:pPr>
            <w:r w:rsidRPr="00AA5E2C">
              <w:t>Payment Remarks</w:t>
            </w:r>
          </w:p>
        </w:tc>
        <w:tc>
          <w:tcPr>
            <w:tcW w:w="4536" w:type="dxa"/>
            <w:shd w:val="clear" w:color="auto" w:fill="auto"/>
          </w:tcPr>
          <w:p w14:paraId="169DAA91" w14:textId="77777777" w:rsidR="00DC3AE3" w:rsidRPr="00AA5E2C" w:rsidRDefault="00DC3AE3" w:rsidP="00DC3AE3">
            <w:pPr>
              <w:pStyle w:val="Default"/>
              <w:ind w:left="1134"/>
              <w:jc w:val="both"/>
            </w:pPr>
            <w:r w:rsidRPr="00AA5E2C">
              <w:t>Tender fee for ………….. [</w:t>
            </w:r>
            <w:r w:rsidRPr="00AA5E2C">
              <w:rPr>
                <w:i/>
                <w:iCs/>
              </w:rPr>
              <w:t xml:space="preserve">enter the name of the package </w:t>
            </w:r>
            <w:r w:rsidRPr="00AA5E2C">
              <w:t>]</w:t>
            </w:r>
          </w:p>
        </w:tc>
      </w:tr>
    </w:tbl>
    <w:p w14:paraId="7672865B" w14:textId="77777777" w:rsidR="00DC3AE3" w:rsidRPr="00AA5E2C" w:rsidRDefault="00DC3AE3" w:rsidP="00DC3AE3">
      <w:pPr>
        <w:pStyle w:val="Default"/>
        <w:ind w:left="1134"/>
        <w:jc w:val="both"/>
      </w:pPr>
    </w:p>
    <w:p w14:paraId="14AD51E2" w14:textId="64915676" w:rsidR="00DC3AE3" w:rsidRPr="00AA5E2C" w:rsidRDefault="00DC3AE3" w:rsidP="00DC3AE3">
      <w:pPr>
        <w:pStyle w:val="Default"/>
        <w:ind w:left="1134"/>
        <w:jc w:val="both"/>
      </w:pPr>
      <w:r w:rsidRPr="00AA5E2C">
        <w:lastRenderedPageBreak/>
        <w:t>The copy of ‘Online Payment Acknowledgement – Suppliers’ generated subsequent to the payment shall be submitted along with hard copy part of the bid. The online payment facility shall be for payment in Indian Rupees only.</w:t>
      </w:r>
    </w:p>
    <w:p w14:paraId="36AEDACA" w14:textId="77777777" w:rsidR="00F1064A" w:rsidRPr="00AA5E2C" w:rsidRDefault="00F1064A" w:rsidP="00DC3AE3">
      <w:pPr>
        <w:pStyle w:val="Default"/>
        <w:ind w:left="1134"/>
        <w:jc w:val="both"/>
      </w:pPr>
    </w:p>
    <w:p w14:paraId="582AF6B5" w14:textId="77777777" w:rsidR="00DC3AE3" w:rsidRPr="00AA5E2C" w:rsidRDefault="00DC3AE3" w:rsidP="00DC3AE3">
      <w:pPr>
        <w:tabs>
          <w:tab w:val="left" w:pos="0"/>
        </w:tabs>
        <w:ind w:left="1134"/>
        <w:jc w:val="both"/>
        <w:rPr>
          <w:rFonts w:ascii="Book Antiqua" w:hAnsi="Book Antiqua"/>
        </w:rPr>
      </w:pPr>
      <w:r w:rsidRPr="00AA5E2C">
        <w:rPr>
          <w:rFonts w:ascii="Book Antiqua" w:hAnsi="Book Antiqua"/>
        </w:rPr>
        <w:t xml:space="preserve"> Bidder’s failure to submit nonrefundable fee towards the cost of Bidding Documents in the form of an acceptable Demand Draft along with the bid or an online payment through POWERGRID ONLINE PAYMENT UTILITY or subsequently pursuant to ITB Clause 21.1, except as exempted in ITB Sub-Clause 5.5 below, shall lead to outright rejection of the Bid.</w:t>
      </w:r>
    </w:p>
    <w:p w14:paraId="3B448CF6" w14:textId="77777777" w:rsidR="00DC3AE3" w:rsidRPr="00AA5E2C" w:rsidRDefault="00DC3AE3" w:rsidP="00C9197A">
      <w:pPr>
        <w:ind w:left="1080"/>
        <w:jc w:val="both"/>
        <w:rPr>
          <w:rFonts w:ascii="Book Antiqua" w:hAnsi="Book Antiqua"/>
        </w:rPr>
      </w:pPr>
    </w:p>
    <w:p w14:paraId="54B1EF24" w14:textId="77777777" w:rsidR="0061101A" w:rsidRPr="00AA5E2C" w:rsidRDefault="003503D2" w:rsidP="0061101A">
      <w:pPr>
        <w:ind w:left="1080" w:hanging="1080"/>
        <w:jc w:val="both"/>
        <w:rPr>
          <w:rFonts w:ascii="Book Antiqua" w:hAnsi="Book Antiqua"/>
        </w:rPr>
      </w:pPr>
      <w:r w:rsidRPr="00AA5E2C">
        <w:rPr>
          <w:rFonts w:ascii="Book Antiqua" w:hAnsi="Book Antiqua"/>
        </w:rPr>
        <w:t>5.5</w:t>
      </w:r>
      <w:r w:rsidRPr="00AA5E2C">
        <w:rPr>
          <w:rFonts w:ascii="Book Antiqua" w:hAnsi="Book Antiqua"/>
        </w:rPr>
        <w:tab/>
      </w:r>
      <w:r w:rsidR="0061101A" w:rsidRPr="00AA5E2C">
        <w:rPr>
          <w:rFonts w:ascii="Book Antiqua" w:hAnsi="Book Antiqua"/>
        </w:rPr>
        <w:t>Micro and Small Enterprises (MSEs) registered with Udyam Registration Portal as specified by Ministry of Micro, Small and Medium Enterprises are exempted from submission of fee towards the cost of Bidding Documents as per the Provisions of the Public Procurement Policy for Micro and Small Enterprises (MSEs) order 2012, Notification dated 01/06/2020 and 26/06/2020 read in conjunction with related notifications issued from time to time for such enterprises. This shall be subject to submission of ‘Udyam Registration Certificate’ with regard to registration with authority mentioned above in accordance with the relevant notifications/orders.</w:t>
      </w:r>
    </w:p>
    <w:p w14:paraId="4930222D" w14:textId="77777777" w:rsidR="0061101A" w:rsidRPr="00AA5E2C" w:rsidRDefault="0061101A" w:rsidP="0061101A">
      <w:pPr>
        <w:ind w:left="1080" w:hanging="1080"/>
        <w:jc w:val="both"/>
        <w:rPr>
          <w:rFonts w:ascii="Book Antiqua" w:hAnsi="Book Antiqua"/>
        </w:rPr>
      </w:pPr>
    </w:p>
    <w:p w14:paraId="0642ECEF" w14:textId="569BF9FA" w:rsidR="003503D2" w:rsidRPr="000455EB" w:rsidRDefault="0061101A" w:rsidP="0061101A">
      <w:pPr>
        <w:ind w:left="1080"/>
        <w:jc w:val="both"/>
        <w:rPr>
          <w:rFonts w:ascii="Book Antiqua" w:hAnsi="Book Antiqua"/>
        </w:rPr>
      </w:pPr>
      <w:r w:rsidRPr="00AA5E2C">
        <w:rPr>
          <w:rFonts w:ascii="Book Antiqua" w:hAnsi="Book Antiqua"/>
        </w:rPr>
        <w:t>In case of bid submitted by a Joint Venture of two or more firms as partners, if allowed as per stipulated Qualification Requirements in Annexure-A (BDS), all partners of the joint venture shall be MSEs to consider its bid as bid from MSE. Further, JV bidder with at least one non-MSE partner (whether lead or other partner) shall not be eligible for the benefit available to the MSE bidders.</w:t>
      </w:r>
    </w:p>
    <w:p w14:paraId="50883835" w14:textId="77777777" w:rsidR="0047551C" w:rsidRPr="000455EB" w:rsidRDefault="0047551C" w:rsidP="0047551C">
      <w:pPr>
        <w:ind w:left="1080" w:hanging="1080"/>
        <w:jc w:val="both"/>
        <w:rPr>
          <w:rFonts w:ascii="Book Antiqua" w:hAnsi="Book Antiqua"/>
        </w:rPr>
      </w:pPr>
    </w:p>
    <w:p w14:paraId="14E1299D" w14:textId="77777777" w:rsidR="0047551C" w:rsidRPr="000455EB" w:rsidRDefault="0047551C" w:rsidP="00543F27">
      <w:pPr>
        <w:ind w:left="1080" w:hanging="1080"/>
        <w:jc w:val="both"/>
        <w:outlineLvl w:val="1"/>
        <w:rPr>
          <w:rFonts w:ascii="Book Antiqua" w:hAnsi="Book Antiqua"/>
          <w:b/>
          <w:bCs/>
        </w:rPr>
      </w:pPr>
      <w:bookmarkStart w:id="12" w:name="_Toc464572605"/>
      <w:r w:rsidRPr="000455EB">
        <w:rPr>
          <w:rFonts w:ascii="Book Antiqua" w:hAnsi="Book Antiqua"/>
          <w:b/>
          <w:bCs/>
        </w:rPr>
        <w:t>6.</w:t>
      </w:r>
      <w:r w:rsidRPr="000455EB">
        <w:rPr>
          <w:rFonts w:ascii="Book Antiqua" w:hAnsi="Book Antiqua"/>
          <w:b/>
          <w:bCs/>
        </w:rPr>
        <w:tab/>
        <w:t>Clarification of Bidding Documents; and Pre-Bid Meeting</w:t>
      </w:r>
      <w:bookmarkEnd w:id="12"/>
    </w:p>
    <w:p w14:paraId="1D063624" w14:textId="77777777" w:rsidR="0047551C" w:rsidRPr="000455EB" w:rsidRDefault="0047551C" w:rsidP="0047551C">
      <w:pPr>
        <w:ind w:left="1080" w:hanging="1080"/>
        <w:jc w:val="both"/>
        <w:rPr>
          <w:rFonts w:ascii="Book Antiqua" w:hAnsi="Book Antiqua"/>
          <w:sz w:val="28"/>
          <w:szCs w:val="28"/>
        </w:rPr>
      </w:pPr>
    </w:p>
    <w:p w14:paraId="1257CF35" w14:textId="35CDF108" w:rsidR="00C24E42" w:rsidRPr="000455EB" w:rsidRDefault="0047551C" w:rsidP="00C24E42">
      <w:pPr>
        <w:ind w:left="1080" w:hanging="1080"/>
        <w:jc w:val="both"/>
        <w:rPr>
          <w:rFonts w:ascii="Book Antiqua" w:hAnsi="Book Antiqua"/>
        </w:rPr>
      </w:pPr>
      <w:r w:rsidRPr="000455EB">
        <w:rPr>
          <w:rFonts w:ascii="Book Antiqua" w:hAnsi="Book Antiqua"/>
        </w:rPr>
        <w:t>6.1</w:t>
      </w:r>
      <w:r w:rsidRPr="000455EB">
        <w:rPr>
          <w:rFonts w:ascii="Book Antiqua" w:hAnsi="Book Antiqua"/>
        </w:rPr>
        <w:tab/>
      </w:r>
      <w:r w:rsidR="005656FF" w:rsidRPr="00AA5E2C">
        <w:rPr>
          <w:rFonts w:ascii="Book Antiqua" w:hAnsi="Book Antiqua"/>
        </w:rPr>
        <w:t xml:space="preserve">Prospective </w:t>
      </w:r>
      <w:r w:rsidR="00C24E42" w:rsidRPr="00AA5E2C">
        <w:rPr>
          <w:rFonts w:ascii="Book Antiqua" w:hAnsi="Book Antiqua"/>
        </w:rPr>
        <w:t xml:space="preserve">bidder may </w:t>
      </w:r>
      <w:r w:rsidR="00C24E42" w:rsidRPr="00AA5E2C">
        <w:rPr>
          <w:rFonts w:ascii="Book Antiqua" w:hAnsi="Book Antiqua"/>
          <w:strike/>
        </w:rPr>
        <w:t>also</w:t>
      </w:r>
      <w:r w:rsidR="00C24E42" w:rsidRPr="00AA5E2C">
        <w:rPr>
          <w:rFonts w:ascii="Book Antiqua" w:hAnsi="Book Antiqua"/>
        </w:rPr>
        <w:t xml:space="preserve"> seek clarification</w:t>
      </w:r>
      <w:r w:rsidR="00C24E42" w:rsidRPr="00AA5E2C">
        <w:rPr>
          <w:rFonts w:ascii="Book Antiqua" w:hAnsi="Book Antiqua"/>
          <w:i/>
          <w:iCs/>
        </w:rPr>
        <w:t xml:space="preserve"> </w:t>
      </w:r>
      <w:r w:rsidR="00C24E42" w:rsidRPr="00AA5E2C">
        <w:rPr>
          <w:rFonts w:ascii="Book Antiqua" w:hAnsi="Book Antiqua"/>
        </w:rPr>
        <w:t xml:space="preserve">in writing or by cable (hereinafter, the term cable is deemed to include Electronic Data Interchange (EDI) or telefax) at the Employer’s mailing address indicated in the </w:t>
      </w:r>
      <w:r w:rsidR="00C24E42" w:rsidRPr="00AA5E2C">
        <w:rPr>
          <w:rFonts w:ascii="Book Antiqua" w:hAnsi="Book Antiqua"/>
          <w:b/>
          <w:bCs/>
        </w:rPr>
        <w:t>BDS</w:t>
      </w:r>
      <w:r w:rsidR="00C24E42" w:rsidRPr="00AA5E2C">
        <w:rPr>
          <w:rFonts w:ascii="Book Antiqua" w:hAnsi="Book Antiqua"/>
        </w:rPr>
        <w:t xml:space="preserve">. Similarly, if a Bidder feels that any important provision in the documents, such as those listed in ITB Sub-Clause 22.3.1, will be unacceptable, such an issue should be raised as above. The Employer will respond through the portal </w:t>
      </w:r>
      <w:r w:rsidR="00C8128A" w:rsidRPr="00AA5E2C">
        <w:rPr>
          <w:rStyle w:val="Hyperlink"/>
          <w:rFonts w:ascii="Book Antiqua" w:hAnsi="Book Antiqua"/>
        </w:rPr>
        <w:t>https://etender.powergrid.in</w:t>
      </w:r>
      <w:r w:rsidR="00C24E42" w:rsidRPr="00AA5E2C">
        <w:rPr>
          <w:rFonts w:ascii="Book Antiqua" w:hAnsi="Book Antiqua"/>
        </w:rPr>
        <w:t xml:space="preserve"> to</w:t>
      </w:r>
      <w:r w:rsidR="00C24E42" w:rsidRPr="000455EB">
        <w:rPr>
          <w:rFonts w:ascii="Book Antiqua" w:hAnsi="Book Antiqua"/>
        </w:rPr>
        <w:t xml:space="preserve"> any request for clarification or modification of the Bidding Documents that it receives no later than twenty-eight (28) days</w:t>
      </w:r>
      <w:r w:rsidR="00431FD3" w:rsidRPr="000455EB">
        <w:rPr>
          <w:rFonts w:ascii="Book Antiqua" w:hAnsi="Book Antiqua"/>
        </w:rPr>
        <w:t xml:space="preserve"> (unless otherwise specified in </w:t>
      </w:r>
      <w:r w:rsidR="00431FD3" w:rsidRPr="000455EB">
        <w:rPr>
          <w:rFonts w:ascii="Book Antiqua" w:hAnsi="Book Antiqua"/>
          <w:b/>
        </w:rPr>
        <w:t>BDS</w:t>
      </w:r>
      <w:r w:rsidR="00431FD3" w:rsidRPr="000455EB">
        <w:rPr>
          <w:rFonts w:ascii="Book Antiqua" w:hAnsi="Book Antiqua"/>
          <w:bCs/>
        </w:rPr>
        <w:t>)</w:t>
      </w:r>
      <w:r w:rsidR="00C24E42" w:rsidRPr="000455EB">
        <w:rPr>
          <w:rFonts w:ascii="Book Antiqua" w:hAnsi="Book Antiqua"/>
        </w:rPr>
        <w:t xml:space="preserve"> prior to the original deadline for submission of bids prescribed by the Employer. The Employer shall not be obliged to respond to any </w:t>
      </w:r>
      <w:r w:rsidR="00C24E42" w:rsidRPr="000455EB">
        <w:rPr>
          <w:rFonts w:ascii="Book Antiqua" w:hAnsi="Book Antiqua"/>
        </w:rPr>
        <w:lastRenderedPageBreak/>
        <w:t xml:space="preserve">request for clarification received later than the above period. Further, the mere request for clarification from the Bidders shall not be a ground for seeking extension in the deadline for submission of bids. Employer’s response (including an explanation of </w:t>
      </w:r>
      <w:r w:rsidR="00C24E42" w:rsidRPr="00AA5E2C">
        <w:rPr>
          <w:rFonts w:ascii="Book Antiqua" w:hAnsi="Book Antiqua"/>
        </w:rPr>
        <w:t xml:space="preserve">the query but not identification of its source) will be uploaded on portal </w:t>
      </w:r>
      <w:r w:rsidR="00A933AE" w:rsidRPr="00AA5E2C">
        <w:rPr>
          <w:rStyle w:val="Hyperlink"/>
          <w:rFonts w:ascii="Book Antiqua" w:hAnsi="Book Antiqua"/>
        </w:rPr>
        <w:t>https://etender.powergrid.in</w:t>
      </w:r>
      <w:r w:rsidR="00C24E42" w:rsidRPr="000455EB">
        <w:rPr>
          <w:rFonts w:ascii="Book Antiqua" w:hAnsi="Book Antiqua"/>
        </w:rPr>
        <w:t xml:space="preserve"> where all the bidders can see clarification/reply to query.</w:t>
      </w:r>
    </w:p>
    <w:p w14:paraId="4DB4ECB6" w14:textId="77777777" w:rsidR="0047551C" w:rsidRPr="000455EB" w:rsidRDefault="0047551C" w:rsidP="0047551C">
      <w:pPr>
        <w:ind w:left="1080" w:hanging="1080"/>
        <w:jc w:val="both"/>
        <w:rPr>
          <w:rFonts w:ascii="Book Antiqua" w:hAnsi="Book Antiqua"/>
          <w:sz w:val="28"/>
          <w:szCs w:val="28"/>
        </w:rPr>
      </w:pPr>
    </w:p>
    <w:p w14:paraId="30E9CE65" w14:textId="77777777" w:rsidR="0047551C" w:rsidRPr="000455EB" w:rsidRDefault="0047551C" w:rsidP="0047551C">
      <w:pPr>
        <w:ind w:left="1080" w:hanging="1080"/>
        <w:jc w:val="both"/>
        <w:rPr>
          <w:rFonts w:ascii="Book Antiqua" w:hAnsi="Book Antiqua"/>
        </w:rPr>
      </w:pPr>
      <w:r w:rsidRPr="000455EB">
        <w:rPr>
          <w:rFonts w:ascii="Book Antiqua" w:hAnsi="Book Antiqua"/>
        </w:rPr>
        <w:t>6.2</w:t>
      </w:r>
      <w:r w:rsidRPr="000455EB">
        <w:rPr>
          <w:rFonts w:ascii="Book Antiqua" w:hAnsi="Book Antiqua"/>
        </w:rPr>
        <w:tab/>
        <w:t>The Bidder is advised to visit and examine the site where the facilities are to be installed and its surroundings and obtain for itself on its own responsibility and cost all information that may be necessary for preparing the bid and entering into a contract for supply and installation of the facilities. The costs of visiting the site shall be at the Bidder’s own expense.</w:t>
      </w:r>
    </w:p>
    <w:p w14:paraId="149FCF16" w14:textId="77777777" w:rsidR="0047551C" w:rsidRPr="000455EB" w:rsidRDefault="0047551C" w:rsidP="0053141E">
      <w:pPr>
        <w:jc w:val="both"/>
        <w:rPr>
          <w:rFonts w:ascii="Book Antiqua" w:hAnsi="Book Antiqua"/>
          <w:sz w:val="28"/>
          <w:szCs w:val="28"/>
        </w:rPr>
      </w:pPr>
    </w:p>
    <w:p w14:paraId="51D84307" w14:textId="77777777" w:rsidR="0047551C" w:rsidRPr="000455EB" w:rsidRDefault="0047551C" w:rsidP="0047551C">
      <w:pPr>
        <w:ind w:left="1080" w:hanging="1080"/>
        <w:jc w:val="both"/>
        <w:rPr>
          <w:rFonts w:ascii="Book Antiqua" w:hAnsi="Book Antiqua"/>
        </w:rPr>
      </w:pPr>
      <w:r w:rsidRPr="000455EB">
        <w:rPr>
          <w:rFonts w:ascii="Book Antiqua" w:hAnsi="Book Antiqua"/>
        </w:rPr>
        <w:t>6.3</w:t>
      </w:r>
      <w:r w:rsidRPr="000455EB">
        <w:rPr>
          <w:rFonts w:ascii="Book Antiqua" w:hAnsi="Book Antiqua"/>
        </w:rPr>
        <w:tab/>
        <w:t>The Bidder and any of its personnel or agents will be granted permission by the Employer to enter upon its premises and lands for the purpose of such inspection, but only upon the express condition that the Bidder, its personnel and agents will release and indemnify the Employer and its personnel and agents from and against all liability in respect thereof and will be responsible for death or personal injury, loss of or damage to property and any other loss, damage, costs and expenses incurred as a result of the inspection.</w:t>
      </w:r>
    </w:p>
    <w:p w14:paraId="70903AAF" w14:textId="77777777" w:rsidR="0047551C" w:rsidRPr="000455EB" w:rsidRDefault="0047551C" w:rsidP="0047551C">
      <w:pPr>
        <w:ind w:left="1080" w:hanging="1080"/>
        <w:jc w:val="both"/>
        <w:rPr>
          <w:rFonts w:ascii="Book Antiqua" w:hAnsi="Book Antiqua"/>
          <w:sz w:val="28"/>
          <w:szCs w:val="28"/>
        </w:rPr>
      </w:pPr>
    </w:p>
    <w:p w14:paraId="68282EED" w14:textId="77777777" w:rsidR="00241440" w:rsidRPr="000455EB" w:rsidRDefault="0047551C" w:rsidP="00241440">
      <w:pPr>
        <w:ind w:left="1080" w:hanging="1080"/>
        <w:jc w:val="both"/>
        <w:rPr>
          <w:rFonts w:ascii="Book Antiqua" w:hAnsi="Book Antiqua"/>
        </w:rPr>
      </w:pPr>
      <w:r w:rsidRPr="000455EB">
        <w:rPr>
          <w:rFonts w:ascii="Book Antiqua" w:hAnsi="Book Antiqua"/>
        </w:rPr>
        <w:t>6.4</w:t>
      </w:r>
      <w:r w:rsidRPr="000455EB">
        <w:rPr>
          <w:rFonts w:ascii="Book Antiqua" w:hAnsi="Book Antiqua"/>
        </w:rPr>
        <w:tab/>
      </w:r>
      <w:r w:rsidR="00241440" w:rsidRPr="000455EB">
        <w:rPr>
          <w:rFonts w:ascii="Book Antiqua" w:hAnsi="Book Antiqua"/>
        </w:rPr>
        <w:t xml:space="preserve">The Bidder’s designated representative(s) is/are invited to attend a pre-bid meeting, which, if convened, will take place at the venue and time stipulated in the </w:t>
      </w:r>
      <w:r w:rsidR="00241440" w:rsidRPr="000455EB">
        <w:rPr>
          <w:rFonts w:ascii="Book Antiqua" w:hAnsi="Book Antiqua"/>
          <w:b/>
          <w:bCs/>
        </w:rPr>
        <w:t>BDS</w:t>
      </w:r>
      <w:r w:rsidR="00241440" w:rsidRPr="000455EB">
        <w:rPr>
          <w:rFonts w:ascii="Book Antiqua" w:hAnsi="Book Antiqua"/>
        </w:rPr>
        <w:t xml:space="preserve">. The purpose of the meeting will be to clarify any issues regarding the e-procurement method, the Bidding Documents in general and the Technical Specifications in particular. The Bidder is requested, as far as possible, to submit any question in writing, to reach the </w:t>
      </w:r>
      <w:r w:rsidR="002B0B9B" w:rsidRPr="000455EB">
        <w:rPr>
          <w:rFonts w:ascii="Book Antiqua" w:hAnsi="Book Antiqua"/>
        </w:rPr>
        <w:t>Employer</w:t>
      </w:r>
      <w:r w:rsidR="00241440" w:rsidRPr="000455EB">
        <w:rPr>
          <w:rFonts w:ascii="Book Antiqua" w:hAnsi="Book Antiqua"/>
        </w:rPr>
        <w:t xml:space="preserve"> not later than one week before the meeting. It may not be practicable at the meeting to answer questions received late, but questions and responses will be transmitted as indicated hereafter. Minutes of the meeting, including the text of the questions raised (without identifying name of the bidders) and the responses given, together with any respon</w:t>
      </w:r>
      <w:r w:rsidR="00BC4537" w:rsidRPr="000455EB">
        <w:rPr>
          <w:rFonts w:ascii="Book Antiqua" w:hAnsi="Book Antiqua"/>
        </w:rPr>
        <w:t>ses prepared after the meeting, will be transmitted without delay through the e-procurement portal only</w:t>
      </w:r>
      <w:r w:rsidR="00241440" w:rsidRPr="000455EB">
        <w:rPr>
          <w:rFonts w:ascii="Book Antiqua" w:hAnsi="Book Antiqua"/>
        </w:rPr>
        <w:t xml:space="preserve">. Any modification of the Bidding Documents listed in ITB Sub-Clause 5.1, which may become necessary as a result of the pre-bid meeting shall be made by the </w:t>
      </w:r>
      <w:r w:rsidR="00EB5B23" w:rsidRPr="000455EB">
        <w:rPr>
          <w:rFonts w:ascii="Book Antiqua" w:hAnsi="Book Antiqua"/>
        </w:rPr>
        <w:t xml:space="preserve">Employer </w:t>
      </w:r>
      <w:r w:rsidR="00241440" w:rsidRPr="000455EB">
        <w:rPr>
          <w:rFonts w:ascii="Book Antiqua" w:hAnsi="Book Antiqua"/>
        </w:rPr>
        <w:t>exclusively through the issue of an Addendum pursuant to ITB Clause 7 and not through the minutes of the pre-bid meeting.</w:t>
      </w:r>
    </w:p>
    <w:p w14:paraId="689D34E7" w14:textId="77777777" w:rsidR="0047551C" w:rsidRPr="000455EB" w:rsidRDefault="0047551C" w:rsidP="0047551C">
      <w:pPr>
        <w:ind w:left="1080" w:hanging="1080"/>
        <w:jc w:val="both"/>
        <w:rPr>
          <w:rFonts w:ascii="Book Antiqua" w:hAnsi="Book Antiqua"/>
        </w:rPr>
      </w:pPr>
    </w:p>
    <w:p w14:paraId="720376F4" w14:textId="77777777" w:rsidR="0047551C" w:rsidRPr="000455EB" w:rsidRDefault="0047551C" w:rsidP="0047551C">
      <w:pPr>
        <w:tabs>
          <w:tab w:val="left" w:pos="997"/>
        </w:tabs>
        <w:ind w:left="1080" w:hanging="1080"/>
        <w:jc w:val="both"/>
        <w:rPr>
          <w:rFonts w:ascii="Book Antiqua" w:hAnsi="Book Antiqua"/>
        </w:rPr>
      </w:pPr>
      <w:r w:rsidRPr="000455EB">
        <w:rPr>
          <w:rFonts w:ascii="Book Antiqua" w:hAnsi="Book Antiqua"/>
        </w:rPr>
        <w:tab/>
      </w:r>
      <w:r w:rsidRPr="000455EB">
        <w:rPr>
          <w:rFonts w:ascii="Book Antiqua" w:hAnsi="Book Antiqua"/>
        </w:rPr>
        <w:tab/>
        <w:t>Non-attendance at the pre-bid meeting will not be a cause for disqualification of a bidder.</w:t>
      </w:r>
    </w:p>
    <w:p w14:paraId="09F76435" w14:textId="77777777" w:rsidR="0047551C" w:rsidRPr="000455EB" w:rsidRDefault="0047551C" w:rsidP="0047551C">
      <w:pPr>
        <w:ind w:left="1080" w:hanging="1080"/>
        <w:jc w:val="both"/>
        <w:rPr>
          <w:rFonts w:ascii="Book Antiqua" w:hAnsi="Book Antiqua"/>
        </w:rPr>
      </w:pPr>
    </w:p>
    <w:p w14:paraId="72CBF894" w14:textId="77777777" w:rsidR="0047551C" w:rsidRPr="000455EB" w:rsidRDefault="0047551C" w:rsidP="00543F27">
      <w:pPr>
        <w:ind w:left="1080" w:hanging="1080"/>
        <w:jc w:val="both"/>
        <w:outlineLvl w:val="1"/>
        <w:rPr>
          <w:rFonts w:ascii="Book Antiqua" w:hAnsi="Book Antiqua"/>
          <w:b/>
          <w:bCs/>
        </w:rPr>
      </w:pPr>
      <w:bookmarkStart w:id="13" w:name="_Toc464572606"/>
      <w:r w:rsidRPr="000455EB">
        <w:rPr>
          <w:rFonts w:ascii="Book Antiqua" w:hAnsi="Book Antiqua"/>
          <w:b/>
          <w:bCs/>
        </w:rPr>
        <w:t>7.</w:t>
      </w:r>
      <w:r w:rsidRPr="000455EB">
        <w:rPr>
          <w:rFonts w:ascii="Book Antiqua" w:hAnsi="Book Antiqua"/>
          <w:b/>
          <w:bCs/>
        </w:rPr>
        <w:tab/>
        <w:t>Amendment of Bidding Documents</w:t>
      </w:r>
      <w:bookmarkEnd w:id="13"/>
    </w:p>
    <w:p w14:paraId="160C2FDE" w14:textId="77777777" w:rsidR="0047551C" w:rsidRPr="000455EB" w:rsidRDefault="0047551C" w:rsidP="0047551C">
      <w:pPr>
        <w:ind w:left="1080" w:hanging="1080"/>
        <w:jc w:val="both"/>
        <w:rPr>
          <w:rFonts w:ascii="Book Antiqua" w:hAnsi="Book Antiqua"/>
          <w:sz w:val="20"/>
          <w:szCs w:val="20"/>
        </w:rPr>
      </w:pPr>
    </w:p>
    <w:p w14:paraId="6C9512EA" w14:textId="77777777" w:rsidR="0047551C" w:rsidRPr="000455EB" w:rsidRDefault="0047551C" w:rsidP="0047551C">
      <w:pPr>
        <w:ind w:left="1080" w:hanging="1080"/>
        <w:jc w:val="both"/>
        <w:rPr>
          <w:rFonts w:ascii="Book Antiqua" w:hAnsi="Book Antiqua"/>
        </w:rPr>
      </w:pPr>
      <w:r w:rsidRPr="000455EB">
        <w:rPr>
          <w:rFonts w:ascii="Book Antiqua" w:hAnsi="Book Antiqua"/>
        </w:rPr>
        <w:t>7.1</w:t>
      </w:r>
      <w:r w:rsidRPr="000455EB">
        <w:rPr>
          <w:rFonts w:ascii="Book Antiqua" w:hAnsi="Book Antiqua"/>
        </w:rPr>
        <w:tab/>
        <w:t>At any time prior to the deadline for submission of bids, the Employer may, for any reason, whether at its own initiative, or in response to a clarification requested by a prospective Bidder, amend the Bidding Documents.</w:t>
      </w:r>
    </w:p>
    <w:p w14:paraId="2E038ED9" w14:textId="77777777" w:rsidR="0047551C" w:rsidRPr="000455EB" w:rsidRDefault="0047551C" w:rsidP="0047551C">
      <w:pPr>
        <w:ind w:left="1080" w:hanging="1080"/>
        <w:jc w:val="both"/>
        <w:rPr>
          <w:rFonts w:ascii="Book Antiqua" w:hAnsi="Book Antiqua"/>
          <w:sz w:val="20"/>
          <w:szCs w:val="20"/>
        </w:rPr>
      </w:pPr>
    </w:p>
    <w:p w14:paraId="598BEDC7" w14:textId="51494C5A" w:rsidR="000030E3" w:rsidRPr="000455EB" w:rsidRDefault="0047551C" w:rsidP="00E96C05">
      <w:pPr>
        <w:ind w:left="1080" w:hanging="1080"/>
        <w:jc w:val="both"/>
        <w:rPr>
          <w:rFonts w:ascii="Book Antiqua" w:hAnsi="Book Antiqua"/>
        </w:rPr>
      </w:pPr>
      <w:r w:rsidRPr="000455EB">
        <w:rPr>
          <w:rFonts w:ascii="Book Antiqua" w:hAnsi="Book Antiqua"/>
        </w:rPr>
        <w:t>7.2</w:t>
      </w:r>
      <w:r w:rsidRPr="000455EB">
        <w:rPr>
          <w:rFonts w:ascii="Book Antiqua" w:hAnsi="Book Antiqua"/>
        </w:rPr>
        <w:tab/>
      </w:r>
      <w:r w:rsidR="000030E3" w:rsidRPr="00AA5E2C">
        <w:rPr>
          <w:rFonts w:ascii="Book Antiqua" w:hAnsi="Book Antiqua"/>
        </w:rPr>
        <w:t xml:space="preserve">The amendment will be notified only through the portal </w:t>
      </w:r>
      <w:r w:rsidR="00F7129D" w:rsidRPr="00AA5E2C">
        <w:rPr>
          <w:rStyle w:val="Hyperlink"/>
          <w:rFonts w:ascii="Book Antiqua" w:hAnsi="Book Antiqua"/>
        </w:rPr>
        <w:t>https://etender.powergrid.in</w:t>
      </w:r>
      <w:r w:rsidR="00E96C05" w:rsidRPr="00AA5E2C">
        <w:rPr>
          <w:rFonts w:ascii="Book Antiqua" w:hAnsi="Book Antiqua"/>
          <w:i/>
          <w:iCs/>
          <w:color w:val="3333FF"/>
          <w:u w:val="single"/>
        </w:rPr>
        <w:t>.</w:t>
      </w:r>
      <w:r w:rsidR="000030E3" w:rsidRPr="00AA5E2C">
        <w:rPr>
          <w:rFonts w:ascii="Book Antiqua" w:hAnsi="Book Antiqua"/>
          <w:i/>
          <w:iCs/>
        </w:rPr>
        <w:t xml:space="preserve"> </w:t>
      </w:r>
      <w:r w:rsidR="00E96C05" w:rsidRPr="00AA5E2C">
        <w:rPr>
          <w:rFonts w:ascii="Book Antiqua" w:hAnsi="Book Antiqua"/>
        </w:rPr>
        <w:t>The communication/alert regarding the notification of amendment shall also be sent by the portal directly to all the prospective bidders who have logged in with their user id and password (user credentials) and</w:t>
      </w:r>
      <w:r w:rsidR="00FB1454" w:rsidRPr="00AA5E2C">
        <w:rPr>
          <w:rFonts w:ascii="Book Antiqua" w:hAnsi="Book Antiqua"/>
        </w:rPr>
        <w:t xml:space="preserve"> </w:t>
      </w:r>
      <w:r w:rsidR="00FB1454" w:rsidRPr="001B0E4B">
        <w:rPr>
          <w:rFonts w:ascii="Book Antiqua" w:hAnsi="Book Antiqua"/>
          <w:b/>
          <w:bCs/>
        </w:rPr>
        <w:t xml:space="preserve">have registered against the subject package(s) by clicking available button named “REGISTER”. </w:t>
      </w:r>
      <w:r w:rsidR="00E96C05" w:rsidRPr="00AA5E2C">
        <w:rPr>
          <w:rFonts w:ascii="Book Antiqua" w:hAnsi="Book Antiqua"/>
        </w:rPr>
        <w:t xml:space="preserve"> </w:t>
      </w:r>
      <w:r w:rsidR="000030E3" w:rsidRPr="00AA5E2C">
        <w:rPr>
          <w:rFonts w:ascii="Book Antiqua" w:hAnsi="Book Antiqua"/>
        </w:rPr>
        <w:t>The amendments to the</w:t>
      </w:r>
      <w:r w:rsidR="000030E3" w:rsidRPr="000455EB">
        <w:rPr>
          <w:rFonts w:ascii="Book Antiqua" w:hAnsi="Book Antiqua"/>
        </w:rPr>
        <w:t xml:space="preserve"> Bidding Documents will be binding on the bidders and the notification of the amendment through portal, sent to the </w:t>
      </w:r>
      <w:r w:rsidR="000030E3" w:rsidRPr="00DC64F8">
        <w:rPr>
          <w:rFonts w:ascii="Book Antiqua" w:hAnsi="Book Antiqua"/>
        </w:rPr>
        <w:t>prospective bidders</w:t>
      </w:r>
      <w:r w:rsidR="000030E3" w:rsidRPr="000455EB">
        <w:rPr>
          <w:rFonts w:ascii="Book Antiqua" w:hAnsi="Book Antiqua"/>
        </w:rPr>
        <w:t>, shall be deemed to be construed that such amendment(s), to the Bidding Documents have been taken into</w:t>
      </w:r>
      <w:r w:rsidR="00AA5E2C">
        <w:rPr>
          <w:rFonts w:ascii="Book Antiqua" w:hAnsi="Book Antiqua"/>
        </w:rPr>
        <w:t xml:space="preserve"> </w:t>
      </w:r>
      <w:r w:rsidR="000030E3" w:rsidRPr="000455EB">
        <w:rPr>
          <w:rFonts w:ascii="Book Antiqua" w:hAnsi="Book Antiqua"/>
        </w:rPr>
        <w:t>account by the Bidder in its bid.</w:t>
      </w:r>
    </w:p>
    <w:p w14:paraId="682DC80D" w14:textId="77777777" w:rsidR="00E96C05" w:rsidRPr="000455EB" w:rsidRDefault="00E96C05" w:rsidP="000030E3">
      <w:pPr>
        <w:ind w:left="1080" w:hanging="1080"/>
        <w:jc w:val="both"/>
        <w:rPr>
          <w:rFonts w:ascii="Book Antiqua" w:hAnsi="Book Antiqua"/>
        </w:rPr>
      </w:pPr>
    </w:p>
    <w:p w14:paraId="3F6095FB" w14:textId="77777777" w:rsidR="0047551C" w:rsidRPr="000455EB" w:rsidRDefault="0047551C" w:rsidP="0047551C">
      <w:pPr>
        <w:ind w:left="1080" w:hanging="1080"/>
        <w:jc w:val="both"/>
        <w:rPr>
          <w:rFonts w:ascii="Book Antiqua" w:hAnsi="Book Antiqua"/>
        </w:rPr>
      </w:pPr>
      <w:r w:rsidRPr="000455EB">
        <w:rPr>
          <w:rFonts w:ascii="Book Antiqua" w:hAnsi="Book Antiqua"/>
        </w:rPr>
        <w:t>7.3</w:t>
      </w:r>
      <w:r w:rsidRPr="000455EB">
        <w:rPr>
          <w:rFonts w:ascii="Book Antiqua" w:hAnsi="Book Antiqua"/>
        </w:rPr>
        <w:tab/>
        <w:t xml:space="preserve">In order to afford reasonable time to the prospective Bidders to take the amendment into account in preparing their bid, the Employer may, at its discretion, extend the deadline for the submission of bids, </w:t>
      </w:r>
      <w:r w:rsidR="00034564" w:rsidRPr="00AA5E2C">
        <w:rPr>
          <w:rFonts w:ascii="Book Antiqua" w:hAnsi="Book Antiqua"/>
        </w:rPr>
        <w:t xml:space="preserve">in which case, the Employer will notify through portal </w:t>
      </w:r>
      <w:r w:rsidR="006837EA" w:rsidRPr="00AA5E2C">
        <w:rPr>
          <w:rStyle w:val="Hyperlink"/>
          <w:rFonts w:ascii="Book Antiqua" w:hAnsi="Book Antiqua"/>
        </w:rPr>
        <w:t>https://etender.powergrid.in</w:t>
      </w:r>
      <w:r w:rsidR="00034564" w:rsidRPr="000455EB">
        <w:rPr>
          <w:rFonts w:ascii="Book Antiqua" w:hAnsi="Book Antiqua"/>
          <w:i/>
          <w:iCs/>
        </w:rPr>
        <w:t xml:space="preserve"> </w:t>
      </w:r>
      <w:r w:rsidR="00034564" w:rsidRPr="000455EB">
        <w:rPr>
          <w:rFonts w:ascii="Book Antiqua" w:hAnsi="Book Antiqua"/>
        </w:rPr>
        <w:t>where all prospective bidders may see the extended deadline.</w:t>
      </w:r>
    </w:p>
    <w:p w14:paraId="7766904D" w14:textId="77777777" w:rsidR="009D44BC" w:rsidRPr="000455EB" w:rsidRDefault="009D44BC" w:rsidP="009D44BC">
      <w:pPr>
        <w:jc w:val="both"/>
        <w:rPr>
          <w:rFonts w:ascii="Book Antiqua" w:hAnsi="Book Antiqua"/>
        </w:rPr>
      </w:pPr>
    </w:p>
    <w:p w14:paraId="34BADD2C" w14:textId="77777777" w:rsidR="0047551C" w:rsidRPr="000455EB" w:rsidRDefault="0047551C" w:rsidP="008C1A1A">
      <w:pPr>
        <w:ind w:left="1080" w:hanging="1080"/>
        <w:jc w:val="both"/>
        <w:outlineLvl w:val="0"/>
        <w:rPr>
          <w:rFonts w:ascii="Book Antiqua" w:hAnsi="Book Antiqua"/>
          <w:b/>
          <w:bCs/>
        </w:rPr>
      </w:pPr>
      <w:bookmarkStart w:id="14" w:name="_Toc464572607"/>
      <w:r w:rsidRPr="000455EB">
        <w:rPr>
          <w:rFonts w:ascii="Book Antiqua" w:hAnsi="Book Antiqua"/>
          <w:b/>
          <w:bCs/>
        </w:rPr>
        <w:t>C.</w:t>
      </w:r>
      <w:r w:rsidRPr="000455EB">
        <w:rPr>
          <w:rFonts w:ascii="Book Antiqua" w:hAnsi="Book Antiqua"/>
          <w:b/>
          <w:bCs/>
        </w:rPr>
        <w:tab/>
        <w:t>Preparation of Bids</w:t>
      </w:r>
      <w:bookmarkEnd w:id="14"/>
    </w:p>
    <w:p w14:paraId="7FC3BCEB" w14:textId="77777777" w:rsidR="0047551C" w:rsidRPr="000455EB" w:rsidRDefault="0047551C" w:rsidP="0047551C">
      <w:pPr>
        <w:ind w:left="1080" w:hanging="1080"/>
        <w:jc w:val="both"/>
        <w:rPr>
          <w:rFonts w:ascii="Book Antiqua" w:hAnsi="Book Antiqua"/>
          <w:b/>
          <w:bCs/>
        </w:rPr>
      </w:pPr>
    </w:p>
    <w:p w14:paraId="13337EB5" w14:textId="77777777" w:rsidR="0047551C" w:rsidRPr="000455EB" w:rsidRDefault="0047551C" w:rsidP="00543F27">
      <w:pPr>
        <w:ind w:left="1080" w:hanging="1080"/>
        <w:jc w:val="both"/>
        <w:outlineLvl w:val="1"/>
        <w:rPr>
          <w:rFonts w:ascii="Book Antiqua" w:hAnsi="Book Antiqua"/>
          <w:b/>
          <w:bCs/>
        </w:rPr>
      </w:pPr>
      <w:bookmarkStart w:id="15" w:name="_Toc464572608"/>
      <w:r w:rsidRPr="000455EB">
        <w:rPr>
          <w:rFonts w:ascii="Book Antiqua" w:hAnsi="Book Antiqua"/>
          <w:b/>
          <w:bCs/>
        </w:rPr>
        <w:t>8.</w:t>
      </w:r>
      <w:r w:rsidRPr="000455EB">
        <w:rPr>
          <w:rFonts w:ascii="Book Antiqua" w:hAnsi="Book Antiqua"/>
          <w:b/>
          <w:bCs/>
        </w:rPr>
        <w:tab/>
        <w:t>Language of Bid</w:t>
      </w:r>
      <w:bookmarkEnd w:id="15"/>
    </w:p>
    <w:p w14:paraId="399098A2" w14:textId="77777777" w:rsidR="0047551C" w:rsidRPr="000455EB" w:rsidRDefault="0047551C" w:rsidP="0047551C">
      <w:pPr>
        <w:ind w:left="1080" w:hanging="1080"/>
        <w:jc w:val="both"/>
        <w:rPr>
          <w:rFonts w:ascii="Book Antiqua" w:hAnsi="Book Antiqua"/>
        </w:rPr>
      </w:pPr>
    </w:p>
    <w:p w14:paraId="7B3C3F23" w14:textId="77777777" w:rsidR="0065434E" w:rsidRPr="000455EB" w:rsidRDefault="0047551C" w:rsidP="00431FD3">
      <w:pPr>
        <w:ind w:left="1080" w:hanging="1080"/>
        <w:jc w:val="both"/>
        <w:rPr>
          <w:rFonts w:ascii="Book Antiqua" w:hAnsi="Book Antiqua"/>
        </w:rPr>
      </w:pPr>
      <w:r w:rsidRPr="000455EB">
        <w:rPr>
          <w:rFonts w:ascii="Book Antiqua" w:hAnsi="Book Antiqua"/>
        </w:rPr>
        <w:t>8.1</w:t>
      </w:r>
      <w:r w:rsidRPr="000455EB">
        <w:rPr>
          <w:rFonts w:ascii="Book Antiqua" w:hAnsi="Book Antiqua"/>
        </w:rPr>
        <w:tab/>
        <w:t>The bid prepared by the Bidder and all correspondence and documents exchanged by the Bidder and the Employer related to the bid shall be written in the English language, provided that any printed literature furnished by the Bidder may be written in another language, as long as such literature is accompanied by English translation of its pertinent passages, in which case, for purposes of interpretation of the bid, the English translation shall govern.</w:t>
      </w:r>
    </w:p>
    <w:p w14:paraId="514F1C12" w14:textId="77777777" w:rsidR="0065434E" w:rsidRPr="000455EB" w:rsidRDefault="0065434E" w:rsidP="0047551C">
      <w:pPr>
        <w:ind w:left="1080" w:hanging="1080"/>
        <w:jc w:val="both"/>
        <w:rPr>
          <w:rFonts w:ascii="Book Antiqua" w:hAnsi="Book Antiqua"/>
        </w:rPr>
      </w:pPr>
    </w:p>
    <w:p w14:paraId="62F4D034" w14:textId="77777777" w:rsidR="0047551C" w:rsidRPr="000455EB" w:rsidRDefault="0047551C" w:rsidP="000F2309">
      <w:pPr>
        <w:ind w:left="1080" w:hanging="1080"/>
        <w:jc w:val="both"/>
        <w:outlineLvl w:val="1"/>
        <w:rPr>
          <w:rFonts w:ascii="Book Antiqua" w:hAnsi="Book Antiqua"/>
          <w:b/>
          <w:bCs/>
        </w:rPr>
      </w:pPr>
      <w:bookmarkStart w:id="16" w:name="_Toc464572609"/>
      <w:r w:rsidRPr="000455EB">
        <w:rPr>
          <w:rFonts w:ascii="Book Antiqua" w:hAnsi="Book Antiqua"/>
          <w:b/>
          <w:bCs/>
        </w:rPr>
        <w:t>9.</w:t>
      </w:r>
      <w:r w:rsidRPr="000455EB">
        <w:rPr>
          <w:rFonts w:ascii="Book Antiqua" w:hAnsi="Book Antiqua"/>
          <w:b/>
          <w:bCs/>
        </w:rPr>
        <w:tab/>
        <w:t>Documents Comprising the Bid</w:t>
      </w:r>
      <w:bookmarkEnd w:id="16"/>
    </w:p>
    <w:p w14:paraId="64E449C8" w14:textId="77777777" w:rsidR="00B93B1C" w:rsidRPr="000455EB" w:rsidRDefault="00B93B1C" w:rsidP="002225D9">
      <w:pPr>
        <w:ind w:left="1080" w:hanging="1080"/>
        <w:jc w:val="both"/>
        <w:outlineLvl w:val="1"/>
        <w:rPr>
          <w:rFonts w:ascii="Book Antiqua" w:hAnsi="Book Antiqua"/>
          <w:b/>
          <w:bCs/>
          <w:sz w:val="14"/>
          <w:szCs w:val="14"/>
        </w:rPr>
      </w:pPr>
    </w:p>
    <w:p w14:paraId="24EF7744" w14:textId="77777777" w:rsidR="000030E3" w:rsidRPr="000455EB" w:rsidRDefault="000030E3" w:rsidP="002225D9">
      <w:pPr>
        <w:numPr>
          <w:ilvl w:val="0"/>
          <w:numId w:val="40"/>
        </w:numPr>
        <w:spacing w:line="276" w:lineRule="auto"/>
        <w:ind w:left="1080" w:firstLine="0"/>
        <w:jc w:val="both"/>
        <w:rPr>
          <w:rFonts w:ascii="Book Antiqua" w:hAnsi="Book Antiqua"/>
          <w:b/>
          <w:bCs/>
        </w:rPr>
      </w:pPr>
      <w:r w:rsidRPr="000455EB">
        <w:rPr>
          <w:rFonts w:ascii="Book Antiqua" w:hAnsi="Book Antiqua"/>
          <w:b/>
          <w:bCs/>
        </w:rPr>
        <w:t>Hard Copy</w:t>
      </w:r>
      <w:r w:rsidR="00431FD3" w:rsidRPr="000455EB">
        <w:rPr>
          <w:rFonts w:ascii="Book Antiqua" w:hAnsi="Book Antiqua"/>
          <w:b/>
          <w:bCs/>
        </w:rPr>
        <w:t xml:space="preserve"> Part</w:t>
      </w:r>
    </w:p>
    <w:p w14:paraId="11BF3DFA" w14:textId="77777777" w:rsidR="000030E3" w:rsidRPr="000455EB" w:rsidRDefault="000030E3" w:rsidP="002225D9">
      <w:pPr>
        <w:jc w:val="both"/>
        <w:rPr>
          <w:rFonts w:ascii="Book Antiqua" w:hAnsi="Book Antiqua"/>
          <w:sz w:val="10"/>
          <w:szCs w:val="10"/>
        </w:rPr>
      </w:pPr>
    </w:p>
    <w:p w14:paraId="70B9643A" w14:textId="77777777" w:rsidR="00A700DC" w:rsidRPr="000455EB" w:rsidRDefault="000030E3" w:rsidP="00A700DC">
      <w:pPr>
        <w:ind w:left="1080"/>
        <w:jc w:val="both"/>
        <w:rPr>
          <w:rFonts w:ascii="Book Antiqua" w:hAnsi="Book Antiqua"/>
        </w:rPr>
      </w:pPr>
      <w:r w:rsidRPr="000455EB">
        <w:rPr>
          <w:rFonts w:ascii="Book Antiqua" w:hAnsi="Book Antiqua"/>
        </w:rPr>
        <w:t xml:space="preserve">Hard copy </w:t>
      </w:r>
      <w:r w:rsidR="00431FD3" w:rsidRPr="000455EB">
        <w:rPr>
          <w:rFonts w:ascii="Book Antiqua" w:hAnsi="Book Antiqua"/>
        </w:rPr>
        <w:t xml:space="preserve">part </w:t>
      </w:r>
      <w:r w:rsidRPr="000455EB">
        <w:rPr>
          <w:rFonts w:ascii="Book Antiqua" w:hAnsi="Book Antiqua"/>
        </w:rPr>
        <w:t>of the bid shall comprise of following documents to be submitted in sealed envelope, as part of First Envelope.</w:t>
      </w:r>
    </w:p>
    <w:p w14:paraId="1346FF0E" w14:textId="77777777" w:rsidR="000030E3" w:rsidRPr="000455EB" w:rsidRDefault="000030E3" w:rsidP="00A700DC">
      <w:pPr>
        <w:ind w:left="1080"/>
        <w:jc w:val="both"/>
        <w:rPr>
          <w:rFonts w:ascii="Book Antiqua" w:hAnsi="Book Antiqua"/>
        </w:rPr>
      </w:pPr>
      <w:r w:rsidRPr="000455EB">
        <w:rPr>
          <w:rFonts w:ascii="Book Antiqua" w:hAnsi="Book Antiqua"/>
          <w:spacing w:val="-2"/>
        </w:rPr>
        <w:t xml:space="preserve"> </w:t>
      </w:r>
    </w:p>
    <w:p w14:paraId="25B38AD6" w14:textId="5CBC0D63" w:rsidR="00A700DC" w:rsidRPr="00AA5E2C" w:rsidRDefault="000B6422" w:rsidP="000B6422">
      <w:pPr>
        <w:numPr>
          <w:ilvl w:val="1"/>
          <w:numId w:val="32"/>
        </w:numPr>
        <w:tabs>
          <w:tab w:val="clear" w:pos="2340"/>
        </w:tabs>
        <w:ind w:left="1620" w:hanging="540"/>
        <w:jc w:val="both"/>
        <w:rPr>
          <w:rFonts w:ascii="Book Antiqua" w:hAnsi="Book Antiqua"/>
        </w:rPr>
      </w:pPr>
      <w:r w:rsidRPr="00AA5E2C">
        <w:rPr>
          <w:rFonts w:ascii="Book Antiqua" w:hAnsi="Book Antiqua"/>
        </w:rPr>
        <w:lastRenderedPageBreak/>
        <w:t>DD or Online Payment Acknowledgement towards Bidding Document fee of the amount as specified in the in accordance with clause 5.4 of ITB or documentary evidence in support of exemption of Bidding Document fee as per ITB 5.5</w:t>
      </w:r>
    </w:p>
    <w:p w14:paraId="3DB5B835" w14:textId="77777777" w:rsidR="000B6422" w:rsidRPr="00AA5E2C" w:rsidRDefault="000B6422" w:rsidP="000B6422">
      <w:pPr>
        <w:numPr>
          <w:ilvl w:val="1"/>
          <w:numId w:val="32"/>
        </w:numPr>
        <w:tabs>
          <w:tab w:val="clear" w:pos="2340"/>
        </w:tabs>
        <w:ind w:left="1620" w:hanging="540"/>
        <w:jc w:val="both"/>
        <w:rPr>
          <w:rFonts w:ascii="Book Antiqua" w:hAnsi="Book Antiqua"/>
        </w:rPr>
      </w:pPr>
      <w:r w:rsidRPr="00AA5E2C">
        <w:rPr>
          <w:rFonts w:ascii="Book Antiqua" w:hAnsi="Book Antiqua"/>
        </w:rPr>
        <w:t>Bid Security (in Original) or Online Payment Acknowledgement towards Bid Security or documentary evidence in support of exemption of Bid Security, in separate envelope in accordance with clause 13 of ITB, Section-II.</w:t>
      </w:r>
    </w:p>
    <w:p w14:paraId="41A30523" w14:textId="312D9B90" w:rsidR="00F93BD6" w:rsidRPr="000455EB" w:rsidRDefault="00A700DC" w:rsidP="00A36463">
      <w:pPr>
        <w:numPr>
          <w:ilvl w:val="1"/>
          <w:numId w:val="32"/>
        </w:numPr>
        <w:tabs>
          <w:tab w:val="clear" w:pos="2340"/>
        </w:tabs>
        <w:spacing w:line="276" w:lineRule="auto"/>
        <w:ind w:left="1620" w:hanging="540"/>
        <w:jc w:val="both"/>
        <w:rPr>
          <w:rFonts w:ascii="Book Antiqua" w:hAnsi="Book Antiqua"/>
        </w:rPr>
      </w:pPr>
      <w:r w:rsidRPr="000455EB">
        <w:rPr>
          <w:rFonts w:ascii="Book Antiqua" w:hAnsi="Book Antiqua"/>
          <w:spacing w:val="-2"/>
        </w:rPr>
        <w:t xml:space="preserve">Integrity Pact (in Original) in accordance with clause 9.3 (o)  of ITB, Section-II in separate envelope </w:t>
      </w:r>
    </w:p>
    <w:p w14:paraId="2608F34C" w14:textId="77777777" w:rsidR="00F93BD6" w:rsidRPr="000455EB" w:rsidRDefault="000030E3" w:rsidP="00A36463">
      <w:pPr>
        <w:numPr>
          <w:ilvl w:val="1"/>
          <w:numId w:val="32"/>
        </w:numPr>
        <w:tabs>
          <w:tab w:val="clear" w:pos="2340"/>
        </w:tabs>
        <w:spacing w:line="276" w:lineRule="auto"/>
        <w:ind w:left="1620" w:hanging="540"/>
        <w:jc w:val="both"/>
        <w:rPr>
          <w:rFonts w:ascii="Book Antiqua" w:hAnsi="Book Antiqua"/>
          <w:spacing w:val="-2"/>
        </w:rPr>
      </w:pPr>
      <w:r w:rsidRPr="000455EB">
        <w:rPr>
          <w:rFonts w:ascii="Book Antiqua" w:hAnsi="Book Antiqua"/>
          <w:spacing w:val="-2"/>
        </w:rPr>
        <w:t xml:space="preserve">Power of Attorney as per Clause 9.3 (b). </w:t>
      </w:r>
    </w:p>
    <w:p w14:paraId="406A6D72" w14:textId="77777777" w:rsidR="002225D9" w:rsidRPr="000455EB" w:rsidRDefault="000030E3" w:rsidP="002225D9">
      <w:pPr>
        <w:numPr>
          <w:ilvl w:val="1"/>
          <w:numId w:val="32"/>
        </w:numPr>
        <w:tabs>
          <w:tab w:val="clear" w:pos="2340"/>
        </w:tabs>
        <w:spacing w:line="276" w:lineRule="auto"/>
        <w:ind w:left="1620" w:hanging="540"/>
        <w:jc w:val="both"/>
        <w:rPr>
          <w:rFonts w:ascii="Book Antiqua" w:hAnsi="Book Antiqua"/>
          <w:spacing w:val="-2"/>
        </w:rPr>
      </w:pPr>
      <w:r w:rsidRPr="000455EB">
        <w:rPr>
          <w:rFonts w:ascii="Book Antiqua" w:hAnsi="Book Antiqua"/>
          <w:spacing w:val="-2"/>
        </w:rPr>
        <w:t xml:space="preserve">In case of Bid from Joint Venture, the Joint Venture Agreement &amp; Power of Attorney of Joint Venture Agreement, both in original  </w:t>
      </w:r>
    </w:p>
    <w:p w14:paraId="4DF58927" w14:textId="77777777" w:rsidR="00F93BD6" w:rsidRPr="000455EB" w:rsidRDefault="00F93BD6" w:rsidP="00A36463">
      <w:pPr>
        <w:numPr>
          <w:ilvl w:val="1"/>
          <w:numId w:val="32"/>
        </w:numPr>
        <w:tabs>
          <w:tab w:val="clear" w:pos="2340"/>
        </w:tabs>
        <w:spacing w:line="276" w:lineRule="auto"/>
        <w:ind w:left="1620" w:hanging="540"/>
        <w:jc w:val="both"/>
        <w:rPr>
          <w:rFonts w:ascii="Book Antiqua" w:hAnsi="Book Antiqua" w:cs="Arial"/>
          <w:spacing w:val="-2"/>
        </w:rPr>
      </w:pPr>
      <w:r w:rsidRPr="000455EB">
        <w:rPr>
          <w:rFonts w:ascii="Book Antiqua" w:hAnsi="Book Antiqua" w:cs="Arial"/>
          <w:spacing w:val="-2"/>
        </w:rPr>
        <w:t>Safety Pact (in Original) in accordance with clause 9.3 (</w:t>
      </w:r>
      <w:r w:rsidR="00C03FE3" w:rsidRPr="000455EB">
        <w:rPr>
          <w:rFonts w:ascii="Book Antiqua" w:hAnsi="Book Antiqua" w:cs="Arial"/>
          <w:spacing w:val="-2"/>
        </w:rPr>
        <w:t>s</w:t>
      </w:r>
      <w:r w:rsidRPr="000455EB">
        <w:rPr>
          <w:rFonts w:ascii="Book Antiqua" w:hAnsi="Book Antiqua" w:cs="Arial"/>
          <w:spacing w:val="-2"/>
        </w:rPr>
        <w:t>)  of ITB, Section-II in separate envelope</w:t>
      </w:r>
    </w:p>
    <w:p w14:paraId="018F3394" w14:textId="44DC376A" w:rsidR="000B6422" w:rsidRPr="00A17870" w:rsidRDefault="00F93BD6" w:rsidP="00A17870">
      <w:pPr>
        <w:numPr>
          <w:ilvl w:val="1"/>
          <w:numId w:val="32"/>
        </w:numPr>
        <w:tabs>
          <w:tab w:val="clear" w:pos="2340"/>
        </w:tabs>
        <w:spacing w:line="276" w:lineRule="auto"/>
        <w:ind w:left="1620" w:hanging="540"/>
        <w:jc w:val="both"/>
        <w:rPr>
          <w:rFonts w:ascii="Book Antiqua" w:hAnsi="Book Antiqua" w:cs="Arial"/>
          <w:spacing w:val="-2"/>
        </w:rPr>
      </w:pPr>
      <w:r w:rsidRPr="000455EB">
        <w:rPr>
          <w:rFonts w:ascii="Book Antiqua" w:hAnsi="Book Antiqua" w:cs="Arial"/>
          <w:spacing w:val="-2"/>
        </w:rPr>
        <w:t>Bidders shall also submit Joint Deed of Undertaking by the collaborator along with the bidder/manufacturer, duly signed and stamped on each page in original, if applicable as per Annexure- A (BDS); and</w:t>
      </w:r>
    </w:p>
    <w:p w14:paraId="6A007B98" w14:textId="18F81D78" w:rsidR="00F93BD6" w:rsidRPr="000455EB" w:rsidRDefault="00F93BD6" w:rsidP="00F93BD6">
      <w:pPr>
        <w:numPr>
          <w:ilvl w:val="1"/>
          <w:numId w:val="32"/>
        </w:numPr>
        <w:tabs>
          <w:tab w:val="clear" w:pos="2340"/>
        </w:tabs>
        <w:spacing w:line="276" w:lineRule="auto"/>
        <w:ind w:left="1620" w:hanging="540"/>
        <w:jc w:val="both"/>
        <w:rPr>
          <w:rFonts w:ascii="Book Antiqua" w:hAnsi="Book Antiqua" w:cs="Arial"/>
          <w:b/>
          <w:bCs/>
          <w:spacing w:val="-2"/>
        </w:rPr>
      </w:pPr>
      <w:r w:rsidRPr="000455EB">
        <w:rPr>
          <w:rFonts w:ascii="Book Antiqua" w:hAnsi="Book Antiqua" w:cs="Arial"/>
          <w:b/>
          <w:bCs/>
          <w:spacing w:val="-2"/>
        </w:rPr>
        <w:t>Any other document further specified in the BDS duly signed and stamped on each page.</w:t>
      </w:r>
    </w:p>
    <w:p w14:paraId="2F926F4E" w14:textId="77777777" w:rsidR="00F93BD6" w:rsidRPr="000455EB" w:rsidRDefault="00F93BD6" w:rsidP="002225D9">
      <w:pPr>
        <w:spacing w:line="276" w:lineRule="auto"/>
        <w:jc w:val="both"/>
        <w:rPr>
          <w:rFonts w:ascii="Book Antiqua" w:hAnsi="Book Antiqua"/>
          <w:b/>
          <w:sz w:val="14"/>
          <w:szCs w:val="14"/>
        </w:rPr>
      </w:pPr>
    </w:p>
    <w:p w14:paraId="1FC4CB32" w14:textId="77777777" w:rsidR="000030E3" w:rsidRPr="000455EB" w:rsidRDefault="000030E3" w:rsidP="002225D9">
      <w:pPr>
        <w:spacing w:line="276" w:lineRule="auto"/>
        <w:ind w:left="1080"/>
        <w:jc w:val="both"/>
        <w:rPr>
          <w:rFonts w:ascii="Book Antiqua" w:hAnsi="Book Antiqua"/>
          <w:b/>
        </w:rPr>
      </w:pPr>
      <w:r w:rsidRPr="000455EB">
        <w:rPr>
          <w:rFonts w:ascii="Book Antiqua" w:hAnsi="Book Antiqua"/>
          <w:b/>
        </w:rPr>
        <w:t>Bidder shall note that no document is required to be submitted as part of Second envelope in Hard Copy.</w:t>
      </w:r>
    </w:p>
    <w:p w14:paraId="5BB3F80E" w14:textId="77777777" w:rsidR="002225D9" w:rsidRPr="000455EB" w:rsidRDefault="002225D9" w:rsidP="002225D9">
      <w:pPr>
        <w:ind w:left="1080"/>
        <w:jc w:val="both"/>
        <w:rPr>
          <w:rFonts w:ascii="Book Antiqua" w:hAnsi="Book Antiqua"/>
          <w:sz w:val="10"/>
          <w:szCs w:val="10"/>
        </w:rPr>
      </w:pPr>
    </w:p>
    <w:p w14:paraId="22402873" w14:textId="77777777" w:rsidR="000030E3" w:rsidRPr="000455EB" w:rsidRDefault="000030E3" w:rsidP="002225D9">
      <w:pPr>
        <w:ind w:left="1080"/>
        <w:jc w:val="both"/>
        <w:rPr>
          <w:rFonts w:ascii="Book Antiqua" w:hAnsi="Book Antiqua"/>
          <w:b/>
          <w:bCs/>
        </w:rPr>
      </w:pPr>
      <w:r w:rsidRPr="000455EB">
        <w:rPr>
          <w:rFonts w:ascii="Book Antiqua" w:hAnsi="Book Antiqua"/>
        </w:rPr>
        <w:t xml:space="preserve">II. </w:t>
      </w:r>
      <w:r w:rsidRPr="000455EB">
        <w:rPr>
          <w:rFonts w:ascii="Book Antiqua" w:hAnsi="Book Antiqua"/>
          <w:b/>
          <w:bCs/>
        </w:rPr>
        <w:t>Soft Copy</w:t>
      </w:r>
      <w:r w:rsidRPr="000455EB">
        <w:rPr>
          <w:rFonts w:ascii="Book Antiqua" w:hAnsi="Book Antiqua"/>
        </w:rPr>
        <w:t xml:space="preserve"> </w:t>
      </w:r>
      <w:r w:rsidR="00431FD3" w:rsidRPr="000455EB">
        <w:rPr>
          <w:rFonts w:ascii="Book Antiqua" w:hAnsi="Book Antiqua"/>
          <w:b/>
          <w:bCs/>
        </w:rPr>
        <w:t>Part</w:t>
      </w:r>
    </w:p>
    <w:p w14:paraId="125C84D1" w14:textId="77777777" w:rsidR="00023554" w:rsidRPr="000455EB" w:rsidRDefault="00023554" w:rsidP="002225D9">
      <w:pPr>
        <w:jc w:val="both"/>
        <w:rPr>
          <w:rFonts w:ascii="Book Antiqua" w:hAnsi="Book Antiqua"/>
          <w:sz w:val="10"/>
          <w:szCs w:val="10"/>
        </w:rPr>
      </w:pPr>
    </w:p>
    <w:p w14:paraId="026012E2" w14:textId="77777777" w:rsidR="000030E3" w:rsidRPr="000455EB" w:rsidRDefault="000030E3" w:rsidP="00023554">
      <w:pPr>
        <w:ind w:left="1080"/>
        <w:jc w:val="both"/>
        <w:rPr>
          <w:rFonts w:ascii="Book Antiqua" w:hAnsi="Book Antiqua"/>
          <w:sz w:val="12"/>
          <w:szCs w:val="12"/>
        </w:rPr>
      </w:pPr>
      <w:r w:rsidRPr="000455EB">
        <w:rPr>
          <w:rFonts w:ascii="Book Antiqua" w:hAnsi="Book Antiqua"/>
        </w:rPr>
        <w:t xml:space="preserve">Soft copy </w:t>
      </w:r>
      <w:r w:rsidR="00431FD3" w:rsidRPr="000455EB">
        <w:rPr>
          <w:rFonts w:ascii="Book Antiqua" w:hAnsi="Book Antiqua"/>
        </w:rPr>
        <w:t xml:space="preserve">part </w:t>
      </w:r>
      <w:r w:rsidRPr="000455EB">
        <w:rPr>
          <w:rFonts w:ascii="Book Antiqua" w:hAnsi="Book Antiqua"/>
        </w:rPr>
        <w:t>of the bid shall comprise of following documents to be uploaded on the portal as per provisions therein.</w:t>
      </w:r>
    </w:p>
    <w:p w14:paraId="3AC10A1F" w14:textId="77777777" w:rsidR="000030E3" w:rsidRPr="000455EB" w:rsidRDefault="000030E3" w:rsidP="00023554">
      <w:pPr>
        <w:ind w:left="1620" w:hanging="540"/>
        <w:jc w:val="both"/>
        <w:rPr>
          <w:rFonts w:ascii="Book Antiqua" w:hAnsi="Book Antiqua"/>
          <w:sz w:val="14"/>
          <w:szCs w:val="14"/>
        </w:rPr>
      </w:pPr>
    </w:p>
    <w:p w14:paraId="1AAE0C93" w14:textId="77777777" w:rsidR="000030E3" w:rsidRPr="000455EB" w:rsidRDefault="000030E3" w:rsidP="00023554">
      <w:pPr>
        <w:numPr>
          <w:ilvl w:val="0"/>
          <w:numId w:val="41"/>
        </w:numPr>
        <w:tabs>
          <w:tab w:val="clear" w:pos="1080"/>
          <w:tab w:val="num" w:pos="162"/>
        </w:tabs>
        <w:spacing w:line="276" w:lineRule="auto"/>
        <w:ind w:left="1620" w:hanging="540"/>
        <w:jc w:val="both"/>
        <w:rPr>
          <w:rFonts w:ascii="Book Antiqua" w:hAnsi="Book Antiqua"/>
          <w:u w:val="single"/>
        </w:rPr>
      </w:pPr>
      <w:r w:rsidRPr="000455EB">
        <w:rPr>
          <w:rFonts w:ascii="Book Antiqua" w:hAnsi="Book Antiqua"/>
          <w:u w:val="single"/>
        </w:rPr>
        <w:t>As part of First Envelope</w:t>
      </w:r>
    </w:p>
    <w:p w14:paraId="22252E8F" w14:textId="77777777" w:rsidR="000030E3" w:rsidRPr="000455EB" w:rsidRDefault="000030E3" w:rsidP="00023554">
      <w:pPr>
        <w:tabs>
          <w:tab w:val="num" w:pos="459"/>
        </w:tabs>
        <w:ind w:left="1620" w:hanging="540"/>
        <w:jc w:val="both"/>
        <w:rPr>
          <w:rFonts w:ascii="Book Antiqua" w:hAnsi="Book Antiqua"/>
          <w:sz w:val="12"/>
          <w:szCs w:val="12"/>
          <w:u w:val="single"/>
        </w:rPr>
      </w:pPr>
    </w:p>
    <w:p w14:paraId="0777DE8C" w14:textId="41C0D6D2" w:rsidR="000030E3" w:rsidRPr="000455EB" w:rsidRDefault="000030E3" w:rsidP="00023554">
      <w:pPr>
        <w:numPr>
          <w:ilvl w:val="0"/>
          <w:numId w:val="42"/>
        </w:numPr>
        <w:tabs>
          <w:tab w:val="clear" w:pos="2160"/>
        </w:tabs>
        <w:spacing w:line="276" w:lineRule="auto"/>
        <w:ind w:left="1620" w:hanging="540"/>
        <w:jc w:val="both"/>
        <w:rPr>
          <w:rFonts w:ascii="Book Antiqua" w:hAnsi="Book Antiqua"/>
          <w:spacing w:val="-2"/>
        </w:rPr>
      </w:pPr>
      <w:r w:rsidRPr="000455EB">
        <w:rPr>
          <w:rFonts w:ascii="Book Antiqua" w:hAnsi="Book Antiqua"/>
          <w:spacing w:val="-2"/>
        </w:rPr>
        <w:t xml:space="preserve">The </w:t>
      </w:r>
      <w:r w:rsidRPr="00281926">
        <w:rPr>
          <w:rFonts w:ascii="Book Antiqua" w:hAnsi="Book Antiqua"/>
          <w:spacing w:val="-2"/>
        </w:rPr>
        <w:t>Electronic Form/Template</w:t>
      </w:r>
      <w:r w:rsidRPr="000455EB">
        <w:rPr>
          <w:rFonts w:ascii="Book Antiqua" w:hAnsi="Book Antiqua"/>
          <w:spacing w:val="-2"/>
        </w:rPr>
        <w:t xml:space="preserve"> of the bid for First Envelope (Techno-Commercial), as available on the portal, shall be duly filled.</w:t>
      </w:r>
    </w:p>
    <w:p w14:paraId="1CA155FC" w14:textId="77777777" w:rsidR="00A36463" w:rsidRPr="000455EB" w:rsidRDefault="000030E3" w:rsidP="00A36463">
      <w:pPr>
        <w:numPr>
          <w:ilvl w:val="0"/>
          <w:numId w:val="42"/>
        </w:numPr>
        <w:tabs>
          <w:tab w:val="clear" w:pos="2160"/>
        </w:tabs>
        <w:spacing w:line="276" w:lineRule="auto"/>
        <w:ind w:left="1620" w:hanging="540"/>
        <w:jc w:val="both"/>
        <w:rPr>
          <w:rFonts w:ascii="Book Antiqua" w:hAnsi="Book Antiqua"/>
          <w:spacing w:val="-2"/>
        </w:rPr>
      </w:pPr>
      <w:r w:rsidRPr="000455EB">
        <w:rPr>
          <w:rFonts w:ascii="Book Antiqua" w:hAnsi="Book Antiqua"/>
          <w:spacing w:val="-2"/>
        </w:rPr>
        <w:t xml:space="preserve">Programmed file </w:t>
      </w:r>
      <w:r w:rsidRPr="000455EB">
        <w:rPr>
          <w:rFonts w:ascii="Book Antiqua" w:hAnsi="Book Antiqua"/>
        </w:rPr>
        <w:t>-</w:t>
      </w:r>
      <w:r w:rsidR="00023554" w:rsidRPr="000455EB">
        <w:rPr>
          <w:rFonts w:ascii="Book Antiqua" w:hAnsi="Book Antiqua"/>
        </w:rPr>
        <w:t xml:space="preserve"> </w:t>
      </w:r>
      <w:r w:rsidRPr="000455EB">
        <w:rPr>
          <w:rFonts w:ascii="Book Antiqua" w:hAnsi="Book Antiqua"/>
        </w:rPr>
        <w:t>Attac</w:t>
      </w:r>
      <w:r w:rsidR="00023554" w:rsidRPr="000455EB">
        <w:rPr>
          <w:rFonts w:ascii="Book Antiqua" w:hAnsi="Book Antiqua"/>
        </w:rPr>
        <w:t>h</w:t>
      </w:r>
      <w:r w:rsidRPr="000455EB">
        <w:rPr>
          <w:rFonts w:ascii="Book Antiqua" w:hAnsi="Book Antiqua"/>
        </w:rPr>
        <w:t>ments (Attachment to Bid Form including attachment to QR) in MS Excel format &amp; its revision covering various attachments, Integrity Pact and bid form for first envelope.</w:t>
      </w:r>
    </w:p>
    <w:p w14:paraId="746C7611" w14:textId="77777777" w:rsidR="000030E3" w:rsidRPr="000455EB" w:rsidRDefault="000030E3" w:rsidP="00023554">
      <w:pPr>
        <w:numPr>
          <w:ilvl w:val="0"/>
          <w:numId w:val="42"/>
        </w:numPr>
        <w:tabs>
          <w:tab w:val="clear" w:pos="2160"/>
        </w:tabs>
        <w:spacing w:line="276" w:lineRule="auto"/>
        <w:ind w:left="1620" w:hanging="540"/>
        <w:jc w:val="both"/>
        <w:rPr>
          <w:rFonts w:ascii="Book Antiqua" w:hAnsi="Book Antiqua"/>
          <w:spacing w:val="-2"/>
        </w:rPr>
      </w:pPr>
      <w:r w:rsidRPr="000455EB">
        <w:rPr>
          <w:rFonts w:ascii="Book Antiqua" w:hAnsi="Book Antiqua"/>
        </w:rPr>
        <w:t xml:space="preserve">Scanned copies of all the documents mentioned at 15.4 of ITB </w:t>
      </w:r>
    </w:p>
    <w:p w14:paraId="7FFA5BFD" w14:textId="77777777" w:rsidR="000030E3" w:rsidRPr="000455EB" w:rsidRDefault="000030E3" w:rsidP="000030E3">
      <w:pPr>
        <w:jc w:val="both"/>
        <w:rPr>
          <w:rFonts w:ascii="Book Antiqua" w:hAnsi="Book Antiqua"/>
          <w:sz w:val="12"/>
          <w:szCs w:val="12"/>
        </w:rPr>
      </w:pPr>
    </w:p>
    <w:p w14:paraId="42A7F5D1" w14:textId="77777777" w:rsidR="00B83853" w:rsidRPr="000455EB" w:rsidRDefault="00B83853" w:rsidP="000030E3">
      <w:pPr>
        <w:jc w:val="both"/>
        <w:rPr>
          <w:rFonts w:ascii="Book Antiqua" w:hAnsi="Book Antiqua"/>
          <w:sz w:val="12"/>
          <w:szCs w:val="12"/>
        </w:rPr>
      </w:pPr>
    </w:p>
    <w:p w14:paraId="408E24F9" w14:textId="77777777" w:rsidR="000030E3" w:rsidRPr="000455EB" w:rsidRDefault="000030E3" w:rsidP="002225D9">
      <w:pPr>
        <w:numPr>
          <w:ilvl w:val="0"/>
          <w:numId w:val="41"/>
        </w:numPr>
        <w:tabs>
          <w:tab w:val="clear" w:pos="1080"/>
        </w:tabs>
        <w:spacing w:after="200" w:line="276" w:lineRule="auto"/>
        <w:ind w:firstLine="0"/>
        <w:jc w:val="both"/>
        <w:rPr>
          <w:rFonts w:ascii="Book Antiqua" w:hAnsi="Book Antiqua"/>
          <w:u w:val="single"/>
        </w:rPr>
      </w:pPr>
      <w:r w:rsidRPr="000455EB">
        <w:rPr>
          <w:rFonts w:ascii="Book Antiqua" w:hAnsi="Book Antiqua"/>
          <w:u w:val="single"/>
        </w:rPr>
        <w:t>As part of Second Envelope</w:t>
      </w:r>
    </w:p>
    <w:p w14:paraId="282D3A54" w14:textId="77777777" w:rsidR="000030E3" w:rsidRPr="000455EB" w:rsidRDefault="000030E3" w:rsidP="002225D9">
      <w:pPr>
        <w:pStyle w:val="ListParagraph"/>
        <w:numPr>
          <w:ilvl w:val="0"/>
          <w:numId w:val="43"/>
        </w:numPr>
        <w:ind w:left="1620" w:hanging="558"/>
        <w:jc w:val="both"/>
        <w:rPr>
          <w:rFonts w:ascii="Book Antiqua" w:hAnsi="Book Antiqua"/>
          <w:spacing w:val="-2"/>
        </w:rPr>
      </w:pPr>
      <w:r w:rsidRPr="000455EB">
        <w:rPr>
          <w:rFonts w:ascii="Book Antiqua" w:hAnsi="Book Antiqua"/>
          <w:spacing w:val="-2"/>
        </w:rPr>
        <w:lastRenderedPageBreak/>
        <w:t>The Electronic Form/Template of the bid for Second Envelope (Price - Part) covering details regarding summary of price details.</w:t>
      </w:r>
    </w:p>
    <w:p w14:paraId="6A236222" w14:textId="77777777" w:rsidR="000030E3" w:rsidRPr="000455EB" w:rsidRDefault="000030E3" w:rsidP="000030E3">
      <w:pPr>
        <w:ind w:left="72" w:hanging="18"/>
        <w:jc w:val="both"/>
        <w:rPr>
          <w:rFonts w:ascii="Book Antiqua" w:hAnsi="Book Antiqua"/>
          <w:spacing w:val="-2"/>
        </w:rPr>
      </w:pPr>
    </w:p>
    <w:p w14:paraId="6A78A657" w14:textId="77777777" w:rsidR="000030E3" w:rsidRPr="000455EB" w:rsidRDefault="000030E3" w:rsidP="002225D9">
      <w:pPr>
        <w:pStyle w:val="ListParagraph"/>
        <w:numPr>
          <w:ilvl w:val="0"/>
          <w:numId w:val="43"/>
        </w:numPr>
        <w:ind w:left="1620" w:hanging="558"/>
        <w:jc w:val="both"/>
        <w:rPr>
          <w:rFonts w:ascii="Book Antiqua" w:hAnsi="Book Antiqua"/>
        </w:rPr>
      </w:pPr>
      <w:r w:rsidRPr="000455EB">
        <w:rPr>
          <w:rFonts w:ascii="Book Antiqua" w:hAnsi="Book Antiqua"/>
        </w:rPr>
        <w:t>Price Schedules &amp; Bid Forms</w:t>
      </w:r>
      <w:r w:rsidRPr="000455EB">
        <w:t xml:space="preserve"> </w:t>
      </w:r>
      <w:r w:rsidRPr="000455EB">
        <w:rPr>
          <w:rFonts w:ascii="Book Antiqua" w:hAnsi="Book Antiqua"/>
        </w:rPr>
        <w:t>in MS excel format &amp; its revision covering various price schedules and bid forms for Second Envelope.</w:t>
      </w:r>
    </w:p>
    <w:p w14:paraId="31923857" w14:textId="77777777" w:rsidR="0047551C" w:rsidRPr="000455EB" w:rsidRDefault="0047551C" w:rsidP="0047551C">
      <w:pPr>
        <w:ind w:left="1080" w:hanging="1080"/>
        <w:jc w:val="both"/>
        <w:rPr>
          <w:rFonts w:ascii="Book Antiqua" w:hAnsi="Book Antiqua"/>
        </w:rPr>
      </w:pPr>
    </w:p>
    <w:p w14:paraId="51882830" w14:textId="77777777" w:rsidR="0047551C" w:rsidRPr="000455EB" w:rsidRDefault="0047551C" w:rsidP="007A1288">
      <w:pPr>
        <w:ind w:left="1080" w:hanging="1080"/>
        <w:jc w:val="both"/>
        <w:rPr>
          <w:rFonts w:ascii="Book Antiqua" w:hAnsi="Book Antiqua"/>
        </w:rPr>
      </w:pPr>
      <w:r w:rsidRPr="000455EB">
        <w:rPr>
          <w:rFonts w:ascii="Book Antiqua" w:hAnsi="Book Antiqua"/>
        </w:rPr>
        <w:t>9.1</w:t>
      </w:r>
      <w:r w:rsidRPr="000455EB">
        <w:rPr>
          <w:rFonts w:ascii="Book Antiqua" w:hAnsi="Book Antiqua"/>
        </w:rPr>
        <w:tab/>
        <w:t xml:space="preserve">The bid shall be submitted by the Bidder under “Single Stage – Two Envelope” procedure of bidding. Under this procedure, the bid submitted by the Bidder in two envelopes </w:t>
      </w:r>
      <w:r w:rsidR="00D40F31" w:rsidRPr="000455EB">
        <w:rPr>
          <w:rFonts w:ascii="Book Antiqua" w:hAnsi="Book Antiqua"/>
        </w:rPr>
        <w:t xml:space="preserve">- </w:t>
      </w:r>
      <w:r w:rsidRPr="000455EB">
        <w:rPr>
          <w:rFonts w:ascii="Book Antiqua" w:hAnsi="Book Antiqua"/>
          <w:u w:val="single"/>
        </w:rPr>
        <w:t>First Envelope</w:t>
      </w:r>
      <w:r w:rsidR="002B3E7A" w:rsidRPr="000455EB">
        <w:rPr>
          <w:rFonts w:ascii="Book Antiqua" w:hAnsi="Book Antiqua"/>
        </w:rPr>
        <w:t xml:space="preserve"> </w:t>
      </w:r>
      <w:r w:rsidR="00D40F31" w:rsidRPr="000455EB">
        <w:rPr>
          <w:rFonts w:ascii="Book Antiqua" w:hAnsi="Book Antiqua"/>
        </w:rPr>
        <w:t xml:space="preserve">(also referred to as </w:t>
      </w:r>
      <w:r w:rsidR="007A1288" w:rsidRPr="000455EB">
        <w:rPr>
          <w:rFonts w:ascii="Book Antiqua" w:hAnsi="Book Antiqua"/>
        </w:rPr>
        <w:t>Techno - Commercial P</w:t>
      </w:r>
      <w:r w:rsidR="003D1BCA" w:rsidRPr="000455EB">
        <w:rPr>
          <w:rFonts w:ascii="Book Antiqua" w:hAnsi="Book Antiqua"/>
        </w:rPr>
        <w:t>art</w:t>
      </w:r>
      <w:r w:rsidR="00D40F31" w:rsidRPr="000455EB">
        <w:rPr>
          <w:rFonts w:ascii="Book Antiqua" w:hAnsi="Book Antiqua"/>
        </w:rPr>
        <w:t>)</w:t>
      </w:r>
      <w:r w:rsidRPr="000455EB">
        <w:rPr>
          <w:rFonts w:ascii="Book Antiqua" w:hAnsi="Book Antiqua"/>
        </w:rPr>
        <w:t xml:space="preserve"> and </w:t>
      </w:r>
      <w:r w:rsidRPr="000455EB">
        <w:rPr>
          <w:rFonts w:ascii="Book Antiqua" w:hAnsi="Book Antiqua"/>
          <w:u w:val="single"/>
        </w:rPr>
        <w:t>Second Envelope</w:t>
      </w:r>
      <w:r w:rsidR="00D40F31" w:rsidRPr="000455EB">
        <w:rPr>
          <w:rFonts w:ascii="Book Antiqua" w:hAnsi="Book Antiqua"/>
        </w:rPr>
        <w:t xml:space="preserve"> (also referred to as </w:t>
      </w:r>
      <w:r w:rsidR="000050A6" w:rsidRPr="000455EB">
        <w:rPr>
          <w:rFonts w:ascii="Book Antiqua" w:hAnsi="Book Antiqua"/>
        </w:rPr>
        <w:t>Price Part</w:t>
      </w:r>
      <w:r w:rsidR="00D40F31" w:rsidRPr="000455EB">
        <w:rPr>
          <w:rFonts w:ascii="Book Antiqua" w:hAnsi="Book Antiqua"/>
        </w:rPr>
        <w:t>)</w:t>
      </w:r>
      <w:r w:rsidRPr="000455EB">
        <w:rPr>
          <w:rFonts w:ascii="Book Antiqua" w:hAnsi="Book Antiqua"/>
        </w:rPr>
        <w:t xml:space="preserve"> shall comprise of the following documents:</w:t>
      </w:r>
    </w:p>
    <w:p w14:paraId="6F7A9752" w14:textId="77777777" w:rsidR="009D44BC" w:rsidRPr="000455EB" w:rsidRDefault="009D44BC" w:rsidP="0047551C">
      <w:pPr>
        <w:ind w:left="432" w:hanging="432"/>
        <w:jc w:val="both"/>
        <w:rPr>
          <w:rFonts w:ascii="Book Antiqua" w:hAnsi="Book Antiqua"/>
        </w:rPr>
      </w:pPr>
    </w:p>
    <w:p w14:paraId="4D0C157B" w14:textId="77777777" w:rsidR="0047551C" w:rsidRPr="000455EB" w:rsidRDefault="0047551C" w:rsidP="0047551C">
      <w:pPr>
        <w:ind w:left="819" w:firstLine="261"/>
        <w:jc w:val="both"/>
        <w:rPr>
          <w:rFonts w:ascii="Book Antiqua" w:hAnsi="Book Antiqua"/>
          <w:b/>
          <w:bCs/>
        </w:rPr>
      </w:pPr>
      <w:r w:rsidRPr="000455EB">
        <w:rPr>
          <w:rFonts w:ascii="Book Antiqua" w:hAnsi="Book Antiqua"/>
          <w:b/>
          <w:bCs/>
        </w:rPr>
        <w:t>First Envelope:</w:t>
      </w:r>
    </w:p>
    <w:p w14:paraId="63A0F0B7" w14:textId="77777777" w:rsidR="0047551C" w:rsidRPr="000455EB" w:rsidRDefault="0047551C" w:rsidP="0047551C">
      <w:pPr>
        <w:ind w:left="459" w:hanging="459"/>
        <w:jc w:val="both"/>
        <w:rPr>
          <w:rFonts w:ascii="Book Antiqua" w:hAnsi="Book Antiqua"/>
        </w:rPr>
      </w:pPr>
    </w:p>
    <w:p w14:paraId="303F7EF0" w14:textId="77777777" w:rsidR="0047551C" w:rsidRPr="00AA5E2C" w:rsidRDefault="0047551C" w:rsidP="0047551C">
      <w:pPr>
        <w:ind w:left="1620" w:hanging="540"/>
        <w:jc w:val="both"/>
        <w:rPr>
          <w:rFonts w:ascii="Book Antiqua" w:hAnsi="Book Antiqua"/>
        </w:rPr>
      </w:pPr>
      <w:r w:rsidRPr="000455EB">
        <w:rPr>
          <w:rFonts w:ascii="Book Antiqua" w:hAnsi="Book Antiqua"/>
        </w:rPr>
        <w:t>(a)</w:t>
      </w:r>
      <w:r w:rsidRPr="000455EB">
        <w:rPr>
          <w:rFonts w:ascii="Book Antiqua" w:hAnsi="Book Antiqua"/>
        </w:rPr>
        <w:tab/>
        <w:t>Bid Form (</w:t>
      </w:r>
      <w:r w:rsidRPr="000455EB">
        <w:rPr>
          <w:rFonts w:ascii="Book Antiqua" w:hAnsi="Book Antiqua"/>
          <w:u w:val="single"/>
        </w:rPr>
        <w:t>First Envelope</w:t>
      </w:r>
      <w:r w:rsidRPr="000455EB">
        <w:rPr>
          <w:rFonts w:ascii="Book Antiqua" w:hAnsi="Book Antiqua"/>
        </w:rPr>
        <w:t>) duly completed and signed by the Bidder, together with all Attachments</w:t>
      </w:r>
      <w:r w:rsidR="00A363F2" w:rsidRPr="000455EB">
        <w:rPr>
          <w:rFonts w:ascii="Book Antiqua" w:hAnsi="Book Antiqua"/>
        </w:rPr>
        <w:t xml:space="preserve"> &amp; </w:t>
      </w:r>
      <w:r w:rsidR="00313D13" w:rsidRPr="000455EB">
        <w:rPr>
          <w:rFonts w:ascii="Book Antiqua" w:hAnsi="Book Antiqua"/>
        </w:rPr>
        <w:t>T</w:t>
      </w:r>
      <w:r w:rsidR="00A363F2" w:rsidRPr="000455EB">
        <w:rPr>
          <w:rFonts w:ascii="Book Antiqua" w:hAnsi="Book Antiqua"/>
        </w:rPr>
        <w:t>echnical Data Sheets</w:t>
      </w:r>
      <w:r w:rsidRPr="000455EB">
        <w:rPr>
          <w:rFonts w:ascii="Book Antiqua" w:hAnsi="Book Antiqua"/>
        </w:rPr>
        <w:t xml:space="preserve"> </w:t>
      </w:r>
      <w:r w:rsidRPr="00AA5E2C">
        <w:rPr>
          <w:rFonts w:ascii="Book Antiqua" w:hAnsi="Book Antiqua"/>
        </w:rPr>
        <w:t>(available in Vo</w:t>
      </w:r>
      <w:r w:rsidR="00B93B1C" w:rsidRPr="00AA5E2C">
        <w:rPr>
          <w:rFonts w:ascii="Book Antiqua" w:hAnsi="Book Antiqua"/>
        </w:rPr>
        <w:t xml:space="preserve">lume-III) as uploaded on the portal </w:t>
      </w:r>
      <w:r w:rsidR="0087555D" w:rsidRPr="00AA5E2C">
        <w:rPr>
          <w:rStyle w:val="Hyperlink"/>
          <w:rFonts w:ascii="Book Antiqua" w:hAnsi="Book Antiqua"/>
        </w:rPr>
        <w:t>https://etender.powergrid.in</w:t>
      </w:r>
      <w:r w:rsidR="00B93B1C" w:rsidRPr="00AA5E2C">
        <w:rPr>
          <w:rFonts w:ascii="Book Antiqua" w:hAnsi="Book Antiqua"/>
          <w:i/>
          <w:iCs/>
        </w:rPr>
        <w:t xml:space="preserve"> </w:t>
      </w:r>
      <w:r w:rsidR="00B93B1C" w:rsidRPr="00AA5E2C">
        <w:rPr>
          <w:rFonts w:ascii="Book Antiqua" w:hAnsi="Book Antiqua"/>
        </w:rPr>
        <w:t>and identified in ITB Sub-Clause 9.3 below.</w:t>
      </w:r>
    </w:p>
    <w:p w14:paraId="0EF58A97" w14:textId="77777777" w:rsidR="00B93B1C" w:rsidRPr="00AA5E2C" w:rsidRDefault="00B93B1C" w:rsidP="0047551C">
      <w:pPr>
        <w:ind w:left="1620" w:hanging="540"/>
        <w:jc w:val="both"/>
        <w:rPr>
          <w:rFonts w:ascii="Book Antiqua" w:hAnsi="Book Antiqua"/>
        </w:rPr>
      </w:pPr>
    </w:p>
    <w:p w14:paraId="7CD28EAE" w14:textId="77777777" w:rsidR="006C539F" w:rsidRPr="00AA5E2C" w:rsidRDefault="006C539F" w:rsidP="006C539F">
      <w:pPr>
        <w:numPr>
          <w:ilvl w:val="0"/>
          <w:numId w:val="46"/>
        </w:numPr>
        <w:tabs>
          <w:tab w:val="clear" w:pos="1440"/>
        </w:tabs>
        <w:ind w:left="1620" w:hanging="540"/>
        <w:jc w:val="both"/>
        <w:rPr>
          <w:rFonts w:ascii="Book Antiqua" w:hAnsi="Book Antiqua" w:cs="Arial"/>
          <w:u w:val="single"/>
        </w:rPr>
      </w:pPr>
      <w:r w:rsidRPr="00AA5E2C">
        <w:rPr>
          <w:rFonts w:ascii="Book Antiqua" w:hAnsi="Book Antiqua" w:cs="Arial"/>
          <w:spacing w:val="-2"/>
          <w:u w:val="single"/>
        </w:rPr>
        <w:t xml:space="preserve">Hard copy of the following documents submitted </w:t>
      </w:r>
      <w:r w:rsidRPr="00AA5E2C">
        <w:rPr>
          <w:rFonts w:ascii="Book Antiqua" w:hAnsi="Book Antiqua" w:cs="Arial"/>
          <w:u w:val="single"/>
        </w:rPr>
        <w:t>at the address mentioned at 1.1 above</w:t>
      </w:r>
      <w:r w:rsidRPr="00AA5E2C">
        <w:rPr>
          <w:rFonts w:ascii="Book Antiqua" w:hAnsi="Book Antiqua" w:cs="Arial"/>
          <w:spacing w:val="-2"/>
          <w:u w:val="single"/>
        </w:rPr>
        <w:t xml:space="preserve">: </w:t>
      </w:r>
    </w:p>
    <w:p w14:paraId="34B8A285" w14:textId="77777777" w:rsidR="006C539F" w:rsidRPr="00AA5E2C" w:rsidRDefault="006C539F" w:rsidP="006C539F">
      <w:pPr>
        <w:ind w:left="1080"/>
        <w:jc w:val="both"/>
        <w:rPr>
          <w:rFonts w:ascii="Book Antiqua" w:hAnsi="Book Antiqua" w:cs="Arial"/>
          <w:u w:val="single"/>
        </w:rPr>
      </w:pPr>
    </w:p>
    <w:p w14:paraId="67354149" w14:textId="01166FFB" w:rsidR="00E67BA6" w:rsidRPr="00AA5E2C" w:rsidRDefault="00E67BA6" w:rsidP="00E67BA6">
      <w:pPr>
        <w:numPr>
          <w:ilvl w:val="1"/>
          <w:numId w:val="37"/>
        </w:numPr>
        <w:tabs>
          <w:tab w:val="clear" w:pos="2520"/>
          <w:tab w:val="num" w:pos="1062"/>
          <w:tab w:val="num" w:pos="1980"/>
        </w:tabs>
        <w:ind w:left="1980" w:hanging="360"/>
        <w:jc w:val="both"/>
        <w:rPr>
          <w:rFonts w:ascii="Book Antiqua" w:hAnsi="Book Antiqua" w:cs="Arial"/>
        </w:rPr>
      </w:pPr>
      <w:r w:rsidRPr="00AA5E2C">
        <w:rPr>
          <w:rFonts w:ascii="Book Antiqua" w:hAnsi="Book Antiqua" w:cs="Arial"/>
        </w:rPr>
        <w:t>DD or Online Payment Acknowledgement towards Bidding Document fee of the amount as specified in the in accordance with clause 5.4 of ITB or documentary evidence in support of exemption of Bidding Document fee as per ITB 5.5;</w:t>
      </w:r>
    </w:p>
    <w:p w14:paraId="7B5AF1E7" w14:textId="2E003189" w:rsidR="00B93B1C" w:rsidRPr="00AA5E2C" w:rsidRDefault="00E67BA6" w:rsidP="00E67BA6">
      <w:pPr>
        <w:numPr>
          <w:ilvl w:val="1"/>
          <w:numId w:val="37"/>
        </w:numPr>
        <w:tabs>
          <w:tab w:val="clear" w:pos="2520"/>
          <w:tab w:val="num" w:pos="1062"/>
          <w:tab w:val="num" w:pos="1980"/>
        </w:tabs>
        <w:ind w:left="1980" w:hanging="360"/>
        <w:jc w:val="both"/>
        <w:rPr>
          <w:rFonts w:ascii="Book Antiqua" w:hAnsi="Book Antiqua" w:cs="Arial"/>
        </w:rPr>
      </w:pPr>
      <w:r w:rsidRPr="00AA5E2C">
        <w:rPr>
          <w:rFonts w:ascii="Book Antiqua" w:hAnsi="Book Antiqua" w:cs="Arial"/>
          <w:spacing w:val="-2"/>
        </w:rPr>
        <w:t>Bid Security (in Original) or Online Payment Acknowledgement towards Bid Security or documentary evidence in support of exemption of Bid Security, in separate envelope in accordance with clause 13 of ITB, Section-II;</w:t>
      </w:r>
    </w:p>
    <w:p w14:paraId="6AFF2E7D" w14:textId="77777777" w:rsidR="00B93B1C" w:rsidRPr="000455EB" w:rsidRDefault="00B93B1C" w:rsidP="00B93B1C">
      <w:pPr>
        <w:numPr>
          <w:ilvl w:val="1"/>
          <w:numId w:val="37"/>
        </w:numPr>
        <w:tabs>
          <w:tab w:val="clear" w:pos="2520"/>
          <w:tab w:val="num" w:pos="1980"/>
        </w:tabs>
        <w:ind w:left="1980" w:hanging="360"/>
        <w:jc w:val="both"/>
        <w:rPr>
          <w:rFonts w:ascii="Book Antiqua" w:hAnsi="Book Antiqua"/>
        </w:rPr>
      </w:pPr>
      <w:r w:rsidRPr="000455EB">
        <w:rPr>
          <w:rFonts w:ascii="Book Antiqua" w:hAnsi="Book Antiqua"/>
          <w:spacing w:val="-2"/>
        </w:rPr>
        <w:t>Integrity Pact (in Original) in accordance with clause 9.3 (</w:t>
      </w:r>
      <w:r w:rsidR="006C539F" w:rsidRPr="000455EB">
        <w:rPr>
          <w:rFonts w:ascii="Book Antiqua" w:hAnsi="Book Antiqua"/>
          <w:spacing w:val="-2"/>
        </w:rPr>
        <w:t>o</w:t>
      </w:r>
      <w:r w:rsidRPr="000455EB">
        <w:rPr>
          <w:rFonts w:ascii="Book Antiqua" w:hAnsi="Book Antiqua"/>
          <w:spacing w:val="-2"/>
        </w:rPr>
        <w:t xml:space="preserve">)  of ITB, Section-II in separate envelope; </w:t>
      </w:r>
    </w:p>
    <w:p w14:paraId="5AA7701D" w14:textId="77777777" w:rsidR="00B93B1C" w:rsidRPr="000455EB" w:rsidRDefault="00B93B1C" w:rsidP="00B93B1C">
      <w:pPr>
        <w:ind w:left="1620"/>
        <w:jc w:val="both"/>
        <w:rPr>
          <w:rFonts w:ascii="Book Antiqua" w:hAnsi="Book Antiqua"/>
          <w:sz w:val="2"/>
          <w:szCs w:val="2"/>
        </w:rPr>
      </w:pPr>
    </w:p>
    <w:p w14:paraId="6484E85E" w14:textId="77777777" w:rsidR="00B93B1C" w:rsidRPr="000455EB" w:rsidRDefault="00B93B1C" w:rsidP="00B93B1C">
      <w:pPr>
        <w:numPr>
          <w:ilvl w:val="1"/>
          <w:numId w:val="37"/>
        </w:numPr>
        <w:tabs>
          <w:tab w:val="clear" w:pos="2520"/>
          <w:tab w:val="num" w:pos="1980"/>
        </w:tabs>
        <w:ind w:left="1980" w:hanging="360"/>
        <w:jc w:val="both"/>
        <w:rPr>
          <w:rFonts w:ascii="Book Antiqua" w:hAnsi="Book Antiqua"/>
        </w:rPr>
      </w:pPr>
      <w:r w:rsidRPr="000455EB">
        <w:rPr>
          <w:rFonts w:ascii="Book Antiqua" w:hAnsi="Book Antiqua"/>
          <w:spacing w:val="-2"/>
        </w:rPr>
        <w:t>Power of Attorney as per Clause 9.3 (b);</w:t>
      </w:r>
      <w:r w:rsidRPr="000455EB">
        <w:rPr>
          <w:rFonts w:ascii="Book Antiqua" w:hAnsi="Book Antiqua"/>
        </w:rPr>
        <w:t xml:space="preserve"> </w:t>
      </w:r>
    </w:p>
    <w:p w14:paraId="59D34433" w14:textId="77777777" w:rsidR="00B93B1C" w:rsidRPr="000455EB" w:rsidRDefault="00B93B1C" w:rsidP="00B93B1C">
      <w:pPr>
        <w:numPr>
          <w:ilvl w:val="1"/>
          <w:numId w:val="37"/>
        </w:numPr>
        <w:tabs>
          <w:tab w:val="clear" w:pos="2520"/>
          <w:tab w:val="num" w:pos="2007"/>
        </w:tabs>
        <w:ind w:left="2025" w:hanging="396"/>
        <w:jc w:val="both"/>
        <w:rPr>
          <w:rFonts w:ascii="Book Antiqua" w:hAnsi="Book Antiqua"/>
          <w:spacing w:val="-2"/>
        </w:rPr>
      </w:pPr>
      <w:r w:rsidRPr="000455EB">
        <w:rPr>
          <w:rFonts w:ascii="Book Antiqua" w:hAnsi="Book Antiqua"/>
        </w:rPr>
        <w:t>I</w:t>
      </w:r>
      <w:r w:rsidRPr="000455EB">
        <w:rPr>
          <w:rFonts w:ascii="Book Antiqua" w:hAnsi="Book Antiqua"/>
          <w:spacing w:val="-2"/>
        </w:rPr>
        <w:t xml:space="preserve">n case of Bid from Joint Venture, the Joint Venture Agreement &amp; Power of Attorney of Joint Venture Agreement </w:t>
      </w:r>
    </w:p>
    <w:p w14:paraId="18EC4181" w14:textId="07A92B17" w:rsidR="006C539F" w:rsidRDefault="006C539F" w:rsidP="006C539F">
      <w:pPr>
        <w:numPr>
          <w:ilvl w:val="1"/>
          <w:numId w:val="37"/>
        </w:numPr>
        <w:tabs>
          <w:tab w:val="clear" w:pos="2520"/>
          <w:tab w:val="num" w:pos="2007"/>
        </w:tabs>
        <w:ind w:left="2025" w:hanging="396"/>
        <w:jc w:val="both"/>
        <w:rPr>
          <w:rFonts w:ascii="Book Antiqua" w:hAnsi="Book Antiqua" w:cs="Arial"/>
          <w:spacing w:val="-2"/>
        </w:rPr>
      </w:pPr>
      <w:r w:rsidRPr="000455EB">
        <w:rPr>
          <w:rFonts w:ascii="Book Antiqua" w:hAnsi="Book Antiqua" w:cs="Arial"/>
        </w:rPr>
        <w:t>Safety</w:t>
      </w:r>
      <w:r w:rsidRPr="000455EB">
        <w:rPr>
          <w:rFonts w:ascii="Book Antiqua" w:hAnsi="Book Antiqua" w:cs="Arial"/>
          <w:spacing w:val="-2"/>
        </w:rPr>
        <w:t xml:space="preserve"> Pact (in Original) in accordance with clause 9.3 (</w:t>
      </w:r>
      <w:r w:rsidR="00AA7A7B" w:rsidRPr="000455EB">
        <w:rPr>
          <w:rFonts w:ascii="Book Antiqua" w:hAnsi="Book Antiqua" w:cs="Arial"/>
          <w:spacing w:val="-2"/>
        </w:rPr>
        <w:t>s</w:t>
      </w:r>
      <w:r w:rsidRPr="000455EB">
        <w:rPr>
          <w:rFonts w:ascii="Book Antiqua" w:hAnsi="Book Antiqua" w:cs="Arial"/>
          <w:spacing w:val="-2"/>
        </w:rPr>
        <w:t>)  of ITB, Section-II in separate envelope</w:t>
      </w:r>
    </w:p>
    <w:p w14:paraId="3A99B7B2" w14:textId="77777777" w:rsidR="006C539F" w:rsidRPr="000455EB" w:rsidRDefault="006C539F" w:rsidP="006C539F">
      <w:pPr>
        <w:numPr>
          <w:ilvl w:val="1"/>
          <w:numId w:val="37"/>
        </w:numPr>
        <w:tabs>
          <w:tab w:val="clear" w:pos="2520"/>
          <w:tab w:val="num" w:pos="2007"/>
        </w:tabs>
        <w:ind w:left="2025" w:hanging="396"/>
        <w:jc w:val="both"/>
        <w:rPr>
          <w:rFonts w:ascii="Book Antiqua" w:hAnsi="Book Antiqua" w:cs="Arial"/>
          <w:spacing w:val="-2"/>
        </w:rPr>
      </w:pPr>
      <w:r w:rsidRPr="000455EB">
        <w:rPr>
          <w:rFonts w:ascii="Book Antiqua" w:hAnsi="Book Antiqua" w:cs="Arial"/>
        </w:rPr>
        <w:t>Any</w:t>
      </w:r>
      <w:r w:rsidRPr="000455EB">
        <w:rPr>
          <w:rFonts w:ascii="Book Antiqua" w:hAnsi="Book Antiqua" w:cs="Arial"/>
          <w:spacing w:val="-2"/>
        </w:rPr>
        <w:t xml:space="preserve"> other document further specified in the </w:t>
      </w:r>
      <w:r w:rsidRPr="000455EB">
        <w:rPr>
          <w:rFonts w:ascii="Book Antiqua" w:hAnsi="Book Antiqua" w:cs="Arial"/>
          <w:b/>
          <w:bCs/>
          <w:spacing w:val="-2"/>
        </w:rPr>
        <w:t>BDS</w:t>
      </w:r>
      <w:r w:rsidRPr="000455EB">
        <w:rPr>
          <w:rFonts w:ascii="Book Antiqua" w:hAnsi="Book Antiqua" w:cs="Arial"/>
          <w:spacing w:val="-2"/>
        </w:rPr>
        <w:t xml:space="preserve"> duly signed and stamped on each page.</w:t>
      </w:r>
    </w:p>
    <w:p w14:paraId="36290C98" w14:textId="77777777" w:rsidR="0047551C" w:rsidRPr="000455EB" w:rsidRDefault="0047551C" w:rsidP="0047551C">
      <w:pPr>
        <w:ind w:left="459" w:hanging="459"/>
        <w:jc w:val="both"/>
        <w:rPr>
          <w:rFonts w:ascii="Book Antiqua" w:hAnsi="Book Antiqua"/>
        </w:rPr>
      </w:pPr>
    </w:p>
    <w:p w14:paraId="5FD4F065" w14:textId="77777777" w:rsidR="0047551C" w:rsidRPr="000455EB" w:rsidRDefault="0047551C" w:rsidP="0047551C">
      <w:pPr>
        <w:ind w:left="819" w:firstLine="261"/>
        <w:jc w:val="both"/>
        <w:rPr>
          <w:rFonts w:ascii="Book Antiqua" w:hAnsi="Book Antiqua"/>
          <w:b/>
          <w:bCs/>
        </w:rPr>
      </w:pPr>
      <w:r w:rsidRPr="000455EB">
        <w:rPr>
          <w:rFonts w:ascii="Book Antiqua" w:hAnsi="Book Antiqua"/>
          <w:b/>
          <w:bCs/>
        </w:rPr>
        <w:t>Second Envelope:</w:t>
      </w:r>
    </w:p>
    <w:p w14:paraId="07172FFB" w14:textId="77777777" w:rsidR="0047551C" w:rsidRPr="000455EB" w:rsidRDefault="0047551C" w:rsidP="0047551C">
      <w:pPr>
        <w:ind w:left="459" w:hanging="459"/>
        <w:jc w:val="both"/>
        <w:rPr>
          <w:rFonts w:ascii="Book Antiqua" w:hAnsi="Book Antiqua"/>
        </w:rPr>
      </w:pPr>
    </w:p>
    <w:p w14:paraId="1F986922" w14:textId="77777777" w:rsidR="0047551C" w:rsidRPr="00AA5E2C" w:rsidRDefault="0047551C" w:rsidP="0047551C">
      <w:pPr>
        <w:ind w:left="1620" w:hanging="540"/>
        <w:jc w:val="both"/>
        <w:rPr>
          <w:rFonts w:ascii="Book Antiqua" w:hAnsi="Book Antiqua"/>
        </w:rPr>
      </w:pPr>
      <w:r w:rsidRPr="000455EB">
        <w:rPr>
          <w:rFonts w:ascii="Book Antiqua" w:hAnsi="Book Antiqua"/>
        </w:rPr>
        <w:lastRenderedPageBreak/>
        <w:t>(a)</w:t>
      </w:r>
      <w:r w:rsidRPr="000455EB">
        <w:rPr>
          <w:rFonts w:ascii="Book Antiqua" w:hAnsi="Book Antiqua"/>
        </w:rPr>
        <w:tab/>
        <w:t>Bid Form (</w:t>
      </w:r>
      <w:r w:rsidRPr="000455EB">
        <w:rPr>
          <w:rFonts w:ascii="Book Antiqua" w:hAnsi="Book Antiqua"/>
          <w:u w:val="single"/>
        </w:rPr>
        <w:t>Second Envelope</w:t>
      </w:r>
      <w:r w:rsidRPr="000455EB">
        <w:rPr>
          <w:rFonts w:ascii="Book Antiqua" w:hAnsi="Book Antiqua"/>
        </w:rPr>
        <w:t xml:space="preserve">) together with Price Schedules (available in Volume-III), duly completed </w:t>
      </w:r>
      <w:r w:rsidR="00A363F2" w:rsidRPr="000455EB">
        <w:rPr>
          <w:rFonts w:ascii="Book Antiqua" w:hAnsi="Book Antiqua"/>
        </w:rPr>
        <w:t xml:space="preserve">as uploaded on the </w:t>
      </w:r>
      <w:r w:rsidR="00A363F2" w:rsidRPr="00AA5E2C">
        <w:rPr>
          <w:rFonts w:ascii="Book Antiqua" w:hAnsi="Book Antiqua"/>
        </w:rPr>
        <w:t xml:space="preserve">portal </w:t>
      </w:r>
      <w:r w:rsidR="00540792" w:rsidRPr="00AA5E2C">
        <w:rPr>
          <w:rStyle w:val="Hyperlink"/>
          <w:rFonts w:ascii="Book Antiqua" w:hAnsi="Book Antiqua"/>
        </w:rPr>
        <w:t>https://etender.powergrid.in</w:t>
      </w:r>
      <w:r w:rsidR="00A363F2" w:rsidRPr="00AA5E2C">
        <w:rPr>
          <w:rFonts w:ascii="Book Antiqua" w:hAnsi="Book Antiqua"/>
          <w:i/>
          <w:iCs/>
        </w:rPr>
        <w:t>.</w:t>
      </w:r>
    </w:p>
    <w:p w14:paraId="3505F2A0" w14:textId="77777777" w:rsidR="0047551C" w:rsidRPr="00AA5E2C" w:rsidRDefault="0047551C" w:rsidP="0047551C">
      <w:pPr>
        <w:ind w:left="1080" w:hanging="1080"/>
        <w:jc w:val="both"/>
        <w:rPr>
          <w:rFonts w:ascii="Book Antiqua" w:hAnsi="Book Antiqua"/>
        </w:rPr>
      </w:pPr>
    </w:p>
    <w:p w14:paraId="4039C395" w14:textId="77777777" w:rsidR="0047551C" w:rsidRPr="00AA5E2C" w:rsidRDefault="0047551C" w:rsidP="0047551C">
      <w:pPr>
        <w:ind w:left="1080" w:hanging="1080"/>
        <w:jc w:val="both"/>
        <w:rPr>
          <w:rFonts w:ascii="Book Antiqua" w:hAnsi="Book Antiqua"/>
        </w:rPr>
      </w:pPr>
      <w:r w:rsidRPr="00AA5E2C">
        <w:rPr>
          <w:rFonts w:ascii="Book Antiqua" w:hAnsi="Book Antiqua"/>
        </w:rPr>
        <w:t>9.2</w:t>
      </w:r>
      <w:r w:rsidRPr="00AA5E2C">
        <w:rPr>
          <w:rFonts w:ascii="Book Antiqua" w:hAnsi="Book Antiqua"/>
        </w:rPr>
        <w:tab/>
        <w:t xml:space="preserve">Bidders shall note that, if permitted according to the </w:t>
      </w:r>
      <w:r w:rsidRPr="00AA5E2C">
        <w:rPr>
          <w:rFonts w:ascii="Book Antiqua" w:hAnsi="Book Antiqua"/>
          <w:b/>
          <w:bCs/>
        </w:rPr>
        <w:t>BDS</w:t>
      </w:r>
      <w:r w:rsidRPr="00AA5E2C">
        <w:rPr>
          <w:rFonts w:ascii="Book Antiqua" w:hAnsi="Book Antiqua"/>
        </w:rPr>
        <w:t xml:space="preserve">, they are entitled to submit an alternative bid within the scope specified in the </w:t>
      </w:r>
      <w:r w:rsidR="003857B0" w:rsidRPr="00AA5E2C">
        <w:rPr>
          <w:rFonts w:ascii="Book Antiqua" w:hAnsi="Book Antiqua"/>
          <w:bCs/>
        </w:rPr>
        <w:t>T</w:t>
      </w:r>
      <w:r w:rsidR="00FA79EF" w:rsidRPr="00AA5E2C">
        <w:rPr>
          <w:rFonts w:ascii="Book Antiqua" w:hAnsi="Book Antiqua"/>
          <w:bCs/>
        </w:rPr>
        <w:t xml:space="preserve">echnical </w:t>
      </w:r>
      <w:r w:rsidRPr="00AA5E2C">
        <w:rPr>
          <w:rFonts w:ascii="Book Antiqua" w:hAnsi="Book Antiqua"/>
          <w:bCs/>
        </w:rPr>
        <w:t>S</w:t>
      </w:r>
      <w:r w:rsidR="00FA79EF" w:rsidRPr="00AA5E2C">
        <w:rPr>
          <w:rFonts w:ascii="Book Antiqua" w:hAnsi="Book Antiqua"/>
          <w:bCs/>
        </w:rPr>
        <w:t>pecification</w:t>
      </w:r>
      <w:r w:rsidRPr="00AA5E2C">
        <w:rPr>
          <w:rFonts w:ascii="Book Antiqua" w:hAnsi="Book Antiqua"/>
        </w:rPr>
        <w:t>. In such cases, bidders shall submit full details and justifications, etc., in Attachment 7 to the bid as indicated in ITB Sub-Clause 9.3 (</w:t>
      </w:r>
      <w:r w:rsidR="0065434E" w:rsidRPr="00AA5E2C">
        <w:rPr>
          <w:rFonts w:ascii="Book Antiqua" w:hAnsi="Book Antiqua"/>
        </w:rPr>
        <w:t>h</w:t>
      </w:r>
      <w:r w:rsidRPr="00AA5E2C">
        <w:rPr>
          <w:rFonts w:ascii="Book Antiqua" w:hAnsi="Book Antiqua"/>
        </w:rPr>
        <w:t>) below.</w:t>
      </w:r>
    </w:p>
    <w:p w14:paraId="031114B5" w14:textId="77777777" w:rsidR="0047551C" w:rsidRPr="00AA5E2C" w:rsidRDefault="0047551C" w:rsidP="0047551C">
      <w:pPr>
        <w:ind w:left="1080" w:hanging="1080"/>
        <w:jc w:val="both"/>
        <w:rPr>
          <w:rFonts w:ascii="Book Antiqua" w:hAnsi="Book Antiqua"/>
        </w:rPr>
      </w:pPr>
    </w:p>
    <w:p w14:paraId="4154149B" w14:textId="77777777" w:rsidR="0047551C" w:rsidRPr="00AA5E2C" w:rsidRDefault="0047551C" w:rsidP="007A1288">
      <w:pPr>
        <w:ind w:left="1080" w:hanging="1080"/>
        <w:jc w:val="both"/>
        <w:rPr>
          <w:rFonts w:ascii="Book Antiqua" w:hAnsi="Book Antiqua"/>
        </w:rPr>
      </w:pPr>
      <w:r w:rsidRPr="00AA5E2C">
        <w:rPr>
          <w:rFonts w:ascii="Book Antiqua" w:hAnsi="Book Antiqua"/>
        </w:rPr>
        <w:t>9.3</w:t>
      </w:r>
      <w:r w:rsidRPr="00AA5E2C">
        <w:rPr>
          <w:rFonts w:ascii="Book Antiqua" w:hAnsi="Book Antiqua"/>
        </w:rPr>
        <w:tab/>
      </w:r>
      <w:r w:rsidR="00B93B1C" w:rsidRPr="00AA5E2C">
        <w:rPr>
          <w:rFonts w:ascii="Book Antiqua" w:hAnsi="Book Antiqua"/>
        </w:rPr>
        <w:t xml:space="preserve">Bidder shall submit soft copy of following documents by uploading on the portal </w:t>
      </w:r>
      <w:r w:rsidR="00AA19E0" w:rsidRPr="00AA5E2C">
        <w:rPr>
          <w:rStyle w:val="Hyperlink"/>
          <w:rFonts w:ascii="Book Antiqua" w:hAnsi="Book Antiqua"/>
        </w:rPr>
        <w:t>https://etender.powergrid.in</w:t>
      </w:r>
      <w:r w:rsidR="00B93B1C" w:rsidRPr="00AA5E2C">
        <w:rPr>
          <w:rFonts w:ascii="Book Antiqua" w:hAnsi="Book Antiqua"/>
        </w:rPr>
        <w:t xml:space="preserve"> and Hard copy of documents wherever stipulated in the manner specified</w:t>
      </w:r>
      <w:r w:rsidR="00B93B1C" w:rsidRPr="000455EB">
        <w:rPr>
          <w:rFonts w:ascii="Book Antiqua" w:hAnsi="Book Antiqua"/>
        </w:rPr>
        <w:t xml:space="preserve"> in ITB Clause 9.1 above </w:t>
      </w:r>
      <w:r w:rsidR="00B93B1C" w:rsidRPr="00AA5E2C">
        <w:rPr>
          <w:rFonts w:ascii="Book Antiqua" w:hAnsi="Book Antiqua"/>
        </w:rPr>
        <w:t>along with its Techno - Commercial Part (</w:t>
      </w:r>
      <w:r w:rsidR="00B93B1C" w:rsidRPr="00AA5E2C">
        <w:rPr>
          <w:rFonts w:ascii="Book Antiqua" w:hAnsi="Book Antiqua"/>
          <w:u w:val="single"/>
        </w:rPr>
        <w:t>First Envelope</w:t>
      </w:r>
      <w:r w:rsidR="00B93B1C" w:rsidRPr="00AA5E2C">
        <w:rPr>
          <w:rFonts w:ascii="Book Antiqua" w:hAnsi="Book Antiqua"/>
        </w:rPr>
        <w:t>):</w:t>
      </w:r>
    </w:p>
    <w:p w14:paraId="51A768A2" w14:textId="77777777" w:rsidR="0047551C" w:rsidRPr="00AA5E2C" w:rsidRDefault="003C2597" w:rsidP="003C2597">
      <w:pPr>
        <w:tabs>
          <w:tab w:val="left" w:pos="1530"/>
        </w:tabs>
        <w:ind w:left="1620" w:hanging="540"/>
        <w:jc w:val="both"/>
        <w:rPr>
          <w:rFonts w:ascii="Book Antiqua" w:hAnsi="Book Antiqua"/>
        </w:rPr>
      </w:pPr>
      <w:r w:rsidRPr="00AA5E2C">
        <w:rPr>
          <w:rFonts w:ascii="Book Antiqua" w:hAnsi="Book Antiqua"/>
        </w:rPr>
        <w:tab/>
      </w:r>
    </w:p>
    <w:p w14:paraId="1E65F608" w14:textId="03B18A7D" w:rsidR="003C06E1" w:rsidRPr="00AA5E2C" w:rsidRDefault="0047551C" w:rsidP="003C06E1">
      <w:pPr>
        <w:ind w:left="1620" w:hanging="540"/>
        <w:jc w:val="both"/>
        <w:rPr>
          <w:rFonts w:ascii="Book Antiqua" w:hAnsi="Book Antiqua"/>
          <w:i/>
          <w:iCs/>
        </w:rPr>
      </w:pPr>
      <w:r w:rsidRPr="00AA5E2C">
        <w:rPr>
          <w:rFonts w:ascii="Book Antiqua" w:hAnsi="Book Antiqua"/>
        </w:rPr>
        <w:t>(a)</w:t>
      </w:r>
      <w:r w:rsidRPr="00AA5E2C">
        <w:rPr>
          <w:rFonts w:ascii="Book Antiqua" w:hAnsi="Book Antiqua"/>
        </w:rPr>
        <w:tab/>
        <w:t xml:space="preserve">Attachment 1: </w:t>
      </w:r>
      <w:r w:rsidR="003C06E1" w:rsidRPr="00AA5E2C">
        <w:rPr>
          <w:rFonts w:ascii="Book Antiqua" w:hAnsi="Book Antiqua"/>
        </w:rPr>
        <w:t>Bid Security</w:t>
      </w:r>
      <w:r w:rsidR="001C5CD0" w:rsidRPr="00AA5E2C">
        <w:rPr>
          <w:rFonts w:ascii="Book Antiqua" w:hAnsi="Book Antiqua"/>
        </w:rPr>
        <w:t xml:space="preserve"> or Online Payment Acknowledgement towards Bid Security</w:t>
      </w:r>
      <w:r w:rsidR="003C06E1" w:rsidRPr="00AA5E2C">
        <w:rPr>
          <w:rFonts w:ascii="Book Antiqua" w:hAnsi="Book Antiqua"/>
        </w:rPr>
        <w:t xml:space="preserve"> (if required)</w:t>
      </w:r>
      <w:r w:rsidR="001C5CD0" w:rsidRPr="00AA5E2C">
        <w:rPr>
          <w:rFonts w:ascii="Book Antiqua" w:hAnsi="Book Antiqua"/>
        </w:rPr>
        <w:t xml:space="preserve"> </w:t>
      </w:r>
      <w:r w:rsidR="003C06E1" w:rsidRPr="00AA5E2C">
        <w:rPr>
          <w:rFonts w:ascii="Book Antiqua" w:hAnsi="Book Antiqua"/>
          <w:spacing w:val="-2"/>
        </w:rPr>
        <w:t>or documentary evidence in support of exemption of Bid Security</w:t>
      </w:r>
      <w:r w:rsidR="003C06E1" w:rsidRPr="00AA5E2C">
        <w:rPr>
          <w:rFonts w:ascii="Book Antiqua" w:hAnsi="Book Antiqua"/>
          <w:i/>
          <w:iCs/>
          <w:spacing w:val="-2"/>
          <w:szCs w:val="22"/>
        </w:rPr>
        <w:t xml:space="preserve"> </w:t>
      </w:r>
      <w:r w:rsidR="003C06E1" w:rsidRPr="00AA5E2C">
        <w:rPr>
          <w:rFonts w:ascii="Book Antiqua" w:hAnsi="Book Antiqua"/>
          <w:i/>
          <w:iCs/>
        </w:rPr>
        <w:t>(submission of Hard Copy in ‘Original’ for Bid Security and in ‘Copy’ for documentary proof in support of exemption)</w:t>
      </w:r>
    </w:p>
    <w:p w14:paraId="489C48F4" w14:textId="77777777" w:rsidR="003C06E1" w:rsidRPr="00AA5E2C" w:rsidRDefault="003C06E1" w:rsidP="003C06E1">
      <w:pPr>
        <w:ind w:left="1620" w:hanging="540"/>
        <w:jc w:val="both"/>
        <w:rPr>
          <w:rFonts w:ascii="Book Antiqua" w:hAnsi="Book Antiqua"/>
          <w:i/>
          <w:iCs/>
        </w:rPr>
      </w:pPr>
    </w:p>
    <w:p w14:paraId="2EA78D63" w14:textId="299E3959" w:rsidR="003C06E1" w:rsidRPr="00AA5E2C" w:rsidRDefault="003C06E1" w:rsidP="003C06E1">
      <w:pPr>
        <w:ind w:left="1620"/>
        <w:jc w:val="both"/>
        <w:rPr>
          <w:rFonts w:ascii="Book Antiqua" w:hAnsi="Book Antiqua"/>
        </w:rPr>
      </w:pPr>
      <w:r w:rsidRPr="00AA5E2C">
        <w:rPr>
          <w:rFonts w:ascii="Book Antiqua" w:hAnsi="Book Antiqua"/>
        </w:rPr>
        <w:t>A bid security</w:t>
      </w:r>
      <w:r w:rsidR="001C5CD0" w:rsidRPr="00AA5E2C">
        <w:rPr>
          <w:rFonts w:ascii="Book Antiqua" w:hAnsi="Book Antiqua"/>
        </w:rPr>
        <w:t xml:space="preserve"> or Online Payment Acknowledgement towards Bid Security</w:t>
      </w:r>
      <w:r w:rsidRPr="00AA5E2C">
        <w:rPr>
          <w:rFonts w:ascii="Book Antiqua" w:hAnsi="Book Antiqua"/>
          <w:spacing w:val="-2"/>
        </w:rPr>
        <w:t xml:space="preserve"> or documentary evidence in support of exemption of Bid Security,</w:t>
      </w:r>
      <w:r w:rsidRPr="00AA5E2C">
        <w:rPr>
          <w:rFonts w:ascii="Book Antiqua" w:hAnsi="Book Antiqua"/>
        </w:rPr>
        <w:t xml:space="preserve"> in sealed separate envelope shall be furnished in accordance with ITB Clause 13 &amp; ITB Clause 16.</w:t>
      </w:r>
    </w:p>
    <w:p w14:paraId="6CE7D326" w14:textId="77777777" w:rsidR="003C06E1" w:rsidRPr="00AA5E2C" w:rsidRDefault="003C06E1" w:rsidP="003C06E1">
      <w:pPr>
        <w:ind w:left="1620"/>
        <w:jc w:val="both"/>
        <w:rPr>
          <w:rFonts w:ascii="Book Antiqua" w:hAnsi="Book Antiqua"/>
        </w:rPr>
      </w:pPr>
    </w:p>
    <w:p w14:paraId="48FEE24A" w14:textId="5A7C35C1" w:rsidR="0047551C" w:rsidRDefault="001C5CD0" w:rsidP="001C5CD0">
      <w:pPr>
        <w:ind w:left="1620"/>
        <w:jc w:val="both"/>
        <w:rPr>
          <w:rFonts w:ascii="Book Antiqua" w:hAnsi="Book Antiqua"/>
        </w:rPr>
      </w:pPr>
      <w:r w:rsidRPr="00AA5E2C">
        <w:rPr>
          <w:rFonts w:ascii="Book Antiqua" w:hAnsi="Book Antiqua"/>
        </w:rPr>
        <w:t>Bidder shall submit the hard copy of the Bid Security in original or a copy of Online Payment Acknowledgement towards Bid Security or copy documentary evidence in support of exemption of Bid Security.</w:t>
      </w:r>
    </w:p>
    <w:p w14:paraId="6A271A48" w14:textId="77777777" w:rsidR="001C5CD0" w:rsidRPr="000455EB" w:rsidRDefault="001C5CD0" w:rsidP="0047551C">
      <w:pPr>
        <w:ind w:left="1620" w:hanging="540"/>
        <w:jc w:val="both"/>
        <w:rPr>
          <w:rFonts w:ascii="Book Antiqua" w:hAnsi="Book Antiqua"/>
        </w:rPr>
      </w:pPr>
    </w:p>
    <w:p w14:paraId="753C0CE4" w14:textId="77777777" w:rsidR="0047551C" w:rsidRPr="000455EB" w:rsidRDefault="0047551C" w:rsidP="0047551C">
      <w:pPr>
        <w:ind w:left="1620" w:hanging="540"/>
        <w:jc w:val="both"/>
        <w:rPr>
          <w:rFonts w:ascii="Book Antiqua" w:hAnsi="Book Antiqua"/>
        </w:rPr>
      </w:pPr>
      <w:r w:rsidRPr="000455EB">
        <w:rPr>
          <w:rFonts w:ascii="Book Antiqua" w:hAnsi="Book Antiqua"/>
        </w:rPr>
        <w:t>(b)</w:t>
      </w:r>
      <w:r w:rsidRPr="000455EB">
        <w:rPr>
          <w:rFonts w:ascii="Book Antiqua" w:hAnsi="Book Antiqua"/>
        </w:rPr>
        <w:tab/>
        <w:t>Attachment 2: Power of Attorney</w:t>
      </w:r>
      <w:r w:rsidR="00480C94" w:rsidRPr="000455EB">
        <w:rPr>
          <w:rFonts w:ascii="Book Antiqua" w:hAnsi="Book Antiqua"/>
        </w:rPr>
        <w:t xml:space="preserve"> </w:t>
      </w:r>
      <w:r w:rsidR="00480C94" w:rsidRPr="000455EB">
        <w:rPr>
          <w:rFonts w:ascii="Book Antiqua" w:hAnsi="Book Antiqua"/>
          <w:i/>
          <w:iCs/>
        </w:rPr>
        <w:t>(submission of Hard copy in ‘Original’ and uploading of Scanned Copy)</w:t>
      </w:r>
    </w:p>
    <w:p w14:paraId="1BC78922" w14:textId="77777777" w:rsidR="0047551C" w:rsidRPr="000455EB" w:rsidRDefault="0047551C" w:rsidP="0047551C">
      <w:pPr>
        <w:ind w:left="1620" w:hanging="540"/>
        <w:jc w:val="both"/>
        <w:rPr>
          <w:rFonts w:ascii="Book Antiqua" w:hAnsi="Book Antiqua"/>
        </w:rPr>
      </w:pPr>
    </w:p>
    <w:p w14:paraId="50E48C08" w14:textId="77777777" w:rsidR="0047551C" w:rsidRPr="000455EB" w:rsidRDefault="0047551C" w:rsidP="0047551C">
      <w:pPr>
        <w:ind w:left="1620"/>
        <w:jc w:val="both"/>
        <w:rPr>
          <w:rFonts w:ascii="Book Antiqua" w:hAnsi="Book Antiqua"/>
        </w:rPr>
      </w:pPr>
      <w:r w:rsidRPr="000455EB">
        <w:rPr>
          <w:rFonts w:ascii="Book Antiqua" w:hAnsi="Book Antiqua"/>
        </w:rPr>
        <w:t>A power of attorney, duly notarized, indicating that the person(s) signing the bid has(</w:t>
      </w:r>
      <w:proofErr w:type="spellStart"/>
      <w:r w:rsidRPr="000455EB">
        <w:rPr>
          <w:rFonts w:ascii="Book Antiqua" w:hAnsi="Book Antiqua"/>
        </w:rPr>
        <w:t>ve</w:t>
      </w:r>
      <w:proofErr w:type="spellEnd"/>
      <w:r w:rsidRPr="000455EB">
        <w:rPr>
          <w:rFonts w:ascii="Book Antiqua" w:hAnsi="Book Antiqua"/>
        </w:rPr>
        <w:t>) the authority to sign the bid and thus that the bid is binding upon the Bidder during full period of its validity, in accordance with ITB Clause 14.</w:t>
      </w:r>
    </w:p>
    <w:p w14:paraId="6ADCEEF6" w14:textId="77777777" w:rsidR="00480C94" w:rsidRPr="000455EB" w:rsidRDefault="00480C94" w:rsidP="0047551C">
      <w:pPr>
        <w:ind w:left="1620"/>
        <w:jc w:val="both"/>
        <w:rPr>
          <w:rFonts w:ascii="Book Antiqua" w:hAnsi="Book Antiqua"/>
        </w:rPr>
      </w:pPr>
    </w:p>
    <w:p w14:paraId="38C84E53" w14:textId="77777777" w:rsidR="00480C94" w:rsidRPr="000455EB" w:rsidRDefault="00480C94" w:rsidP="00480C94">
      <w:pPr>
        <w:ind w:left="1620"/>
        <w:jc w:val="both"/>
        <w:rPr>
          <w:rFonts w:ascii="Book Antiqua" w:hAnsi="Book Antiqua"/>
        </w:rPr>
      </w:pPr>
      <w:r w:rsidRPr="000455EB">
        <w:rPr>
          <w:rFonts w:ascii="Book Antiqua" w:hAnsi="Book Antiqua"/>
        </w:rPr>
        <w:t>Scanned copy of above documents shall be uploaded. (refer para 15.4 below)</w:t>
      </w:r>
    </w:p>
    <w:p w14:paraId="7771A2D6" w14:textId="77777777" w:rsidR="00480C94" w:rsidRPr="000455EB" w:rsidRDefault="00480C94" w:rsidP="0047551C">
      <w:pPr>
        <w:ind w:left="1620"/>
        <w:jc w:val="both"/>
        <w:rPr>
          <w:rFonts w:ascii="Book Antiqua" w:hAnsi="Book Antiqua"/>
        </w:rPr>
      </w:pPr>
    </w:p>
    <w:p w14:paraId="5D80E008" w14:textId="77777777" w:rsidR="0047551C" w:rsidRPr="000455EB" w:rsidRDefault="0047551C" w:rsidP="0047551C">
      <w:pPr>
        <w:ind w:left="1620" w:hanging="540"/>
        <w:jc w:val="both"/>
        <w:rPr>
          <w:rFonts w:ascii="Book Antiqua" w:hAnsi="Book Antiqua"/>
        </w:rPr>
      </w:pPr>
      <w:r w:rsidRPr="000455EB">
        <w:rPr>
          <w:rFonts w:ascii="Book Antiqua" w:hAnsi="Book Antiqua"/>
        </w:rPr>
        <w:t>(c)</w:t>
      </w:r>
      <w:r w:rsidRPr="000455EB">
        <w:rPr>
          <w:rFonts w:ascii="Book Antiqua" w:hAnsi="Book Antiqua"/>
        </w:rPr>
        <w:tab/>
        <w:t>Attachment 3: Bidder’s Eligibility and Qualifications</w:t>
      </w:r>
      <w:r w:rsidR="00480C94" w:rsidRPr="000455EB">
        <w:rPr>
          <w:rFonts w:ascii="Book Antiqua" w:hAnsi="Book Antiqua"/>
        </w:rPr>
        <w:t xml:space="preserve"> </w:t>
      </w:r>
      <w:r w:rsidR="00480C94" w:rsidRPr="000455EB">
        <w:rPr>
          <w:rFonts w:ascii="Book Antiqua" w:hAnsi="Book Antiqua"/>
          <w:i/>
          <w:iCs/>
        </w:rPr>
        <w:t xml:space="preserve">(Uploading of Scanned Copies of documentary evidence in support of Bidder’s </w:t>
      </w:r>
      <w:r w:rsidR="00480C94" w:rsidRPr="000455EB">
        <w:rPr>
          <w:rFonts w:ascii="Book Antiqua" w:hAnsi="Book Antiqua"/>
          <w:i/>
          <w:iCs/>
        </w:rPr>
        <w:lastRenderedPageBreak/>
        <w:t>qualification. In case of Joint Venture bid, submission of Hard Copy in ‘Original’ of the JV Agreement and POA for JV)</w:t>
      </w:r>
    </w:p>
    <w:p w14:paraId="341F6926" w14:textId="77777777" w:rsidR="0047551C" w:rsidRPr="000455EB" w:rsidRDefault="0047551C" w:rsidP="0047551C">
      <w:pPr>
        <w:ind w:left="1620"/>
        <w:jc w:val="both"/>
        <w:rPr>
          <w:rFonts w:ascii="Book Antiqua" w:hAnsi="Book Antiqua"/>
        </w:rPr>
      </w:pPr>
    </w:p>
    <w:p w14:paraId="3411B344" w14:textId="77777777" w:rsidR="0047551C" w:rsidRPr="000455EB" w:rsidRDefault="0047551C" w:rsidP="0047551C">
      <w:pPr>
        <w:ind w:left="1620"/>
        <w:jc w:val="both"/>
        <w:rPr>
          <w:rFonts w:ascii="Book Antiqua" w:hAnsi="Book Antiqua"/>
        </w:rPr>
      </w:pPr>
      <w:r w:rsidRPr="000455EB">
        <w:rPr>
          <w:rFonts w:ascii="Book Antiqua" w:hAnsi="Book Antiqua"/>
        </w:rPr>
        <w:t xml:space="preserve">In the absence of prequalification, documentary evidence establishing that the Bidder is eligible to bid in accordance with ITB Clause 2 and is qualified to perform the contract in accordance with </w:t>
      </w:r>
      <w:r w:rsidRPr="000455EB">
        <w:rPr>
          <w:rFonts w:ascii="Book Antiqua" w:hAnsi="Book Antiqua"/>
          <w:b/>
        </w:rPr>
        <w:t>Annexure – A</w:t>
      </w:r>
      <w:r w:rsidR="00480C94" w:rsidRPr="000455EB">
        <w:rPr>
          <w:rFonts w:ascii="Book Antiqua" w:hAnsi="Book Antiqua"/>
          <w:b/>
        </w:rPr>
        <w:t xml:space="preserve"> </w:t>
      </w:r>
      <w:r w:rsidRPr="000455EB">
        <w:rPr>
          <w:rFonts w:ascii="Book Antiqua" w:hAnsi="Book Antiqua"/>
          <w:b/>
        </w:rPr>
        <w:t>(BDS)</w:t>
      </w:r>
      <w:r w:rsidRPr="000455EB">
        <w:rPr>
          <w:rFonts w:ascii="Book Antiqua" w:hAnsi="Book Antiqua"/>
        </w:rPr>
        <w:t>, if its bid is accepted.</w:t>
      </w:r>
    </w:p>
    <w:p w14:paraId="26171717" w14:textId="77777777" w:rsidR="0047551C" w:rsidRPr="000455EB" w:rsidRDefault="0047551C" w:rsidP="0047551C">
      <w:pPr>
        <w:ind w:left="1620"/>
        <w:jc w:val="both"/>
        <w:rPr>
          <w:rFonts w:ascii="Book Antiqua" w:hAnsi="Book Antiqua"/>
        </w:rPr>
      </w:pPr>
    </w:p>
    <w:p w14:paraId="5EDD8999" w14:textId="77777777" w:rsidR="0047551C" w:rsidRPr="000455EB" w:rsidRDefault="0047551C" w:rsidP="0047551C">
      <w:pPr>
        <w:ind w:left="1620"/>
        <w:jc w:val="both"/>
        <w:rPr>
          <w:rFonts w:ascii="Book Antiqua" w:hAnsi="Book Antiqua"/>
        </w:rPr>
      </w:pPr>
      <w:r w:rsidRPr="000455EB">
        <w:rPr>
          <w:rFonts w:ascii="Book Antiqua" w:hAnsi="Book Antiqua"/>
        </w:rPr>
        <w:t>The documentary evidence of the Bidder’s eligibility to bid shall establish to the Employer’s satisfaction that the Bidder, at the time of submission of its bid, is eligible as defined in ITB Clause 2.</w:t>
      </w:r>
    </w:p>
    <w:p w14:paraId="73F48DEB" w14:textId="77777777" w:rsidR="0047551C" w:rsidRPr="000455EB" w:rsidRDefault="0047551C" w:rsidP="0047551C">
      <w:pPr>
        <w:ind w:left="1620"/>
        <w:jc w:val="both"/>
        <w:rPr>
          <w:rFonts w:ascii="Book Antiqua" w:hAnsi="Book Antiqua"/>
        </w:rPr>
      </w:pPr>
    </w:p>
    <w:p w14:paraId="07F55A53" w14:textId="77777777" w:rsidR="0047551C" w:rsidRPr="000455EB" w:rsidRDefault="0047551C" w:rsidP="0047551C">
      <w:pPr>
        <w:ind w:left="1620"/>
        <w:jc w:val="both"/>
        <w:rPr>
          <w:rFonts w:ascii="Book Antiqua" w:hAnsi="Book Antiqua"/>
        </w:rPr>
      </w:pPr>
      <w:r w:rsidRPr="000455EB">
        <w:rPr>
          <w:rFonts w:ascii="Book Antiqua" w:hAnsi="Book Antiqua"/>
        </w:rPr>
        <w:t>The documentary evidence of the Bidder’s qualifications to perform the contract, if its bid is accepted, shall establish to the Employer’s satisfaction that the Bidder has the financial, technical, production, procurement, shipping, installation and other capabilities necessary to perform the contract, and, in particular, meets the experience and other criteria outlined in the Qualification Requirement for the Bidders in Annexure – A (BDS)</w:t>
      </w:r>
      <w:r w:rsidR="003857B0" w:rsidRPr="000455EB">
        <w:rPr>
          <w:rFonts w:ascii="Book Antiqua" w:hAnsi="Book Antiqua"/>
        </w:rPr>
        <w:t xml:space="preserve"> and shall</w:t>
      </w:r>
      <w:r w:rsidR="0035628B" w:rsidRPr="000455EB">
        <w:rPr>
          <w:rFonts w:ascii="Book Antiqua" w:hAnsi="Book Antiqua"/>
        </w:rPr>
        <w:t xml:space="preserve"> also</w:t>
      </w:r>
      <w:r w:rsidR="003857B0" w:rsidRPr="000455EB">
        <w:rPr>
          <w:rFonts w:ascii="Book Antiqua" w:hAnsi="Book Antiqua"/>
        </w:rPr>
        <w:t xml:space="preserve"> include</w:t>
      </w:r>
      <w:r w:rsidR="002F4056" w:rsidRPr="000455EB">
        <w:rPr>
          <w:rFonts w:ascii="Book Antiqua" w:hAnsi="Book Antiqua"/>
        </w:rPr>
        <w:t>:</w:t>
      </w:r>
    </w:p>
    <w:p w14:paraId="6A96CFA2" w14:textId="77777777" w:rsidR="0047551C" w:rsidRPr="000455EB" w:rsidRDefault="0047551C" w:rsidP="0047551C">
      <w:pPr>
        <w:ind w:left="693" w:hanging="693"/>
        <w:jc w:val="both"/>
        <w:rPr>
          <w:rFonts w:ascii="Book Antiqua" w:hAnsi="Book Antiqua"/>
        </w:rPr>
      </w:pPr>
    </w:p>
    <w:p w14:paraId="36A85D82" w14:textId="77777777" w:rsidR="00B25924" w:rsidRPr="000455EB" w:rsidRDefault="000D7683" w:rsidP="00B25924">
      <w:pPr>
        <w:ind w:left="1620"/>
        <w:jc w:val="both"/>
        <w:rPr>
          <w:rFonts w:ascii="Book Antiqua" w:hAnsi="Book Antiqua"/>
        </w:rPr>
      </w:pPr>
      <w:r w:rsidRPr="000455EB">
        <w:rPr>
          <w:rFonts w:ascii="Book Antiqua" w:hAnsi="Book Antiqua"/>
        </w:rPr>
        <w:t xml:space="preserve">The documentary evidence defining </w:t>
      </w:r>
      <w:proofErr w:type="spellStart"/>
      <w:r w:rsidRPr="000455EB">
        <w:rPr>
          <w:rFonts w:ascii="Book Antiqua" w:hAnsi="Book Antiqua"/>
        </w:rPr>
        <w:t>i</w:t>
      </w:r>
      <w:proofErr w:type="spellEnd"/>
      <w:r w:rsidRPr="000455EB">
        <w:rPr>
          <w:rFonts w:ascii="Book Antiqua" w:hAnsi="Book Antiqua"/>
        </w:rPr>
        <w:t>)</w:t>
      </w:r>
      <w:r w:rsidRPr="000455EB">
        <w:rPr>
          <w:rFonts w:ascii="Book Antiqua" w:hAnsi="Book Antiqua"/>
        </w:rPr>
        <w:tab/>
        <w:t>the constitution or legal status; (ii) The principal place of business; (iii) The place of incorporation (for bidders who are corporations); or the place of registration and the nationality of the Owners (for applicants who are partnerships or individually-owned firms)</w:t>
      </w:r>
      <w:r w:rsidR="00B25924" w:rsidRPr="000455EB">
        <w:rPr>
          <w:rFonts w:ascii="Book Antiqua" w:hAnsi="Book Antiqua"/>
        </w:rPr>
        <w:t>; (iv)In support of meeting the Technical experience, self-certified copy of Contract/ Award Letter and Utility Certificate.</w:t>
      </w:r>
    </w:p>
    <w:p w14:paraId="74180E07" w14:textId="77777777" w:rsidR="000D7683" w:rsidRPr="000455EB" w:rsidRDefault="000D7683" w:rsidP="00B25924">
      <w:pPr>
        <w:jc w:val="both"/>
        <w:rPr>
          <w:rFonts w:ascii="Book Antiqua" w:hAnsi="Book Antiqua"/>
        </w:rPr>
      </w:pPr>
    </w:p>
    <w:p w14:paraId="59DF1F86" w14:textId="77777777" w:rsidR="00B25924" w:rsidRPr="000455EB" w:rsidRDefault="00B25924" w:rsidP="00B25924">
      <w:pPr>
        <w:ind w:left="1620"/>
        <w:jc w:val="both"/>
        <w:rPr>
          <w:rFonts w:ascii="Book Antiqua" w:hAnsi="Book Antiqua"/>
        </w:rPr>
      </w:pPr>
      <w:r w:rsidRPr="000455EB">
        <w:rPr>
          <w:rFonts w:ascii="Book Antiqua" w:hAnsi="Book Antiqua"/>
        </w:rPr>
        <w:t>The bidder shall furnish along with its bid a declaration as per the enclosed format from its Power of Attorney holder and Key Managerial Personnel (KMP) of the company i.e. CEO/Managing Director/ Company Secretary/ Director/ CFO/any of the partner in case of partnership firm/ any other officer entrusted with substantial powers of the management of the affairs of the company/firm, declaring the eligibility/qualification data to be true and correct.</w:t>
      </w:r>
    </w:p>
    <w:p w14:paraId="5FC9309E" w14:textId="77777777" w:rsidR="00B25924" w:rsidRPr="000455EB" w:rsidRDefault="00B25924" w:rsidP="00B25924">
      <w:pPr>
        <w:ind w:left="1620"/>
        <w:jc w:val="both"/>
        <w:rPr>
          <w:rFonts w:ascii="Book Antiqua" w:hAnsi="Book Antiqua"/>
        </w:rPr>
      </w:pPr>
    </w:p>
    <w:p w14:paraId="445B0E8A" w14:textId="77777777" w:rsidR="000D7683" w:rsidRPr="000455EB" w:rsidRDefault="000D7683" w:rsidP="000D7683">
      <w:pPr>
        <w:ind w:left="1620"/>
        <w:jc w:val="both"/>
        <w:rPr>
          <w:rFonts w:ascii="Book Antiqua" w:hAnsi="Book Antiqua"/>
        </w:rPr>
      </w:pPr>
      <w:r w:rsidRPr="000455EB">
        <w:rPr>
          <w:rFonts w:ascii="Book Antiqua" w:hAnsi="Book Antiqua"/>
        </w:rPr>
        <w:t>Declaration for anticipated change in legal structure/ ownership, if any.</w:t>
      </w:r>
    </w:p>
    <w:p w14:paraId="7449A89C" w14:textId="77777777" w:rsidR="00480C94" w:rsidRPr="000455EB" w:rsidRDefault="00480C94" w:rsidP="000D7683">
      <w:pPr>
        <w:jc w:val="both"/>
        <w:rPr>
          <w:rFonts w:ascii="Book Antiqua" w:hAnsi="Book Antiqua"/>
        </w:rPr>
      </w:pPr>
    </w:p>
    <w:p w14:paraId="48D658C4" w14:textId="77777777" w:rsidR="000D7683" w:rsidRPr="000455EB" w:rsidRDefault="000D7683" w:rsidP="000D7683">
      <w:pPr>
        <w:ind w:left="1620"/>
        <w:jc w:val="both"/>
        <w:rPr>
          <w:rFonts w:ascii="Book Antiqua" w:hAnsi="Book Antiqua"/>
        </w:rPr>
      </w:pPr>
      <w:r w:rsidRPr="000455EB">
        <w:rPr>
          <w:rFonts w:ascii="Book Antiqua" w:hAnsi="Book Antiqua"/>
        </w:rPr>
        <w:t xml:space="preserve">The complete annual reports together with Audited statement of accounts of the company for last five years of its own (separate) immediately preceding the date of submission of bid. </w:t>
      </w:r>
      <w:r w:rsidRPr="000455EB">
        <w:rPr>
          <w:rFonts w:ascii="Book Antiqua" w:hAnsi="Book Antiqua"/>
        </w:rPr>
        <w:lastRenderedPageBreak/>
        <w:t>The Bidder shall also furnish documentary evidence/ declaration regarding Financial re-structuring of the company, if any.</w:t>
      </w:r>
    </w:p>
    <w:p w14:paraId="621826DA" w14:textId="77777777" w:rsidR="00306CAE" w:rsidRPr="000455EB" w:rsidRDefault="00306CAE" w:rsidP="000D7683">
      <w:pPr>
        <w:ind w:left="1620"/>
        <w:jc w:val="both"/>
        <w:rPr>
          <w:rFonts w:ascii="Book Antiqua" w:hAnsi="Book Antiqua"/>
        </w:rPr>
      </w:pPr>
    </w:p>
    <w:p w14:paraId="53975641" w14:textId="77777777" w:rsidR="000D7683" w:rsidRPr="000455EB" w:rsidRDefault="00306CAE" w:rsidP="002F4056">
      <w:pPr>
        <w:ind w:left="1620"/>
        <w:jc w:val="both"/>
        <w:rPr>
          <w:rFonts w:ascii="Book Antiqua" w:hAnsi="Book Antiqua"/>
        </w:rPr>
      </w:pPr>
      <w:r w:rsidRPr="000455EB">
        <w:rPr>
          <w:rFonts w:ascii="Book Antiqua" w:hAnsi="Book Antiqua"/>
        </w:rPr>
        <w:t>If the opening of the bids pursuant to ITB Clause 20.1 or the ascertainment of qualification pursuant to ITB Clause 23.1 is carried out after 30th September, the bidder shall be required to submit the complete annual reports together with Audited statement of accounts of the company for the immediately preceding Financial Year except in cases where the Board of the Company/ Registrar of Companies has granted extension of time for finalization of accounts, for which the bidder has to submit requisite documentary evidence. In case of Bidder’s failure to submit the same along with the Bid or subsequently pursuant to ITB Sub-clause 21.1, the Bid shall be rejected.</w:t>
      </w:r>
    </w:p>
    <w:p w14:paraId="6FD4EC61" w14:textId="77777777" w:rsidR="00306CAE" w:rsidRPr="000455EB" w:rsidRDefault="00306CAE" w:rsidP="002F4056">
      <w:pPr>
        <w:ind w:left="1620"/>
        <w:jc w:val="both"/>
        <w:rPr>
          <w:rFonts w:ascii="Book Antiqua" w:hAnsi="Book Antiqua"/>
        </w:rPr>
      </w:pPr>
    </w:p>
    <w:p w14:paraId="567D2D3D" w14:textId="77777777" w:rsidR="00480C94" w:rsidRPr="000455EB" w:rsidRDefault="00480C94" w:rsidP="002F4056">
      <w:pPr>
        <w:ind w:left="1620"/>
        <w:jc w:val="both"/>
        <w:rPr>
          <w:rFonts w:ascii="Book Antiqua" w:hAnsi="Book Antiqua"/>
        </w:rPr>
      </w:pPr>
      <w:r w:rsidRPr="000455EB">
        <w:rPr>
          <w:rFonts w:ascii="Book Antiqua" w:hAnsi="Book Antiqua"/>
        </w:rPr>
        <w:t>Scanned copy of above documents shall be uploaded               (refer para 15.4 below).</w:t>
      </w:r>
    </w:p>
    <w:p w14:paraId="1B3D5B7F" w14:textId="77777777" w:rsidR="0047551C" w:rsidRPr="000455EB" w:rsidRDefault="0047551C" w:rsidP="0047551C">
      <w:pPr>
        <w:ind w:left="693" w:hanging="693"/>
        <w:jc w:val="both"/>
        <w:rPr>
          <w:rFonts w:ascii="Book Antiqua" w:hAnsi="Book Antiqua"/>
        </w:rPr>
      </w:pPr>
    </w:p>
    <w:p w14:paraId="1BEBE4EA" w14:textId="77777777" w:rsidR="00B25924" w:rsidRPr="000455EB" w:rsidRDefault="00B25924" w:rsidP="00B25924">
      <w:pPr>
        <w:ind w:left="1620"/>
        <w:jc w:val="both"/>
        <w:rPr>
          <w:rFonts w:ascii="Book Antiqua" w:hAnsi="Book Antiqua"/>
        </w:rPr>
      </w:pPr>
      <w:r w:rsidRPr="000455EB">
        <w:rPr>
          <w:rFonts w:ascii="Book Antiqua" w:hAnsi="Book Antiqua"/>
        </w:rPr>
        <w:t>However, if the bidder resorts to unethical practices inter-alia including misrepresentation of facts, submission of false and/or forged details/ documents/ declaration as above, the bidder may be debarred from the participation in Employer’s tenders for a period of 1 to 3 years, as considered appropriate and its Bid Security/ Contract Performance Guarantee shall be forfeited besides taking other actions as deemed appropriate.</w:t>
      </w:r>
    </w:p>
    <w:p w14:paraId="43B9AD50" w14:textId="77777777" w:rsidR="00876B86" w:rsidRPr="000455EB" w:rsidRDefault="00876B86" w:rsidP="0047551C">
      <w:pPr>
        <w:ind w:left="693" w:hanging="693"/>
        <w:jc w:val="both"/>
        <w:rPr>
          <w:rFonts w:ascii="Book Antiqua" w:hAnsi="Book Antiqua"/>
        </w:rPr>
      </w:pPr>
    </w:p>
    <w:p w14:paraId="453ABAC4" w14:textId="77777777" w:rsidR="00B627CF" w:rsidRPr="000455EB" w:rsidRDefault="00E52603" w:rsidP="001E4CEB">
      <w:pPr>
        <w:ind w:left="1620"/>
        <w:jc w:val="both"/>
        <w:rPr>
          <w:rFonts w:ascii="Book Antiqua" w:hAnsi="Book Antiqua"/>
        </w:rPr>
      </w:pPr>
      <w:r w:rsidRPr="000455EB">
        <w:rPr>
          <w:rFonts w:ascii="Book Antiqua" w:hAnsi="Book Antiqua"/>
        </w:rPr>
        <w:t>[</w:t>
      </w:r>
      <w:r w:rsidRPr="000455EB">
        <w:rPr>
          <w:rFonts w:ascii="Book Antiqua" w:hAnsi="Book Antiqua"/>
          <w:b/>
          <w:bCs/>
        </w:rPr>
        <w:t>Note I</w:t>
      </w:r>
      <w:r w:rsidRPr="000455EB">
        <w:rPr>
          <w:rFonts w:ascii="Book Antiqua" w:hAnsi="Book Antiqua"/>
        </w:rPr>
        <w:t>. In the event the Bidder is not able to furnish the above information of its own (i.e., separate), being a subsidiary company and its accounts are being consolidated with its Group/ Holding/ Parent company, the Bidder should submit the audited balance sheet, income statement, other information pertaining to it only (not of its Group/Holding/Parent company) duly certified by any one of the authority [(</w:t>
      </w:r>
      <w:proofErr w:type="spellStart"/>
      <w:r w:rsidRPr="000455EB">
        <w:rPr>
          <w:rFonts w:ascii="Book Antiqua" w:hAnsi="Book Antiqua"/>
        </w:rPr>
        <w:t>i</w:t>
      </w:r>
      <w:proofErr w:type="spellEnd"/>
      <w:r w:rsidRPr="000455EB">
        <w:rPr>
          <w:rFonts w:ascii="Book Antiqua" w:hAnsi="Book Antiqua"/>
        </w:rPr>
        <w:t>) Statutory Auditor of the Bidder/(ii) Company Secretary of the Bidder a (iii) A certified Public Accountant] certifying that such information/documents are based on the audited accounts as the case may be</w:t>
      </w:r>
      <w:r w:rsidR="0047551C" w:rsidRPr="000455EB">
        <w:rPr>
          <w:rFonts w:ascii="Book Antiqua" w:hAnsi="Book Antiqua"/>
        </w:rPr>
        <w:t xml:space="preserve">.   </w:t>
      </w:r>
    </w:p>
    <w:p w14:paraId="791BCFD6" w14:textId="77777777" w:rsidR="001E4CEB" w:rsidRPr="000455EB" w:rsidRDefault="001E4CEB" w:rsidP="001E4CEB">
      <w:pPr>
        <w:ind w:left="1620"/>
        <w:jc w:val="both"/>
        <w:rPr>
          <w:rFonts w:ascii="Book Antiqua" w:hAnsi="Book Antiqua"/>
        </w:rPr>
      </w:pPr>
    </w:p>
    <w:p w14:paraId="3B012E64" w14:textId="77777777" w:rsidR="0047551C" w:rsidRPr="000455EB" w:rsidRDefault="002F4056" w:rsidP="0047551C">
      <w:pPr>
        <w:ind w:left="1620"/>
        <w:jc w:val="both"/>
        <w:rPr>
          <w:rFonts w:ascii="Book Antiqua" w:hAnsi="Book Antiqua"/>
        </w:rPr>
      </w:pPr>
      <w:r w:rsidRPr="000455EB">
        <w:rPr>
          <w:rFonts w:ascii="Book Antiqua" w:hAnsi="Book Antiqua"/>
        </w:rPr>
        <w:t xml:space="preserve">Note </w:t>
      </w:r>
      <w:r w:rsidR="0047551C" w:rsidRPr="000455EB">
        <w:rPr>
          <w:rFonts w:ascii="Book Antiqua" w:hAnsi="Book Antiqua"/>
        </w:rPr>
        <w:t xml:space="preserve">II. Similarly, if the Bidder happens to be a Group/Holding/ Parent company, the Bidder should submit the above documents/information of its own (i.e., exclusive of its subsidiaries) duly certified by any one of the authority mentioned in Note I above certifying that these </w:t>
      </w:r>
      <w:r w:rsidR="0047551C" w:rsidRPr="000455EB">
        <w:rPr>
          <w:rFonts w:ascii="Book Antiqua" w:hAnsi="Book Antiqua"/>
        </w:rPr>
        <w:lastRenderedPageBreak/>
        <w:t>information/documents are based on audited accounts, as the case may be.]</w:t>
      </w:r>
    </w:p>
    <w:p w14:paraId="375D90AA" w14:textId="77777777" w:rsidR="0047551C" w:rsidRPr="000455EB" w:rsidRDefault="0047551C" w:rsidP="0047551C">
      <w:pPr>
        <w:ind w:left="1620"/>
        <w:jc w:val="both"/>
        <w:rPr>
          <w:rFonts w:ascii="Book Antiqua" w:hAnsi="Book Antiqua"/>
        </w:rPr>
      </w:pPr>
    </w:p>
    <w:p w14:paraId="1B839789" w14:textId="77777777" w:rsidR="0047551C" w:rsidRPr="000455EB" w:rsidRDefault="000E18D5" w:rsidP="0047551C">
      <w:pPr>
        <w:ind w:left="1620"/>
        <w:jc w:val="both"/>
        <w:rPr>
          <w:rFonts w:ascii="Book Antiqua" w:hAnsi="Book Antiqua"/>
        </w:rPr>
      </w:pPr>
      <w:r w:rsidRPr="000455EB">
        <w:rPr>
          <w:rFonts w:ascii="Book Antiqua" w:hAnsi="Book Antiqua"/>
        </w:rPr>
        <w:t xml:space="preserve">Unless otherwise mentioned in </w:t>
      </w:r>
      <w:r w:rsidRPr="000455EB">
        <w:rPr>
          <w:rFonts w:ascii="Book Antiqua" w:hAnsi="Book Antiqua"/>
          <w:b/>
        </w:rPr>
        <w:t>BDS</w:t>
      </w:r>
      <w:r w:rsidRPr="000455EB">
        <w:rPr>
          <w:rFonts w:ascii="Book Antiqua" w:hAnsi="Book Antiqua"/>
        </w:rPr>
        <w:t>, b</w:t>
      </w:r>
      <w:r w:rsidR="0047551C" w:rsidRPr="000455EB">
        <w:rPr>
          <w:rFonts w:ascii="Book Antiqua" w:hAnsi="Book Antiqua"/>
        </w:rPr>
        <w:t>ids submitted by a joint venture of two or more firms as partners</w:t>
      </w:r>
      <w:r w:rsidR="002F4056" w:rsidRPr="000455EB">
        <w:rPr>
          <w:rFonts w:ascii="Book Antiqua" w:hAnsi="Book Antiqua"/>
        </w:rPr>
        <w:t xml:space="preserve">, if allowed as per </w:t>
      </w:r>
      <w:r w:rsidRPr="000455EB">
        <w:rPr>
          <w:rFonts w:ascii="Book Antiqua" w:hAnsi="Book Antiqua"/>
        </w:rPr>
        <w:t xml:space="preserve">stipulated Qualification Requirements in </w:t>
      </w:r>
      <w:r w:rsidR="002F4056" w:rsidRPr="000455EB">
        <w:rPr>
          <w:rFonts w:ascii="Book Antiqua" w:hAnsi="Book Antiqua"/>
        </w:rPr>
        <w:t>Annexure-A</w:t>
      </w:r>
      <w:r w:rsidR="002B3E7A" w:rsidRPr="000455EB">
        <w:rPr>
          <w:rFonts w:ascii="Book Antiqua" w:hAnsi="Book Antiqua"/>
        </w:rPr>
        <w:t xml:space="preserve"> </w:t>
      </w:r>
      <w:r w:rsidR="002F4056" w:rsidRPr="000455EB">
        <w:rPr>
          <w:rFonts w:ascii="Book Antiqua" w:hAnsi="Book Antiqua"/>
        </w:rPr>
        <w:t>(BDS)</w:t>
      </w:r>
      <w:r w:rsidR="0035628B" w:rsidRPr="000455EB">
        <w:rPr>
          <w:rFonts w:ascii="Book Antiqua" w:hAnsi="Book Antiqua"/>
        </w:rPr>
        <w:t>,</w:t>
      </w:r>
      <w:r w:rsidR="0047551C" w:rsidRPr="000455EB">
        <w:rPr>
          <w:rFonts w:ascii="Book Antiqua" w:hAnsi="Book Antiqua"/>
        </w:rPr>
        <w:t xml:space="preserve"> shall comply with the following requirements:</w:t>
      </w:r>
    </w:p>
    <w:p w14:paraId="22592B14" w14:textId="77777777" w:rsidR="0047551C" w:rsidRPr="000455EB" w:rsidRDefault="0047551C" w:rsidP="0047551C">
      <w:pPr>
        <w:ind w:left="2340" w:hanging="720"/>
        <w:jc w:val="both"/>
        <w:rPr>
          <w:rFonts w:ascii="Book Antiqua" w:hAnsi="Book Antiqua"/>
        </w:rPr>
      </w:pPr>
    </w:p>
    <w:p w14:paraId="51D65C9B" w14:textId="77777777" w:rsidR="0047551C" w:rsidRPr="000455EB" w:rsidRDefault="0047551C" w:rsidP="0047551C">
      <w:pPr>
        <w:ind w:left="2340" w:hanging="720"/>
        <w:jc w:val="both"/>
        <w:rPr>
          <w:rFonts w:ascii="Book Antiqua" w:hAnsi="Book Antiqua"/>
        </w:rPr>
      </w:pPr>
      <w:r w:rsidRPr="000455EB">
        <w:rPr>
          <w:rFonts w:ascii="Book Antiqua" w:hAnsi="Book Antiqua"/>
        </w:rPr>
        <w:t>(</w:t>
      </w:r>
      <w:proofErr w:type="spellStart"/>
      <w:r w:rsidRPr="000455EB">
        <w:rPr>
          <w:rFonts w:ascii="Book Antiqua" w:hAnsi="Book Antiqua"/>
        </w:rPr>
        <w:t>i</w:t>
      </w:r>
      <w:proofErr w:type="spellEnd"/>
      <w:r w:rsidRPr="000455EB">
        <w:rPr>
          <w:rFonts w:ascii="Book Antiqua" w:hAnsi="Book Antiqua"/>
        </w:rPr>
        <w:t>)</w:t>
      </w:r>
      <w:r w:rsidRPr="000455EB">
        <w:rPr>
          <w:rFonts w:ascii="Book Antiqua" w:hAnsi="Book Antiqua"/>
        </w:rPr>
        <w:tab/>
        <w:t>The bid shall include all the information required for Attachment 3 as described above for each joint venture partner.</w:t>
      </w:r>
    </w:p>
    <w:p w14:paraId="27AB84F2" w14:textId="77777777" w:rsidR="0047551C" w:rsidRPr="000455EB" w:rsidRDefault="0047551C" w:rsidP="0047551C">
      <w:pPr>
        <w:ind w:left="2340" w:hanging="720"/>
        <w:jc w:val="both"/>
        <w:rPr>
          <w:rFonts w:ascii="Book Antiqua" w:hAnsi="Book Antiqua"/>
        </w:rPr>
      </w:pPr>
      <w:r w:rsidRPr="000455EB">
        <w:rPr>
          <w:rFonts w:ascii="Book Antiqua" w:hAnsi="Book Antiqua"/>
        </w:rPr>
        <w:t>(ii)</w:t>
      </w:r>
      <w:r w:rsidRPr="000455EB">
        <w:rPr>
          <w:rFonts w:ascii="Book Antiqua" w:hAnsi="Book Antiqua"/>
        </w:rPr>
        <w:tab/>
        <w:t>The bid shall be signed so as to be legally binding on all partners.</w:t>
      </w:r>
    </w:p>
    <w:p w14:paraId="7A17FB32" w14:textId="77777777" w:rsidR="0047551C" w:rsidRPr="000455EB" w:rsidRDefault="0047551C" w:rsidP="0047551C">
      <w:pPr>
        <w:ind w:left="2340" w:hanging="720"/>
        <w:jc w:val="both"/>
        <w:rPr>
          <w:rFonts w:ascii="Book Antiqua" w:hAnsi="Book Antiqua"/>
        </w:rPr>
      </w:pPr>
      <w:r w:rsidRPr="000455EB">
        <w:rPr>
          <w:rFonts w:ascii="Book Antiqua" w:hAnsi="Book Antiqua"/>
        </w:rPr>
        <w:t>(iii)</w:t>
      </w:r>
      <w:r w:rsidRPr="000455EB">
        <w:rPr>
          <w:rFonts w:ascii="Book Antiqua" w:hAnsi="Book Antiqua"/>
        </w:rPr>
        <w:tab/>
        <w:t>One of the partners responsible for performing a key component of the contract shall be designated as leader; this authorization shall be evidenced by submitting with the bid a power of attorney signed by legally authorized signatories as per Form-14 of Section-VI.</w:t>
      </w:r>
    </w:p>
    <w:p w14:paraId="050CB1B7" w14:textId="77777777" w:rsidR="0047551C" w:rsidRPr="000455EB" w:rsidRDefault="0047551C" w:rsidP="0047551C">
      <w:pPr>
        <w:ind w:left="2340" w:hanging="720"/>
        <w:jc w:val="both"/>
        <w:rPr>
          <w:rFonts w:ascii="Book Antiqua" w:hAnsi="Book Antiqua"/>
        </w:rPr>
      </w:pPr>
      <w:r w:rsidRPr="000455EB">
        <w:rPr>
          <w:rFonts w:ascii="Book Antiqua" w:hAnsi="Book Antiqua"/>
        </w:rPr>
        <w:t>(iv)</w:t>
      </w:r>
      <w:r w:rsidRPr="000455EB">
        <w:rPr>
          <w:rFonts w:ascii="Book Antiqua" w:hAnsi="Book Antiqua"/>
        </w:rPr>
        <w:tab/>
        <w:t>The leader shall be authorized to incur liabilities and receive instructions for and on behalf of any and all partners of the joint venture, and the entire execution of the contract, including payment, shall be done exclusively with the leader, provided otherwise requested by the joint venture and agreed between the Employer and the leader.</w:t>
      </w:r>
    </w:p>
    <w:p w14:paraId="530A7965" w14:textId="77777777" w:rsidR="0047551C" w:rsidRPr="000455EB" w:rsidRDefault="0047551C" w:rsidP="0047551C">
      <w:pPr>
        <w:ind w:left="2340" w:hanging="720"/>
        <w:jc w:val="both"/>
        <w:rPr>
          <w:rFonts w:ascii="Book Antiqua" w:hAnsi="Book Antiqua"/>
        </w:rPr>
      </w:pPr>
      <w:r w:rsidRPr="000455EB">
        <w:rPr>
          <w:rFonts w:ascii="Book Antiqua" w:hAnsi="Book Antiqua"/>
        </w:rPr>
        <w:t>(v)</w:t>
      </w:r>
      <w:r w:rsidRPr="000455EB">
        <w:rPr>
          <w:rFonts w:ascii="Book Antiqua" w:hAnsi="Book Antiqua"/>
        </w:rPr>
        <w:tab/>
        <w:t>All partners of the joint venture shall be liable jointly and severally for the execution of the contract in accordance with the contract terms.</w:t>
      </w:r>
    </w:p>
    <w:p w14:paraId="53DFEF35" w14:textId="77777777" w:rsidR="0047551C" w:rsidRPr="000455EB" w:rsidRDefault="0047551C" w:rsidP="0047551C">
      <w:pPr>
        <w:ind w:left="2340" w:hanging="720"/>
        <w:jc w:val="both"/>
        <w:rPr>
          <w:rFonts w:ascii="Book Antiqua" w:hAnsi="Book Antiqua"/>
        </w:rPr>
      </w:pPr>
      <w:r w:rsidRPr="000455EB">
        <w:rPr>
          <w:rFonts w:ascii="Book Antiqua" w:hAnsi="Book Antiqua"/>
        </w:rPr>
        <w:t>(vi)</w:t>
      </w:r>
      <w:r w:rsidRPr="000455EB">
        <w:rPr>
          <w:rFonts w:ascii="Book Antiqua" w:hAnsi="Book Antiqua"/>
        </w:rPr>
        <w:tab/>
        <w:t xml:space="preserve">A copy of the agreement entered into by the joint venture partners shall be submitted with the bid as per Form-15 of Section-VI, including </w:t>
      </w:r>
      <w:proofErr w:type="spellStart"/>
      <w:r w:rsidRPr="000455EB">
        <w:rPr>
          <w:rFonts w:ascii="Book Antiqua" w:hAnsi="Book Antiqua"/>
        </w:rPr>
        <w:t>interalia</w:t>
      </w:r>
      <w:proofErr w:type="spellEnd"/>
      <w:r w:rsidRPr="000455EB">
        <w:rPr>
          <w:rFonts w:ascii="Book Antiqua" w:hAnsi="Book Antiqua"/>
        </w:rPr>
        <w:t xml:space="preserve"> delineation of responsibilities and obligations of each partners appended thereto, notwithstanding the joint and several liability.</w:t>
      </w:r>
    </w:p>
    <w:p w14:paraId="50E8A416" w14:textId="77777777" w:rsidR="0047551C" w:rsidRPr="000455EB" w:rsidRDefault="0047551C" w:rsidP="0047551C">
      <w:pPr>
        <w:ind w:left="2340" w:hanging="720"/>
        <w:jc w:val="both"/>
        <w:rPr>
          <w:rFonts w:ascii="Book Antiqua" w:hAnsi="Book Antiqua"/>
        </w:rPr>
      </w:pPr>
      <w:r w:rsidRPr="000455EB">
        <w:rPr>
          <w:rFonts w:ascii="Book Antiqua" w:hAnsi="Book Antiqua"/>
        </w:rPr>
        <w:t>(vii)</w:t>
      </w:r>
      <w:r w:rsidRPr="000455EB">
        <w:rPr>
          <w:rFonts w:ascii="Book Antiqua" w:hAnsi="Book Antiqua"/>
        </w:rPr>
        <w:tab/>
        <w:t>The joint venture agreement should indicate precisely the responsibility of all members of JV in respect of planning, design, manufacturing, supply, installation, commissioning and training. All members of JV should have active participation in execution during the currency of the contract.  This should not be varied/modified subsequently without prior approval of the Employer; and</w:t>
      </w:r>
    </w:p>
    <w:p w14:paraId="07EBC60C" w14:textId="77777777" w:rsidR="0047551C" w:rsidRPr="000455EB" w:rsidRDefault="0047551C" w:rsidP="0047551C">
      <w:pPr>
        <w:ind w:left="1620"/>
        <w:jc w:val="both"/>
        <w:rPr>
          <w:rFonts w:ascii="Book Antiqua" w:hAnsi="Book Antiqua"/>
        </w:rPr>
      </w:pPr>
    </w:p>
    <w:p w14:paraId="7B197CF8" w14:textId="77777777" w:rsidR="0047551C" w:rsidRPr="000455EB" w:rsidRDefault="0047551C" w:rsidP="0047551C">
      <w:pPr>
        <w:ind w:left="1620"/>
        <w:jc w:val="both"/>
        <w:rPr>
          <w:rFonts w:ascii="Book Antiqua" w:hAnsi="Book Antiqua"/>
        </w:rPr>
      </w:pPr>
      <w:r w:rsidRPr="000455EB">
        <w:rPr>
          <w:rFonts w:ascii="Book Antiqua" w:hAnsi="Book Antiqua"/>
        </w:rPr>
        <w:t xml:space="preserve">In order for a joint venture to qualify, each of its partners or combination of partners must meet the minimum criteria listed </w:t>
      </w:r>
      <w:r w:rsidRPr="000455EB">
        <w:rPr>
          <w:rFonts w:ascii="Book Antiqua" w:hAnsi="Book Antiqua"/>
        </w:rPr>
        <w:lastRenderedPageBreak/>
        <w:t xml:space="preserve">in the Qualification Requirement for the Bidder in enclosed </w:t>
      </w:r>
      <w:r w:rsidRPr="000455EB">
        <w:rPr>
          <w:rFonts w:ascii="Book Antiqua" w:hAnsi="Book Antiqua"/>
          <w:b/>
          <w:bCs/>
        </w:rPr>
        <w:t>Annexure-A (BDS)</w:t>
      </w:r>
      <w:r w:rsidRPr="000455EB">
        <w:rPr>
          <w:rFonts w:ascii="Book Antiqua" w:hAnsi="Book Antiqua"/>
        </w:rPr>
        <w:t xml:space="preserve"> for an individual Bidder for the component of the contract they are designated to perform. Failure to comply with this requirement will result in rejection of the joint venture bid.</w:t>
      </w:r>
    </w:p>
    <w:p w14:paraId="1BDC224B" w14:textId="77777777" w:rsidR="0047551C" w:rsidRPr="000455EB" w:rsidRDefault="0047551C" w:rsidP="0047551C">
      <w:pPr>
        <w:ind w:left="1620"/>
        <w:jc w:val="both"/>
        <w:rPr>
          <w:rFonts w:ascii="Book Antiqua" w:hAnsi="Book Antiqua"/>
        </w:rPr>
      </w:pPr>
    </w:p>
    <w:p w14:paraId="671C55CF" w14:textId="77777777" w:rsidR="0047551C" w:rsidRPr="000455EB" w:rsidRDefault="0047551C" w:rsidP="0047551C">
      <w:pPr>
        <w:ind w:left="1620"/>
        <w:jc w:val="both"/>
        <w:rPr>
          <w:rFonts w:ascii="Book Antiqua" w:hAnsi="Book Antiqua"/>
        </w:rPr>
      </w:pPr>
      <w:r w:rsidRPr="000455EB">
        <w:rPr>
          <w:rFonts w:ascii="Book Antiqua" w:hAnsi="Book Antiqua"/>
        </w:rPr>
        <w:t>A firm can be a partner in only one joint venture; bids submitted by joint ventures or consortia including the same firm as partner will be rejected.</w:t>
      </w:r>
    </w:p>
    <w:p w14:paraId="4514D9BD" w14:textId="77777777" w:rsidR="0047551C" w:rsidRPr="000455EB" w:rsidRDefault="0047551C" w:rsidP="0047551C">
      <w:pPr>
        <w:ind w:left="1620"/>
        <w:jc w:val="both"/>
        <w:rPr>
          <w:rFonts w:ascii="Book Antiqua" w:hAnsi="Book Antiqua"/>
        </w:rPr>
      </w:pPr>
    </w:p>
    <w:p w14:paraId="4BF204F2" w14:textId="77777777" w:rsidR="0047551C" w:rsidRPr="000455EB" w:rsidRDefault="00E52603" w:rsidP="0047551C">
      <w:pPr>
        <w:ind w:left="1620"/>
        <w:jc w:val="both"/>
        <w:rPr>
          <w:rFonts w:ascii="Book Antiqua" w:hAnsi="Book Antiqua"/>
        </w:rPr>
      </w:pPr>
      <w:r w:rsidRPr="000455EB">
        <w:rPr>
          <w:rFonts w:ascii="Book Antiqua" w:hAnsi="Book Antiqua"/>
        </w:rPr>
        <w:t>In the case of a Bidder who offers to supply and/or install plant and equipment under the contract that the Bidder did not manufacture or otherwise produce and/or install, the Bidder shall (</w:t>
      </w:r>
      <w:proofErr w:type="spellStart"/>
      <w:r w:rsidRPr="000455EB">
        <w:rPr>
          <w:rFonts w:ascii="Book Antiqua" w:hAnsi="Book Antiqua"/>
        </w:rPr>
        <w:t>i</w:t>
      </w:r>
      <w:proofErr w:type="spellEnd"/>
      <w:r w:rsidRPr="000455EB">
        <w:rPr>
          <w:rFonts w:ascii="Book Antiqua" w:hAnsi="Book Antiqua"/>
        </w:rPr>
        <w:t>) have the financial and other capabilities necessary to perform the contract; (ii) have been duly authorized by the manufacturer or producer of the related plant and equipment or component as per proforma in attachment 8 to supply and/or install that item in the Employer’s country; and (iii) be responsible for ensuring that the manufacturer or producer complies with the requirements of ITB Sub-Clause 3.2 and meets the minimum criteria listed for an individual Bidder for that item</w:t>
      </w:r>
      <w:r w:rsidR="0047551C" w:rsidRPr="000455EB">
        <w:rPr>
          <w:rFonts w:ascii="Book Antiqua" w:hAnsi="Book Antiqua"/>
        </w:rPr>
        <w:t xml:space="preserve">. </w:t>
      </w:r>
    </w:p>
    <w:p w14:paraId="1EB4973A" w14:textId="77777777" w:rsidR="0047551C" w:rsidRPr="000455EB" w:rsidRDefault="0047551C" w:rsidP="0047551C">
      <w:pPr>
        <w:ind w:left="1620" w:hanging="540"/>
        <w:jc w:val="both"/>
        <w:rPr>
          <w:rFonts w:ascii="Book Antiqua" w:hAnsi="Book Antiqua"/>
        </w:rPr>
      </w:pPr>
    </w:p>
    <w:p w14:paraId="111A4159" w14:textId="77777777" w:rsidR="0047551C" w:rsidRPr="000455EB" w:rsidRDefault="0047551C" w:rsidP="0047551C">
      <w:pPr>
        <w:ind w:left="1620" w:hanging="540"/>
        <w:jc w:val="both"/>
        <w:rPr>
          <w:rFonts w:ascii="Book Antiqua" w:hAnsi="Book Antiqua"/>
        </w:rPr>
      </w:pPr>
      <w:r w:rsidRPr="000455EB">
        <w:rPr>
          <w:rFonts w:ascii="Book Antiqua" w:hAnsi="Book Antiqua"/>
        </w:rPr>
        <w:t>(d)</w:t>
      </w:r>
      <w:r w:rsidRPr="000455EB">
        <w:rPr>
          <w:rFonts w:ascii="Book Antiqua" w:hAnsi="Book Antiqua"/>
        </w:rPr>
        <w:tab/>
        <w:t>Attachment 4: Eligibility and Conformity of the Facilities</w:t>
      </w:r>
      <w:r w:rsidR="00FE61B7" w:rsidRPr="000455EB">
        <w:rPr>
          <w:rFonts w:ascii="Book Antiqua" w:hAnsi="Book Antiqua"/>
        </w:rPr>
        <w:t xml:space="preserve"> </w:t>
      </w:r>
      <w:r w:rsidR="00FE61B7" w:rsidRPr="000455EB">
        <w:rPr>
          <w:rFonts w:ascii="Book Antiqua" w:hAnsi="Book Antiqua"/>
          <w:i/>
          <w:iCs/>
        </w:rPr>
        <w:t>(uploading of Scanned Copy)</w:t>
      </w:r>
    </w:p>
    <w:p w14:paraId="3749AC6E" w14:textId="77777777" w:rsidR="0047551C" w:rsidRPr="000455EB" w:rsidRDefault="0047551C" w:rsidP="0047551C">
      <w:pPr>
        <w:ind w:left="1620" w:hanging="540"/>
        <w:jc w:val="both"/>
        <w:rPr>
          <w:rFonts w:ascii="Book Antiqua" w:hAnsi="Book Antiqua"/>
        </w:rPr>
      </w:pPr>
    </w:p>
    <w:p w14:paraId="2068BB2D" w14:textId="77777777" w:rsidR="0047551C" w:rsidRPr="000455EB" w:rsidRDefault="0047551C" w:rsidP="0047551C">
      <w:pPr>
        <w:ind w:left="1620"/>
        <w:jc w:val="both"/>
        <w:rPr>
          <w:rFonts w:ascii="Book Antiqua" w:hAnsi="Book Antiqua"/>
        </w:rPr>
      </w:pPr>
      <w:r w:rsidRPr="000455EB">
        <w:rPr>
          <w:rFonts w:ascii="Book Antiqua" w:hAnsi="Book Antiqua"/>
        </w:rPr>
        <w:t>Documentary evidence established in accordance with ITB Clause 3 that the facilities offered by the Bidder in its bid or in any alternative bid (if permitted pursuant to ITB Sub-Clause 9.2) are eligible and conform to the Bidding Documents.</w:t>
      </w:r>
    </w:p>
    <w:p w14:paraId="6CE15E33" w14:textId="77777777" w:rsidR="0047551C" w:rsidRPr="000455EB" w:rsidRDefault="0047551C" w:rsidP="0047551C">
      <w:pPr>
        <w:ind w:left="1620"/>
        <w:jc w:val="both"/>
        <w:rPr>
          <w:rFonts w:ascii="Book Antiqua" w:hAnsi="Book Antiqua"/>
        </w:rPr>
      </w:pPr>
    </w:p>
    <w:p w14:paraId="1CE7B4DA" w14:textId="77777777" w:rsidR="0047551C" w:rsidRPr="000455EB" w:rsidRDefault="0047551C" w:rsidP="0047551C">
      <w:pPr>
        <w:ind w:left="1620"/>
        <w:jc w:val="both"/>
        <w:rPr>
          <w:rFonts w:ascii="Book Antiqua" w:hAnsi="Book Antiqua"/>
        </w:rPr>
      </w:pPr>
      <w:r w:rsidRPr="000455EB">
        <w:rPr>
          <w:rFonts w:ascii="Book Antiqua" w:hAnsi="Book Antiqua"/>
        </w:rPr>
        <w:t>The documentary evidence of the eligibility of the facilities shall consist of a statement on the country of origin of the plant and equipment offered, which shall be confirmed by a certificate of origin issued at the time of shipment.</w:t>
      </w:r>
    </w:p>
    <w:p w14:paraId="0011DF73" w14:textId="77777777" w:rsidR="0047551C" w:rsidRPr="000455EB" w:rsidRDefault="0047551C" w:rsidP="0047551C">
      <w:pPr>
        <w:ind w:left="1620"/>
        <w:jc w:val="both"/>
        <w:rPr>
          <w:rFonts w:ascii="Book Antiqua" w:hAnsi="Book Antiqua"/>
        </w:rPr>
      </w:pPr>
    </w:p>
    <w:p w14:paraId="48B5E07F" w14:textId="77777777" w:rsidR="0047551C" w:rsidRPr="000455EB" w:rsidRDefault="0047551C" w:rsidP="0047551C">
      <w:pPr>
        <w:ind w:left="1620"/>
        <w:jc w:val="both"/>
        <w:rPr>
          <w:rFonts w:ascii="Book Antiqua" w:hAnsi="Book Antiqua"/>
        </w:rPr>
      </w:pPr>
      <w:r w:rsidRPr="000455EB">
        <w:rPr>
          <w:rFonts w:ascii="Book Antiqua" w:hAnsi="Book Antiqua"/>
        </w:rPr>
        <w:t>The documentary evidence of the conformity of the facilities to the Bidding Documents may be in the form of literature, drawings and data, and shall furnish:</w:t>
      </w:r>
    </w:p>
    <w:p w14:paraId="047237F1" w14:textId="77777777" w:rsidR="0047551C" w:rsidRPr="000455EB" w:rsidRDefault="0047551C" w:rsidP="0047551C">
      <w:pPr>
        <w:ind w:left="2160" w:hanging="540"/>
        <w:jc w:val="both"/>
        <w:rPr>
          <w:rFonts w:ascii="Book Antiqua" w:hAnsi="Book Antiqua"/>
        </w:rPr>
      </w:pPr>
    </w:p>
    <w:p w14:paraId="2CD8C476" w14:textId="77777777" w:rsidR="0047551C" w:rsidRPr="000455EB" w:rsidRDefault="0047551C" w:rsidP="0047551C">
      <w:pPr>
        <w:ind w:left="2160" w:hanging="540"/>
        <w:jc w:val="both"/>
        <w:rPr>
          <w:rFonts w:ascii="Book Antiqua" w:hAnsi="Book Antiqua"/>
        </w:rPr>
      </w:pPr>
      <w:r w:rsidRPr="000455EB">
        <w:rPr>
          <w:rFonts w:ascii="Book Antiqua" w:hAnsi="Book Antiqua"/>
        </w:rPr>
        <w:t>(</w:t>
      </w:r>
      <w:proofErr w:type="spellStart"/>
      <w:r w:rsidRPr="000455EB">
        <w:rPr>
          <w:rFonts w:ascii="Book Antiqua" w:hAnsi="Book Antiqua"/>
        </w:rPr>
        <w:t>i</w:t>
      </w:r>
      <w:proofErr w:type="spellEnd"/>
      <w:r w:rsidRPr="000455EB">
        <w:rPr>
          <w:rFonts w:ascii="Book Antiqua" w:hAnsi="Book Antiqua"/>
        </w:rPr>
        <w:t>)</w:t>
      </w:r>
      <w:r w:rsidRPr="000455EB">
        <w:rPr>
          <w:rFonts w:ascii="Book Antiqua" w:hAnsi="Book Antiqua"/>
        </w:rPr>
        <w:tab/>
        <w:t>a detailed description of the essential technical and performance characteristics of the facilities;</w:t>
      </w:r>
    </w:p>
    <w:p w14:paraId="12F5A748" w14:textId="77777777" w:rsidR="0047551C" w:rsidRPr="000455EB" w:rsidRDefault="0047551C" w:rsidP="0047551C">
      <w:pPr>
        <w:ind w:left="2160" w:hanging="540"/>
        <w:jc w:val="both"/>
        <w:rPr>
          <w:rFonts w:ascii="Book Antiqua" w:hAnsi="Book Antiqua"/>
        </w:rPr>
      </w:pPr>
      <w:r w:rsidRPr="000455EB">
        <w:rPr>
          <w:rFonts w:ascii="Book Antiqua" w:hAnsi="Book Antiqua"/>
        </w:rPr>
        <w:t>(ii)</w:t>
      </w:r>
      <w:r w:rsidRPr="000455EB">
        <w:rPr>
          <w:rFonts w:ascii="Book Antiqua" w:hAnsi="Book Antiqua"/>
        </w:rPr>
        <w:tab/>
        <w:t xml:space="preserve">a list giving full particulars, including available sources, of all spare parts, special tools, etc., necessary for the proper and continuing functioning of the facilities for a period of </w:t>
      </w:r>
      <w:r w:rsidRPr="000455EB">
        <w:rPr>
          <w:rFonts w:ascii="Book Antiqua" w:hAnsi="Book Antiqua"/>
        </w:rPr>
        <w:lastRenderedPageBreak/>
        <w:t>Fifteen (15) years following completion of facilities in accordance with provisions of contract; and</w:t>
      </w:r>
    </w:p>
    <w:p w14:paraId="751F2269" w14:textId="77777777" w:rsidR="0047551C" w:rsidRPr="000455EB" w:rsidRDefault="0047551C" w:rsidP="0047551C">
      <w:pPr>
        <w:ind w:left="2160" w:hanging="540"/>
        <w:jc w:val="both"/>
        <w:rPr>
          <w:rFonts w:ascii="Book Antiqua" w:hAnsi="Book Antiqua"/>
        </w:rPr>
      </w:pPr>
      <w:r w:rsidRPr="000455EB">
        <w:rPr>
          <w:rFonts w:ascii="Book Antiqua" w:hAnsi="Book Antiqua"/>
        </w:rPr>
        <w:t>(iii)</w:t>
      </w:r>
      <w:r w:rsidRPr="000455EB">
        <w:rPr>
          <w:rFonts w:ascii="Book Antiqua" w:hAnsi="Book Antiqua"/>
        </w:rPr>
        <w:tab/>
        <w:t>a commentary on the Employer’s Technical Specifications and adequate evidence demonstrating the substantial responsiveness of the facilities to those specifications. Bidders shall note that standards for workmanship, materials and equipment designated by the Employer in the Bidding Documents are intended to be descriptive (establishing standards of quality and performance) only and not restrictive. The Bidder may substitute alternative standards, brand names and/or catalog numbers in its bid, provided that it demonstrates to the Employer’s satisfaction that the substitutions are substantially equivalent or superior to the standards designated in the Technical Specifications.</w:t>
      </w:r>
    </w:p>
    <w:p w14:paraId="46780B42" w14:textId="77777777" w:rsidR="0047551C" w:rsidRPr="000455EB" w:rsidRDefault="0047551C" w:rsidP="0047551C">
      <w:pPr>
        <w:ind w:left="2160" w:hanging="540"/>
        <w:jc w:val="both"/>
        <w:rPr>
          <w:rFonts w:ascii="Book Antiqua" w:hAnsi="Book Antiqua"/>
        </w:rPr>
      </w:pPr>
      <w:r w:rsidRPr="000455EB">
        <w:rPr>
          <w:rFonts w:ascii="Book Antiqua" w:hAnsi="Book Antiqua"/>
        </w:rPr>
        <w:t>(iv)</w:t>
      </w:r>
      <w:r w:rsidRPr="000455EB">
        <w:rPr>
          <w:rFonts w:ascii="Book Antiqua" w:hAnsi="Book Antiqua"/>
        </w:rPr>
        <w:tab/>
        <w:t>All details regarding after sale service support offered.</w:t>
      </w:r>
    </w:p>
    <w:p w14:paraId="0654B939" w14:textId="77777777" w:rsidR="0047551C" w:rsidRPr="000455EB" w:rsidRDefault="0047551C" w:rsidP="0047551C">
      <w:pPr>
        <w:ind w:left="2160" w:hanging="540"/>
        <w:jc w:val="both"/>
        <w:rPr>
          <w:rFonts w:ascii="Book Antiqua" w:hAnsi="Book Antiqua"/>
        </w:rPr>
      </w:pPr>
      <w:r w:rsidRPr="000455EB">
        <w:rPr>
          <w:rFonts w:ascii="Book Antiqua" w:hAnsi="Book Antiqua"/>
        </w:rPr>
        <w:t>(v)</w:t>
      </w:r>
      <w:r w:rsidRPr="000455EB">
        <w:rPr>
          <w:rFonts w:ascii="Book Antiqua" w:hAnsi="Book Antiqua"/>
        </w:rPr>
        <w:tab/>
        <w:t>All details regarding proposed training for Employer’s personnel.</w:t>
      </w:r>
    </w:p>
    <w:p w14:paraId="7B5275CD" w14:textId="77777777" w:rsidR="0047551C" w:rsidRPr="000455EB" w:rsidRDefault="0047551C" w:rsidP="0047551C">
      <w:pPr>
        <w:ind w:left="2160" w:hanging="540"/>
        <w:jc w:val="both"/>
        <w:rPr>
          <w:rFonts w:ascii="Book Antiqua" w:hAnsi="Book Antiqua"/>
        </w:rPr>
      </w:pPr>
      <w:r w:rsidRPr="000455EB">
        <w:rPr>
          <w:rFonts w:ascii="Book Antiqua" w:hAnsi="Book Antiqua"/>
        </w:rPr>
        <w:t>(vi)</w:t>
      </w:r>
      <w:r w:rsidRPr="000455EB">
        <w:rPr>
          <w:rFonts w:ascii="Book Antiqua" w:hAnsi="Book Antiqua"/>
        </w:rPr>
        <w:tab/>
        <w:t>Detailed answers to all the Questions in the Questionnaire, if prescribed in the Bidding Document.</w:t>
      </w:r>
    </w:p>
    <w:p w14:paraId="257E3F39" w14:textId="77777777" w:rsidR="0047551C" w:rsidRPr="000455EB" w:rsidRDefault="0047551C" w:rsidP="0047551C">
      <w:pPr>
        <w:ind w:left="2160" w:hanging="540"/>
        <w:jc w:val="both"/>
        <w:rPr>
          <w:rFonts w:ascii="Book Antiqua" w:hAnsi="Book Antiqua"/>
        </w:rPr>
      </w:pPr>
      <w:r w:rsidRPr="000455EB">
        <w:rPr>
          <w:rFonts w:ascii="Book Antiqua" w:hAnsi="Book Antiqua"/>
        </w:rPr>
        <w:t>(vii)</w:t>
      </w:r>
      <w:r w:rsidRPr="000455EB">
        <w:rPr>
          <w:rFonts w:ascii="Book Antiqua" w:hAnsi="Book Antiqua"/>
        </w:rPr>
        <w:tab/>
        <w:t>Details establishing the responsiveness of the offer in accordance with Technical Specification, Volume-II.</w:t>
      </w:r>
    </w:p>
    <w:p w14:paraId="774C2A05" w14:textId="77777777" w:rsidR="0047551C" w:rsidRPr="000455EB" w:rsidRDefault="0047551C" w:rsidP="0047551C">
      <w:pPr>
        <w:ind w:left="1620" w:hanging="540"/>
        <w:jc w:val="both"/>
        <w:rPr>
          <w:rFonts w:ascii="Book Antiqua" w:hAnsi="Book Antiqua"/>
        </w:rPr>
      </w:pPr>
    </w:p>
    <w:p w14:paraId="3FF50A7C" w14:textId="77777777" w:rsidR="0047551C" w:rsidRPr="000455EB" w:rsidRDefault="0047551C" w:rsidP="0047551C">
      <w:pPr>
        <w:ind w:left="1620" w:hanging="540"/>
        <w:jc w:val="both"/>
        <w:rPr>
          <w:rFonts w:ascii="Book Antiqua" w:hAnsi="Book Antiqua"/>
        </w:rPr>
      </w:pPr>
      <w:r w:rsidRPr="000455EB">
        <w:rPr>
          <w:rFonts w:ascii="Book Antiqua" w:hAnsi="Book Antiqua"/>
        </w:rPr>
        <w:t>(e)</w:t>
      </w:r>
      <w:r w:rsidRPr="000455EB">
        <w:rPr>
          <w:rFonts w:ascii="Book Antiqua" w:hAnsi="Book Antiqua"/>
        </w:rPr>
        <w:tab/>
        <w:t>Attachment 5: Subcontractors Proposed by the Bidder</w:t>
      </w:r>
    </w:p>
    <w:p w14:paraId="36A01CE0" w14:textId="77777777" w:rsidR="0047551C" w:rsidRPr="000455EB" w:rsidRDefault="0047551C" w:rsidP="0047551C">
      <w:pPr>
        <w:ind w:left="1620" w:hanging="540"/>
        <w:jc w:val="both"/>
        <w:rPr>
          <w:rFonts w:ascii="Book Antiqua" w:hAnsi="Book Antiqua"/>
        </w:rPr>
      </w:pPr>
    </w:p>
    <w:p w14:paraId="37809172" w14:textId="77777777" w:rsidR="0047551C" w:rsidRPr="000455EB" w:rsidRDefault="0047551C" w:rsidP="0047551C">
      <w:pPr>
        <w:ind w:left="1620"/>
        <w:jc w:val="both"/>
        <w:rPr>
          <w:rFonts w:ascii="Book Antiqua" w:hAnsi="Book Antiqua"/>
        </w:rPr>
      </w:pPr>
      <w:r w:rsidRPr="000455EB">
        <w:rPr>
          <w:rFonts w:ascii="Book Antiqua" w:hAnsi="Book Antiqua"/>
        </w:rPr>
        <w:t>The Bidder shall include in its bid details of all major items of supply or services</w:t>
      </w:r>
      <w:r w:rsidR="0002423B" w:rsidRPr="000455EB">
        <w:rPr>
          <w:rFonts w:ascii="Book Antiqua" w:hAnsi="Book Antiqua"/>
        </w:rPr>
        <w:t xml:space="preserve"> i.e. items, whose price is more than 10% of the Bid Price, </w:t>
      </w:r>
      <w:r w:rsidRPr="000455EB">
        <w:rPr>
          <w:rFonts w:ascii="Book Antiqua" w:hAnsi="Book Antiqua"/>
        </w:rPr>
        <w:t xml:space="preserve"> that it proposes to purchase or sublet, and shall give details of the name and nationality of the proposed Subcontractor, including vendors, for each of those items. Bidders are free to list more than one Subcontractor against each item of the facilities. </w:t>
      </w:r>
      <w:r w:rsidR="00397AEE" w:rsidRPr="000455EB">
        <w:rPr>
          <w:rFonts w:ascii="Book Antiqua" w:hAnsi="Book Antiqua"/>
        </w:rPr>
        <w:t xml:space="preserve"> Their participation should be confirmed with a letter of intent between the parties, as needed</w:t>
      </w:r>
      <w:r w:rsidR="002B3E7A" w:rsidRPr="000455EB">
        <w:rPr>
          <w:rFonts w:ascii="Book Antiqua" w:hAnsi="Book Antiqua"/>
        </w:rPr>
        <w:t>,</w:t>
      </w:r>
      <w:r w:rsidR="0035628B" w:rsidRPr="000455EB">
        <w:rPr>
          <w:rFonts w:ascii="Book Antiqua" w:hAnsi="Book Antiqua"/>
        </w:rPr>
        <w:t xml:space="preserve"> in Attachment 8</w:t>
      </w:r>
      <w:r w:rsidR="00397AEE" w:rsidRPr="000455EB">
        <w:rPr>
          <w:rFonts w:ascii="Book Antiqua" w:hAnsi="Book Antiqua"/>
        </w:rPr>
        <w:t xml:space="preserve">. </w:t>
      </w:r>
      <w:r w:rsidRPr="000455EB">
        <w:rPr>
          <w:rFonts w:ascii="Book Antiqua" w:hAnsi="Book Antiqua"/>
        </w:rPr>
        <w:t>Quoted rates and prices will be deemed to apply to whichever Subcontractor is appointed, and no adjustment of the rates and prices will be permitted.</w:t>
      </w:r>
    </w:p>
    <w:p w14:paraId="5A58949C" w14:textId="77777777" w:rsidR="0047551C" w:rsidRPr="000455EB" w:rsidRDefault="0047551C" w:rsidP="0047551C">
      <w:pPr>
        <w:ind w:left="1620"/>
        <w:jc w:val="both"/>
        <w:rPr>
          <w:rFonts w:ascii="Book Antiqua" w:hAnsi="Book Antiqua"/>
        </w:rPr>
      </w:pPr>
    </w:p>
    <w:p w14:paraId="134A087B" w14:textId="77777777" w:rsidR="0047551C" w:rsidRPr="000455EB" w:rsidRDefault="0047551C" w:rsidP="0047551C">
      <w:pPr>
        <w:ind w:left="1620"/>
        <w:jc w:val="both"/>
        <w:rPr>
          <w:rFonts w:ascii="Book Antiqua" w:hAnsi="Book Antiqua"/>
        </w:rPr>
      </w:pPr>
      <w:r w:rsidRPr="000455EB">
        <w:rPr>
          <w:rFonts w:ascii="Book Antiqua" w:hAnsi="Book Antiqua"/>
        </w:rPr>
        <w:t xml:space="preserve">The Bidder shall be responsible for ensuring that any Subcontractor proposed complies with the requirements of ITB Clause 2, and that any plant, equipment or services to be provided by the Subcontractor comply with the requirements of ITB Clause 3 and Qualification Requirement for the Bidder, enclosed as </w:t>
      </w:r>
      <w:r w:rsidRPr="000455EB">
        <w:rPr>
          <w:rFonts w:ascii="Book Antiqua" w:hAnsi="Book Antiqua"/>
          <w:b/>
          <w:bCs/>
        </w:rPr>
        <w:t>Annexure-A</w:t>
      </w:r>
      <w:r w:rsidR="00FE61B7" w:rsidRPr="000455EB">
        <w:rPr>
          <w:rFonts w:ascii="Book Antiqua" w:hAnsi="Book Antiqua"/>
          <w:b/>
          <w:bCs/>
        </w:rPr>
        <w:t xml:space="preserve"> </w:t>
      </w:r>
      <w:r w:rsidRPr="000455EB">
        <w:rPr>
          <w:rFonts w:ascii="Book Antiqua" w:hAnsi="Book Antiqua"/>
          <w:b/>
          <w:bCs/>
        </w:rPr>
        <w:t>(BDS)</w:t>
      </w:r>
      <w:r w:rsidRPr="000455EB">
        <w:rPr>
          <w:rFonts w:ascii="Book Antiqua" w:hAnsi="Book Antiqua"/>
        </w:rPr>
        <w:t xml:space="preserve"> and Qualification Requirement for subcontractors or Sub-vendors given in Technical Specification, Volume-II.</w:t>
      </w:r>
    </w:p>
    <w:p w14:paraId="1A340810" w14:textId="77777777" w:rsidR="0047551C" w:rsidRPr="000455EB" w:rsidRDefault="0047551C" w:rsidP="0047551C">
      <w:pPr>
        <w:ind w:left="1620"/>
        <w:jc w:val="both"/>
        <w:rPr>
          <w:rFonts w:ascii="Book Antiqua" w:hAnsi="Book Antiqua"/>
        </w:rPr>
      </w:pPr>
    </w:p>
    <w:p w14:paraId="59261C30" w14:textId="77777777" w:rsidR="0047551C" w:rsidRPr="000455EB" w:rsidRDefault="0047551C" w:rsidP="0047551C">
      <w:pPr>
        <w:ind w:left="1620"/>
        <w:jc w:val="both"/>
        <w:rPr>
          <w:rFonts w:ascii="Book Antiqua" w:hAnsi="Book Antiqua"/>
        </w:rPr>
      </w:pPr>
      <w:r w:rsidRPr="000455EB">
        <w:rPr>
          <w:rFonts w:ascii="Book Antiqua" w:hAnsi="Book Antiqua"/>
        </w:rPr>
        <w:t>The Employer reserves the right to delete any proposed Subcontractor from the list prior to award of contract, and after discussion between the Employer and the Contractor, the corresponding Appendix to the form of Contract Agreement shall be completed, listing the approved Subcontractors for each item concerned.</w:t>
      </w:r>
    </w:p>
    <w:p w14:paraId="26143721" w14:textId="77777777" w:rsidR="00FE61B7" w:rsidRPr="000455EB" w:rsidRDefault="00FE61B7" w:rsidP="0047551C">
      <w:pPr>
        <w:ind w:left="1620"/>
        <w:jc w:val="both"/>
        <w:rPr>
          <w:rFonts w:ascii="Book Antiqua" w:hAnsi="Book Antiqua"/>
        </w:rPr>
      </w:pPr>
    </w:p>
    <w:p w14:paraId="7093B0B9" w14:textId="77777777" w:rsidR="00FE61B7" w:rsidRPr="000455EB" w:rsidRDefault="00FE61B7" w:rsidP="0047551C">
      <w:pPr>
        <w:ind w:left="1620"/>
        <w:jc w:val="both"/>
        <w:rPr>
          <w:rFonts w:ascii="Book Antiqua" w:hAnsi="Book Antiqua"/>
        </w:rPr>
      </w:pPr>
      <w:r w:rsidRPr="000455EB">
        <w:rPr>
          <w:rFonts w:ascii="Book Antiqua" w:hAnsi="Book Antiqua"/>
        </w:rPr>
        <w:t>Scanned copy of above documents shall be uploaded               (refer para 15.4  below).</w:t>
      </w:r>
    </w:p>
    <w:p w14:paraId="6CEF8AD6" w14:textId="77777777" w:rsidR="003C06E1" w:rsidRPr="000455EB" w:rsidRDefault="003C06E1" w:rsidP="0047551C">
      <w:pPr>
        <w:ind w:left="1620"/>
        <w:jc w:val="both"/>
        <w:rPr>
          <w:rFonts w:ascii="Book Antiqua" w:hAnsi="Book Antiqua"/>
        </w:rPr>
      </w:pPr>
    </w:p>
    <w:p w14:paraId="3CAE27A8" w14:textId="77777777" w:rsidR="003C06E1" w:rsidRPr="000455EB" w:rsidRDefault="003C06E1" w:rsidP="003C06E1">
      <w:pPr>
        <w:ind w:left="1620" w:hanging="540"/>
        <w:jc w:val="both"/>
        <w:rPr>
          <w:rFonts w:ascii="Book Antiqua" w:hAnsi="Book Antiqua"/>
        </w:rPr>
      </w:pPr>
      <w:r w:rsidRPr="000455EB">
        <w:rPr>
          <w:rFonts w:ascii="Book Antiqua" w:hAnsi="Book Antiqua"/>
        </w:rPr>
        <w:t>(f)</w:t>
      </w:r>
      <w:r w:rsidRPr="000455EB">
        <w:rPr>
          <w:rFonts w:ascii="Book Antiqua" w:hAnsi="Book Antiqua"/>
        </w:rPr>
        <w:tab/>
        <w:t xml:space="preserve">Attachment 5A: (Items, Components, Raw Material, Services proposed to be sourced from Micro and Small Enterprises) </w:t>
      </w:r>
    </w:p>
    <w:p w14:paraId="003431E0" w14:textId="77777777" w:rsidR="0078795D" w:rsidRPr="000455EB" w:rsidRDefault="0078795D" w:rsidP="003C06E1">
      <w:pPr>
        <w:ind w:left="1620" w:hanging="540"/>
        <w:jc w:val="both"/>
        <w:rPr>
          <w:rFonts w:ascii="Book Antiqua" w:hAnsi="Book Antiqua"/>
        </w:rPr>
      </w:pPr>
    </w:p>
    <w:p w14:paraId="6D6A09AE" w14:textId="77777777" w:rsidR="0078795D" w:rsidRPr="000455EB" w:rsidRDefault="0078795D" w:rsidP="0078795D">
      <w:pPr>
        <w:ind w:left="1620"/>
        <w:jc w:val="both"/>
        <w:rPr>
          <w:rFonts w:ascii="Book Antiqua" w:hAnsi="Book Antiqua"/>
        </w:rPr>
      </w:pPr>
      <w:r w:rsidRPr="000455EB">
        <w:rPr>
          <w:rFonts w:ascii="Book Antiqua" w:hAnsi="Book Antiqua"/>
        </w:rPr>
        <w:t>The Employer encourages the Contractor to source items, components, raw material, services from Micro and Small Enterprises for development of the Micro and Small Enterprises</w:t>
      </w:r>
    </w:p>
    <w:p w14:paraId="180257F8" w14:textId="77777777" w:rsidR="003C06E1" w:rsidRPr="000455EB" w:rsidRDefault="003C06E1" w:rsidP="003C06E1">
      <w:pPr>
        <w:ind w:left="702" w:right="252" w:hanging="720"/>
        <w:jc w:val="both"/>
        <w:rPr>
          <w:rFonts w:ascii="Book Antiqua" w:hAnsi="Book Antiqua"/>
        </w:rPr>
      </w:pPr>
    </w:p>
    <w:p w14:paraId="2CF57B6B" w14:textId="77777777" w:rsidR="003C06E1" w:rsidRPr="000455EB" w:rsidRDefault="003C06E1" w:rsidP="003C06E1">
      <w:pPr>
        <w:ind w:left="1620"/>
        <w:jc w:val="both"/>
        <w:rPr>
          <w:rFonts w:ascii="Book Antiqua" w:hAnsi="Book Antiqua"/>
        </w:rPr>
      </w:pPr>
      <w:r w:rsidRPr="000455EB">
        <w:rPr>
          <w:rFonts w:ascii="Book Antiqua" w:hAnsi="Book Antiqua"/>
        </w:rPr>
        <w:t>The bidder shall furnish the details of the items, components, raw material, services which they propose to buy/avail from Micro and Small Enterprises for the purpose of completion of works.</w:t>
      </w:r>
    </w:p>
    <w:p w14:paraId="608C85CB" w14:textId="77777777" w:rsidR="0047551C" w:rsidRPr="000455EB" w:rsidRDefault="0047551C" w:rsidP="0047551C">
      <w:pPr>
        <w:ind w:left="1620" w:hanging="540"/>
        <w:jc w:val="both"/>
        <w:rPr>
          <w:rFonts w:ascii="Book Antiqua" w:hAnsi="Book Antiqua"/>
        </w:rPr>
      </w:pPr>
    </w:p>
    <w:p w14:paraId="09F5B95B"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3C06E1" w:rsidRPr="000455EB">
        <w:rPr>
          <w:rFonts w:ascii="Book Antiqua" w:hAnsi="Book Antiqua"/>
        </w:rPr>
        <w:t>g</w:t>
      </w:r>
      <w:r w:rsidRPr="000455EB">
        <w:rPr>
          <w:rFonts w:ascii="Book Antiqua" w:hAnsi="Book Antiqua"/>
        </w:rPr>
        <w:t>)</w:t>
      </w:r>
      <w:r w:rsidRPr="000455EB">
        <w:rPr>
          <w:rFonts w:ascii="Book Antiqua" w:hAnsi="Book Antiqua"/>
        </w:rPr>
        <w:tab/>
        <w:t>Attachment 6: Deviations</w:t>
      </w:r>
    </w:p>
    <w:p w14:paraId="32D48E28" w14:textId="77777777" w:rsidR="0047551C" w:rsidRPr="000455EB" w:rsidRDefault="0047551C" w:rsidP="0047551C">
      <w:pPr>
        <w:ind w:left="1620" w:hanging="540"/>
        <w:jc w:val="both"/>
        <w:rPr>
          <w:rFonts w:ascii="Book Antiqua" w:hAnsi="Book Antiqua"/>
        </w:rPr>
      </w:pPr>
    </w:p>
    <w:p w14:paraId="1F5E73EB" w14:textId="77777777" w:rsidR="0047551C" w:rsidRPr="000455EB" w:rsidRDefault="0047551C" w:rsidP="0035628B">
      <w:pPr>
        <w:ind w:left="1620"/>
        <w:jc w:val="both"/>
        <w:rPr>
          <w:rFonts w:ascii="Book Antiqua" w:hAnsi="Book Antiqua"/>
        </w:rPr>
      </w:pPr>
      <w:r w:rsidRPr="000455EB">
        <w:rPr>
          <w:rFonts w:ascii="Book Antiqua" w:hAnsi="Book Antiqua"/>
        </w:rPr>
        <w:t xml:space="preserve">In order to facilitate evaluation of bids, deviations, if any, from the terms and conditions or Technical Specifications shall be listed in Attachment 6 to the bid. The Bidder </w:t>
      </w:r>
      <w:r w:rsidR="00A54F33" w:rsidRPr="000455EB">
        <w:rPr>
          <w:rFonts w:ascii="Book Antiqua" w:hAnsi="Book Antiqua"/>
        </w:rPr>
        <w:t xml:space="preserve">is required to </w:t>
      </w:r>
      <w:r w:rsidRPr="000455EB">
        <w:rPr>
          <w:rFonts w:ascii="Book Antiqua" w:hAnsi="Book Antiqua"/>
        </w:rPr>
        <w:t xml:space="preserve">provide the </w:t>
      </w:r>
      <w:r w:rsidR="0035628B" w:rsidRPr="000455EB">
        <w:rPr>
          <w:rFonts w:ascii="Book Antiqua" w:hAnsi="Book Antiqua"/>
        </w:rPr>
        <w:t>cost of</w:t>
      </w:r>
      <w:r w:rsidRPr="000455EB">
        <w:rPr>
          <w:rFonts w:ascii="Book Antiqua" w:hAnsi="Book Antiqua"/>
        </w:rPr>
        <w:t xml:space="preserve"> withdrawal </w:t>
      </w:r>
      <w:r w:rsidR="0035628B" w:rsidRPr="000455EB">
        <w:rPr>
          <w:rFonts w:ascii="Book Antiqua" w:hAnsi="Book Antiqua"/>
        </w:rPr>
        <w:t xml:space="preserve">for </w:t>
      </w:r>
      <w:r w:rsidR="00A54F33" w:rsidRPr="000455EB">
        <w:rPr>
          <w:rFonts w:ascii="Book Antiqua" w:hAnsi="Book Antiqua"/>
        </w:rPr>
        <w:t xml:space="preserve">such </w:t>
      </w:r>
      <w:r w:rsidRPr="000455EB">
        <w:rPr>
          <w:rFonts w:ascii="Book Antiqua" w:hAnsi="Book Antiqua"/>
        </w:rPr>
        <w:t>deviations. However, the attention of the bidders is drawn to the provisions of ITB Sub-Clause 22.3 regarding the rejection of bids that are not substantially responsive to the requirements of the Bidding Documents.</w:t>
      </w:r>
    </w:p>
    <w:p w14:paraId="0591BA9E" w14:textId="77777777" w:rsidR="0047551C" w:rsidRPr="000455EB" w:rsidRDefault="0047551C" w:rsidP="0047551C">
      <w:pPr>
        <w:ind w:left="1620"/>
        <w:jc w:val="both"/>
        <w:rPr>
          <w:rFonts w:ascii="Book Antiqua" w:hAnsi="Book Antiqua"/>
        </w:rPr>
      </w:pPr>
    </w:p>
    <w:p w14:paraId="42B0F45F" w14:textId="77777777" w:rsidR="0047551C" w:rsidRPr="000455EB" w:rsidRDefault="0047551C" w:rsidP="0047551C">
      <w:pPr>
        <w:ind w:left="1620"/>
        <w:jc w:val="both"/>
        <w:rPr>
          <w:rFonts w:ascii="Book Antiqua" w:hAnsi="Book Antiqua"/>
        </w:rPr>
      </w:pPr>
      <w:r w:rsidRPr="000455EB">
        <w:rPr>
          <w:rFonts w:ascii="Book Antiqua" w:hAnsi="Book Antiqua"/>
        </w:rPr>
        <w:t>Bidder’s attention is also drawn to the provisions of ITB Sub-Clause 22.3.1.</w:t>
      </w:r>
    </w:p>
    <w:p w14:paraId="199BCA77" w14:textId="77777777" w:rsidR="0047551C" w:rsidRPr="000455EB" w:rsidRDefault="0047551C" w:rsidP="0047551C">
      <w:pPr>
        <w:ind w:left="1620" w:hanging="540"/>
        <w:jc w:val="both"/>
        <w:rPr>
          <w:rFonts w:ascii="Book Antiqua" w:hAnsi="Book Antiqua"/>
        </w:rPr>
      </w:pPr>
    </w:p>
    <w:p w14:paraId="08B2E491"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934EB3" w:rsidRPr="000455EB">
        <w:rPr>
          <w:rFonts w:ascii="Book Antiqua" w:hAnsi="Book Antiqua"/>
        </w:rPr>
        <w:t>h</w:t>
      </w:r>
      <w:r w:rsidRPr="000455EB">
        <w:rPr>
          <w:rFonts w:ascii="Book Antiqua" w:hAnsi="Book Antiqua"/>
        </w:rPr>
        <w:t>)</w:t>
      </w:r>
      <w:r w:rsidRPr="000455EB">
        <w:rPr>
          <w:rFonts w:ascii="Book Antiqua" w:hAnsi="Book Antiqua"/>
        </w:rPr>
        <w:tab/>
        <w:t>Attachment 7: Alternative Bids</w:t>
      </w:r>
    </w:p>
    <w:p w14:paraId="51F73E08" w14:textId="77777777" w:rsidR="0047551C" w:rsidRPr="000455EB" w:rsidRDefault="0047551C" w:rsidP="0047551C">
      <w:pPr>
        <w:ind w:left="1620" w:hanging="540"/>
        <w:jc w:val="both"/>
        <w:rPr>
          <w:rFonts w:ascii="Book Antiqua" w:hAnsi="Book Antiqua"/>
        </w:rPr>
      </w:pPr>
    </w:p>
    <w:p w14:paraId="15138AF5" w14:textId="77777777" w:rsidR="0047551C" w:rsidRPr="000455EB" w:rsidRDefault="0047551C" w:rsidP="0047551C">
      <w:pPr>
        <w:ind w:left="2160" w:hanging="540"/>
        <w:jc w:val="both"/>
        <w:rPr>
          <w:rFonts w:ascii="Book Antiqua" w:hAnsi="Book Antiqua"/>
        </w:rPr>
      </w:pPr>
      <w:r w:rsidRPr="000455EB">
        <w:rPr>
          <w:rFonts w:ascii="Book Antiqua" w:hAnsi="Book Antiqua"/>
        </w:rPr>
        <w:t>(</w:t>
      </w:r>
      <w:proofErr w:type="spellStart"/>
      <w:r w:rsidRPr="000455EB">
        <w:rPr>
          <w:rFonts w:ascii="Book Antiqua" w:hAnsi="Book Antiqua"/>
        </w:rPr>
        <w:t>i</w:t>
      </w:r>
      <w:proofErr w:type="spellEnd"/>
      <w:r w:rsidRPr="000455EB">
        <w:rPr>
          <w:rFonts w:ascii="Book Antiqua" w:hAnsi="Book Antiqua"/>
        </w:rPr>
        <w:t>)</w:t>
      </w:r>
      <w:r w:rsidRPr="000455EB">
        <w:rPr>
          <w:rFonts w:ascii="Book Antiqua" w:hAnsi="Book Antiqua"/>
        </w:rPr>
        <w:tab/>
        <w:t>Bid with alternative time schedule is not acceptable.</w:t>
      </w:r>
    </w:p>
    <w:p w14:paraId="29C68883" w14:textId="77777777" w:rsidR="0047551C" w:rsidRPr="000455EB" w:rsidRDefault="0047551C" w:rsidP="0047551C">
      <w:pPr>
        <w:ind w:left="2160" w:hanging="540"/>
        <w:jc w:val="both"/>
        <w:rPr>
          <w:rFonts w:ascii="Book Antiqua" w:hAnsi="Book Antiqua"/>
        </w:rPr>
      </w:pPr>
      <w:r w:rsidRPr="000455EB">
        <w:rPr>
          <w:rFonts w:ascii="Book Antiqua" w:hAnsi="Book Antiqua"/>
        </w:rPr>
        <w:t>(ii)</w:t>
      </w:r>
      <w:r w:rsidRPr="000455EB">
        <w:rPr>
          <w:rFonts w:ascii="Book Antiqua" w:hAnsi="Book Antiqua"/>
        </w:rPr>
        <w:tab/>
        <w:t xml:space="preserve">Except as provided under subparagraph (iii) below, bidders wishing to offer technical alternatives to the requirements of the Bidding Documents must first price the Employer’s design of the facilities as described in the Bidding Documents, and shall further provide all </w:t>
      </w:r>
      <w:r w:rsidRPr="000455EB">
        <w:rPr>
          <w:rFonts w:ascii="Book Antiqua" w:hAnsi="Book Antiqua"/>
        </w:rPr>
        <w:lastRenderedPageBreak/>
        <w:t xml:space="preserve">information necessary for a complete evaluation of the alternatives by the Employer, including drawings, design calculations, technical specifications, breakdown of prices, proposed installation methodology and other relevant details. Only the technical alternatives, if any, of the lowest evaluated Bidder conforming to the basic technical requirements shall be considered by the Employer. </w:t>
      </w:r>
    </w:p>
    <w:p w14:paraId="406FC336" w14:textId="77777777" w:rsidR="00755693" w:rsidRPr="000455EB" w:rsidRDefault="00755693" w:rsidP="0047551C">
      <w:pPr>
        <w:ind w:left="2160" w:hanging="540"/>
        <w:jc w:val="both"/>
        <w:rPr>
          <w:rFonts w:ascii="Book Antiqua" w:hAnsi="Book Antiqua"/>
        </w:rPr>
      </w:pPr>
    </w:p>
    <w:p w14:paraId="1AA0BC3F" w14:textId="77777777" w:rsidR="0047551C" w:rsidRPr="000455EB" w:rsidRDefault="0047551C" w:rsidP="0035628B">
      <w:pPr>
        <w:ind w:left="2160" w:hanging="540"/>
        <w:jc w:val="both"/>
        <w:rPr>
          <w:rFonts w:ascii="Book Antiqua" w:hAnsi="Book Antiqua"/>
        </w:rPr>
      </w:pPr>
      <w:r w:rsidRPr="000455EB">
        <w:rPr>
          <w:rFonts w:ascii="Book Antiqua" w:hAnsi="Book Antiqua"/>
        </w:rPr>
        <w:t>(iii)</w:t>
      </w:r>
      <w:r w:rsidRPr="000455EB">
        <w:rPr>
          <w:rFonts w:ascii="Book Antiqua" w:hAnsi="Book Antiqua"/>
        </w:rPr>
        <w:tab/>
        <w:t>When bidders are permitted pursuant to ITB Sub-Clause 9.2 to submit alternative technical solutions for specified parts of the facilities, such parts shall be described in Technical Specifications and Drawings. Technical alternatives that comply with the performance and technical criteria specified for the facilities shall be considered by the Employer on their own merits, pursuant to ITB Sub-Clause 2</w:t>
      </w:r>
      <w:r w:rsidR="0035628B" w:rsidRPr="000455EB">
        <w:rPr>
          <w:rFonts w:ascii="Book Antiqua" w:hAnsi="Book Antiqua"/>
        </w:rPr>
        <w:t>4</w:t>
      </w:r>
      <w:r w:rsidRPr="000455EB">
        <w:rPr>
          <w:rFonts w:ascii="Book Antiqua" w:hAnsi="Book Antiqua"/>
        </w:rPr>
        <w:t>.2.</w:t>
      </w:r>
    </w:p>
    <w:p w14:paraId="23627742" w14:textId="77777777" w:rsidR="0047551C" w:rsidRPr="000455EB" w:rsidRDefault="0047551C" w:rsidP="0047551C">
      <w:pPr>
        <w:ind w:left="1620" w:hanging="540"/>
        <w:jc w:val="both"/>
        <w:rPr>
          <w:rFonts w:ascii="Book Antiqua" w:hAnsi="Book Antiqua"/>
        </w:rPr>
      </w:pPr>
    </w:p>
    <w:p w14:paraId="1385E590" w14:textId="77777777" w:rsidR="0047551C" w:rsidRPr="000455EB" w:rsidRDefault="0047551C" w:rsidP="0047551C">
      <w:pPr>
        <w:ind w:left="1620" w:hanging="540"/>
        <w:jc w:val="both"/>
        <w:rPr>
          <w:rFonts w:ascii="Book Antiqua" w:hAnsi="Book Antiqua"/>
        </w:rPr>
      </w:pPr>
      <w:r w:rsidRPr="000455EB">
        <w:rPr>
          <w:rFonts w:ascii="Book Antiqua" w:hAnsi="Book Antiqua"/>
        </w:rPr>
        <w:t>(</w:t>
      </w:r>
      <w:proofErr w:type="spellStart"/>
      <w:r w:rsidR="008C6C09" w:rsidRPr="000455EB">
        <w:rPr>
          <w:rFonts w:ascii="Book Antiqua" w:hAnsi="Book Antiqua"/>
        </w:rPr>
        <w:t>i</w:t>
      </w:r>
      <w:proofErr w:type="spellEnd"/>
      <w:r w:rsidRPr="000455EB">
        <w:rPr>
          <w:rFonts w:ascii="Book Antiqua" w:hAnsi="Book Antiqua"/>
        </w:rPr>
        <w:t>)</w:t>
      </w:r>
      <w:r w:rsidRPr="000455EB">
        <w:rPr>
          <w:rFonts w:ascii="Book Antiqua" w:hAnsi="Book Antiqua"/>
        </w:rPr>
        <w:tab/>
        <w:t>Attachment 8:</w:t>
      </w:r>
      <w:r w:rsidRPr="000455EB">
        <w:rPr>
          <w:rFonts w:ascii="Book Antiqua" w:hAnsi="Book Antiqua"/>
        </w:rPr>
        <w:tab/>
        <w:t xml:space="preserve">Manufacturer’s </w:t>
      </w:r>
      <w:proofErr w:type="spellStart"/>
      <w:r w:rsidRPr="000455EB">
        <w:rPr>
          <w:rFonts w:ascii="Book Antiqua" w:hAnsi="Book Antiqua"/>
        </w:rPr>
        <w:t>Authorisation</w:t>
      </w:r>
      <w:proofErr w:type="spellEnd"/>
      <w:r w:rsidRPr="000455EB">
        <w:rPr>
          <w:rFonts w:ascii="Book Antiqua" w:hAnsi="Book Antiqua"/>
        </w:rPr>
        <w:t xml:space="preserve"> Form</w:t>
      </w:r>
    </w:p>
    <w:p w14:paraId="12C47CD6" w14:textId="77777777" w:rsidR="00FE61B7" w:rsidRPr="000455EB" w:rsidRDefault="00FE61B7" w:rsidP="0047551C">
      <w:pPr>
        <w:ind w:left="1620" w:hanging="540"/>
        <w:jc w:val="both"/>
        <w:rPr>
          <w:rFonts w:ascii="Book Antiqua" w:hAnsi="Book Antiqua"/>
        </w:rPr>
      </w:pPr>
    </w:p>
    <w:p w14:paraId="16F5E813" w14:textId="77777777" w:rsidR="00FE61B7" w:rsidRPr="000455EB" w:rsidRDefault="00FE61B7" w:rsidP="0047551C">
      <w:pPr>
        <w:ind w:left="1620" w:hanging="540"/>
        <w:jc w:val="both"/>
        <w:rPr>
          <w:rFonts w:ascii="Book Antiqua" w:hAnsi="Book Antiqua"/>
        </w:rPr>
      </w:pPr>
      <w:r w:rsidRPr="000455EB">
        <w:rPr>
          <w:rFonts w:ascii="Book Antiqua" w:hAnsi="Book Antiqua"/>
        </w:rPr>
        <w:tab/>
      </w:r>
      <w:r w:rsidRPr="000455EB">
        <w:rPr>
          <w:rFonts w:ascii="Book Antiqua" w:hAnsi="Book Antiqua"/>
        </w:rPr>
        <w:tab/>
      </w:r>
      <w:r w:rsidRPr="000455EB">
        <w:rPr>
          <w:rFonts w:ascii="Book Antiqua" w:hAnsi="Book Antiqua"/>
        </w:rPr>
        <w:tab/>
      </w:r>
      <w:r w:rsidRPr="000455EB">
        <w:rPr>
          <w:rFonts w:ascii="Book Antiqua" w:hAnsi="Book Antiqua"/>
        </w:rPr>
        <w:tab/>
        <w:t xml:space="preserve">Scanned copy of above documents shall be </w:t>
      </w:r>
      <w:r w:rsidRPr="000455EB">
        <w:rPr>
          <w:rFonts w:ascii="Book Antiqua" w:hAnsi="Book Antiqua"/>
        </w:rPr>
        <w:tab/>
      </w:r>
      <w:r w:rsidRPr="000455EB">
        <w:rPr>
          <w:rFonts w:ascii="Book Antiqua" w:hAnsi="Book Antiqua"/>
        </w:rPr>
        <w:tab/>
      </w:r>
      <w:r w:rsidRPr="000455EB">
        <w:rPr>
          <w:rFonts w:ascii="Book Antiqua" w:hAnsi="Book Antiqua"/>
        </w:rPr>
        <w:tab/>
        <w:t>uploaded (refer para 15.4  below)</w:t>
      </w:r>
    </w:p>
    <w:p w14:paraId="72D4DB92" w14:textId="77777777" w:rsidR="0047551C" w:rsidRPr="000455EB" w:rsidRDefault="0047551C" w:rsidP="0047551C">
      <w:pPr>
        <w:ind w:left="1620" w:hanging="540"/>
        <w:jc w:val="both"/>
        <w:rPr>
          <w:rFonts w:ascii="Book Antiqua" w:hAnsi="Book Antiqua"/>
        </w:rPr>
      </w:pPr>
    </w:p>
    <w:p w14:paraId="6AF8527E"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8C6C09" w:rsidRPr="000455EB">
        <w:rPr>
          <w:rFonts w:ascii="Book Antiqua" w:hAnsi="Book Antiqua"/>
        </w:rPr>
        <w:t>j</w:t>
      </w:r>
      <w:r w:rsidRPr="000455EB">
        <w:rPr>
          <w:rFonts w:ascii="Book Antiqua" w:hAnsi="Book Antiqua"/>
        </w:rPr>
        <w:t>)</w:t>
      </w:r>
      <w:r w:rsidRPr="000455EB">
        <w:rPr>
          <w:rFonts w:ascii="Book Antiqua" w:hAnsi="Book Antiqua"/>
        </w:rPr>
        <w:tab/>
        <w:t xml:space="preserve">Attachment 9: </w:t>
      </w:r>
      <w:r w:rsidRPr="000455EB">
        <w:rPr>
          <w:rFonts w:ascii="Book Antiqua" w:hAnsi="Book Antiqua"/>
        </w:rPr>
        <w:tab/>
        <w:t>Work Completion Schedule.</w:t>
      </w:r>
    </w:p>
    <w:p w14:paraId="53819FB0" w14:textId="77777777" w:rsidR="00FE61B7" w:rsidRPr="000455EB" w:rsidRDefault="00FE61B7" w:rsidP="00FE61B7">
      <w:pPr>
        <w:ind w:left="3600" w:hanging="2520"/>
        <w:jc w:val="both"/>
        <w:rPr>
          <w:rFonts w:ascii="Book Antiqua" w:hAnsi="Book Antiqua"/>
        </w:rPr>
      </w:pPr>
      <w:r w:rsidRPr="000455EB">
        <w:rPr>
          <w:rFonts w:ascii="Book Antiqua" w:hAnsi="Book Antiqua"/>
        </w:rPr>
        <w:tab/>
        <w:t>Attach Bar Chart for Work Completion Schedule</w:t>
      </w:r>
    </w:p>
    <w:p w14:paraId="2ED7FCC7" w14:textId="77777777" w:rsidR="00FE61B7" w:rsidRPr="000455EB" w:rsidRDefault="00FE61B7" w:rsidP="00FE61B7">
      <w:pPr>
        <w:ind w:left="3600" w:hanging="2520"/>
        <w:jc w:val="both"/>
        <w:rPr>
          <w:rFonts w:ascii="Book Antiqua" w:hAnsi="Book Antiqua"/>
        </w:rPr>
      </w:pPr>
    </w:p>
    <w:p w14:paraId="2F092FF7" w14:textId="77777777" w:rsidR="00FE61B7" w:rsidRPr="000455EB" w:rsidRDefault="00FE61B7" w:rsidP="00FE61B7">
      <w:pPr>
        <w:ind w:left="1620" w:hanging="540"/>
        <w:jc w:val="both"/>
        <w:rPr>
          <w:rFonts w:ascii="Book Antiqua" w:hAnsi="Book Antiqua"/>
        </w:rPr>
      </w:pPr>
      <w:r w:rsidRPr="000455EB">
        <w:rPr>
          <w:rFonts w:ascii="Book Antiqua" w:hAnsi="Book Antiqua"/>
        </w:rPr>
        <w:tab/>
      </w:r>
      <w:r w:rsidRPr="000455EB">
        <w:rPr>
          <w:rFonts w:ascii="Book Antiqua" w:hAnsi="Book Antiqua"/>
        </w:rPr>
        <w:tab/>
      </w:r>
      <w:r w:rsidRPr="000455EB">
        <w:rPr>
          <w:rFonts w:ascii="Book Antiqua" w:hAnsi="Book Antiqua"/>
        </w:rPr>
        <w:tab/>
      </w:r>
      <w:r w:rsidRPr="000455EB">
        <w:rPr>
          <w:rFonts w:ascii="Book Antiqua" w:hAnsi="Book Antiqua"/>
        </w:rPr>
        <w:tab/>
        <w:t xml:space="preserve">Scanned copy of above documents shall be </w:t>
      </w:r>
      <w:r w:rsidRPr="000455EB">
        <w:rPr>
          <w:rFonts w:ascii="Book Antiqua" w:hAnsi="Book Antiqua"/>
        </w:rPr>
        <w:tab/>
      </w:r>
      <w:r w:rsidRPr="000455EB">
        <w:rPr>
          <w:rFonts w:ascii="Book Antiqua" w:hAnsi="Book Antiqua"/>
        </w:rPr>
        <w:tab/>
      </w:r>
      <w:r w:rsidRPr="000455EB">
        <w:rPr>
          <w:rFonts w:ascii="Book Antiqua" w:hAnsi="Book Antiqua"/>
        </w:rPr>
        <w:tab/>
        <w:t>uploaded (refer para 15.4  below)</w:t>
      </w:r>
      <w:r w:rsidRPr="000455EB">
        <w:rPr>
          <w:rFonts w:ascii="Book Antiqua" w:hAnsi="Book Antiqua"/>
        </w:rPr>
        <w:tab/>
      </w:r>
    </w:p>
    <w:p w14:paraId="0E81F020" w14:textId="77777777" w:rsidR="0047551C" w:rsidRPr="000455EB" w:rsidRDefault="0047551C" w:rsidP="0047551C">
      <w:pPr>
        <w:ind w:left="1620" w:hanging="540"/>
        <w:jc w:val="both"/>
        <w:rPr>
          <w:rFonts w:ascii="Book Antiqua" w:hAnsi="Book Antiqua"/>
        </w:rPr>
      </w:pPr>
    </w:p>
    <w:p w14:paraId="29E5A37D" w14:textId="77777777" w:rsidR="00876B86" w:rsidRPr="000455EB" w:rsidRDefault="00876B86" w:rsidP="0047551C">
      <w:pPr>
        <w:ind w:left="1620" w:hanging="540"/>
        <w:jc w:val="both"/>
        <w:rPr>
          <w:rFonts w:ascii="Book Antiqua" w:hAnsi="Book Antiqua"/>
        </w:rPr>
      </w:pPr>
    </w:p>
    <w:p w14:paraId="69BDBE29"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8C6C09" w:rsidRPr="000455EB">
        <w:rPr>
          <w:rFonts w:ascii="Book Antiqua" w:hAnsi="Book Antiqua"/>
        </w:rPr>
        <w:t>k</w:t>
      </w:r>
      <w:r w:rsidRPr="000455EB">
        <w:rPr>
          <w:rFonts w:ascii="Book Antiqua" w:hAnsi="Book Antiqua"/>
        </w:rPr>
        <w:t>)</w:t>
      </w:r>
      <w:r w:rsidRPr="000455EB">
        <w:rPr>
          <w:rFonts w:ascii="Book Antiqua" w:hAnsi="Book Antiqua"/>
        </w:rPr>
        <w:tab/>
        <w:t xml:space="preserve">Attachment 10: </w:t>
      </w:r>
      <w:r w:rsidRPr="000455EB">
        <w:rPr>
          <w:rFonts w:ascii="Book Antiqua" w:hAnsi="Book Antiqua"/>
        </w:rPr>
        <w:tab/>
        <w:t>Guarantee Declaration.</w:t>
      </w:r>
    </w:p>
    <w:p w14:paraId="2F351D3D" w14:textId="77777777" w:rsidR="00FE61B7" w:rsidRPr="000455EB" w:rsidRDefault="00FE61B7" w:rsidP="0047551C">
      <w:pPr>
        <w:ind w:left="1620" w:hanging="540"/>
        <w:jc w:val="both"/>
        <w:rPr>
          <w:rFonts w:ascii="Book Antiqua" w:hAnsi="Book Antiqua"/>
        </w:rPr>
      </w:pPr>
      <w:r w:rsidRPr="000455EB">
        <w:rPr>
          <w:rFonts w:ascii="Book Antiqua" w:hAnsi="Book Antiqua"/>
        </w:rPr>
        <w:tab/>
      </w:r>
      <w:r w:rsidRPr="000455EB">
        <w:rPr>
          <w:rFonts w:ascii="Book Antiqua" w:hAnsi="Book Antiqua"/>
        </w:rPr>
        <w:tab/>
      </w:r>
      <w:r w:rsidRPr="000455EB">
        <w:rPr>
          <w:rFonts w:ascii="Book Antiqua" w:hAnsi="Book Antiqua"/>
        </w:rPr>
        <w:tab/>
      </w:r>
      <w:r w:rsidRPr="000455EB">
        <w:rPr>
          <w:rFonts w:ascii="Book Antiqua" w:hAnsi="Book Antiqua"/>
        </w:rPr>
        <w:tab/>
        <w:t xml:space="preserve">Scanned copy of above documents shall be </w:t>
      </w:r>
      <w:r w:rsidRPr="000455EB">
        <w:rPr>
          <w:rFonts w:ascii="Book Antiqua" w:hAnsi="Book Antiqua"/>
        </w:rPr>
        <w:tab/>
      </w:r>
      <w:r w:rsidRPr="000455EB">
        <w:rPr>
          <w:rFonts w:ascii="Book Antiqua" w:hAnsi="Book Antiqua"/>
        </w:rPr>
        <w:tab/>
      </w:r>
      <w:r w:rsidRPr="000455EB">
        <w:rPr>
          <w:rFonts w:ascii="Book Antiqua" w:hAnsi="Book Antiqua"/>
        </w:rPr>
        <w:tab/>
        <w:t>uploaded (refer para 15.4  below)</w:t>
      </w:r>
    </w:p>
    <w:p w14:paraId="23AF67AE" w14:textId="77777777" w:rsidR="00A54F33" w:rsidRPr="000455EB" w:rsidRDefault="00A54F33" w:rsidP="0047551C">
      <w:pPr>
        <w:ind w:left="1620" w:hanging="540"/>
        <w:jc w:val="both"/>
        <w:rPr>
          <w:rFonts w:ascii="Book Antiqua" w:hAnsi="Book Antiqua"/>
        </w:rPr>
      </w:pPr>
    </w:p>
    <w:p w14:paraId="1B2952BC" w14:textId="77777777" w:rsidR="0047551C" w:rsidRPr="000455EB" w:rsidRDefault="008C6C09" w:rsidP="0047551C">
      <w:pPr>
        <w:tabs>
          <w:tab w:val="left" w:pos="1620"/>
        </w:tabs>
        <w:ind w:left="3600" w:hanging="2520"/>
        <w:jc w:val="both"/>
        <w:rPr>
          <w:rFonts w:ascii="Book Antiqua" w:hAnsi="Book Antiqua"/>
        </w:rPr>
      </w:pPr>
      <w:r w:rsidRPr="000455EB">
        <w:rPr>
          <w:rFonts w:ascii="Book Antiqua" w:hAnsi="Book Antiqua"/>
        </w:rPr>
        <w:t>(l</w:t>
      </w:r>
      <w:r w:rsidR="0047551C" w:rsidRPr="000455EB">
        <w:rPr>
          <w:rFonts w:ascii="Book Antiqua" w:hAnsi="Book Antiqua"/>
        </w:rPr>
        <w:t>)</w:t>
      </w:r>
      <w:r w:rsidR="0047551C" w:rsidRPr="000455EB">
        <w:rPr>
          <w:rFonts w:ascii="Book Antiqua" w:hAnsi="Book Antiqua"/>
        </w:rPr>
        <w:tab/>
        <w:t xml:space="preserve">Attachment 11: </w:t>
      </w:r>
      <w:r w:rsidR="0047551C" w:rsidRPr="000455EB">
        <w:rPr>
          <w:rFonts w:ascii="Book Antiqua" w:hAnsi="Book Antiqua"/>
        </w:rPr>
        <w:tab/>
        <w:t>Information regarding ex-employees of Employer in Bidder’s firm.</w:t>
      </w:r>
    </w:p>
    <w:p w14:paraId="1B57A594" w14:textId="77777777" w:rsidR="0047551C" w:rsidRPr="000455EB" w:rsidRDefault="0047551C" w:rsidP="0047551C">
      <w:pPr>
        <w:ind w:left="1620" w:hanging="540"/>
        <w:jc w:val="both"/>
        <w:rPr>
          <w:rFonts w:ascii="Book Antiqua" w:hAnsi="Book Antiqua"/>
        </w:rPr>
      </w:pPr>
    </w:p>
    <w:p w14:paraId="0C77E9D9" w14:textId="77777777" w:rsidR="0047551C" w:rsidRPr="000455EB" w:rsidRDefault="008C6C09" w:rsidP="0047551C">
      <w:pPr>
        <w:ind w:left="1620" w:hanging="540"/>
        <w:jc w:val="both"/>
        <w:rPr>
          <w:rFonts w:ascii="Book Antiqua" w:hAnsi="Book Antiqua"/>
        </w:rPr>
      </w:pPr>
      <w:r w:rsidRPr="000455EB">
        <w:rPr>
          <w:rFonts w:ascii="Book Antiqua" w:hAnsi="Book Antiqua"/>
        </w:rPr>
        <w:t>(m</w:t>
      </w:r>
      <w:r w:rsidR="0047551C" w:rsidRPr="000455EB">
        <w:rPr>
          <w:rFonts w:ascii="Book Antiqua" w:hAnsi="Book Antiqua"/>
        </w:rPr>
        <w:t>)</w:t>
      </w:r>
      <w:r w:rsidR="0047551C" w:rsidRPr="000455EB">
        <w:rPr>
          <w:rFonts w:ascii="Book Antiqua" w:hAnsi="Book Antiqua"/>
        </w:rPr>
        <w:tab/>
        <w:t xml:space="preserve">Attachment 12:  </w:t>
      </w:r>
      <w:r w:rsidR="0047551C" w:rsidRPr="000455EB">
        <w:rPr>
          <w:rFonts w:ascii="Book Antiqua" w:hAnsi="Book Antiqua"/>
        </w:rPr>
        <w:tab/>
        <w:t>Price Adjustment Data</w:t>
      </w:r>
    </w:p>
    <w:p w14:paraId="6F52DD74" w14:textId="77777777" w:rsidR="0047551C" w:rsidRPr="000455EB" w:rsidRDefault="0047551C" w:rsidP="0047551C">
      <w:pPr>
        <w:ind w:left="1620" w:hanging="540"/>
        <w:jc w:val="both"/>
        <w:rPr>
          <w:rFonts w:ascii="Book Antiqua" w:hAnsi="Book Antiqua"/>
        </w:rPr>
      </w:pPr>
    </w:p>
    <w:p w14:paraId="5906B11C" w14:textId="77777777" w:rsidR="0047551C" w:rsidRPr="000455EB" w:rsidRDefault="008C6C09" w:rsidP="0047551C">
      <w:pPr>
        <w:ind w:left="1620" w:hanging="540"/>
        <w:jc w:val="both"/>
        <w:rPr>
          <w:rFonts w:ascii="Book Antiqua" w:hAnsi="Book Antiqua"/>
        </w:rPr>
      </w:pPr>
      <w:r w:rsidRPr="000455EB">
        <w:rPr>
          <w:rFonts w:ascii="Book Antiqua" w:hAnsi="Book Antiqua"/>
        </w:rPr>
        <w:t>(n</w:t>
      </w:r>
      <w:r w:rsidR="0047551C" w:rsidRPr="000455EB">
        <w:rPr>
          <w:rFonts w:ascii="Book Antiqua" w:hAnsi="Book Antiqua"/>
        </w:rPr>
        <w:t>)</w:t>
      </w:r>
      <w:r w:rsidR="0047551C" w:rsidRPr="000455EB">
        <w:rPr>
          <w:rFonts w:ascii="Book Antiqua" w:hAnsi="Book Antiqua"/>
        </w:rPr>
        <w:tab/>
        <w:t xml:space="preserve">Attachment 13: </w:t>
      </w:r>
      <w:r w:rsidR="0047551C" w:rsidRPr="000455EB">
        <w:rPr>
          <w:rFonts w:ascii="Book Antiqua" w:hAnsi="Book Antiqua"/>
        </w:rPr>
        <w:tab/>
        <w:t>Declaration regarding Social Accountability</w:t>
      </w:r>
    </w:p>
    <w:p w14:paraId="70C576AE" w14:textId="77777777" w:rsidR="0047551C" w:rsidRPr="000455EB" w:rsidRDefault="0047551C" w:rsidP="0047551C">
      <w:pPr>
        <w:ind w:left="1620" w:hanging="540"/>
        <w:jc w:val="both"/>
        <w:rPr>
          <w:rFonts w:ascii="Book Antiqua" w:hAnsi="Book Antiqua"/>
        </w:rPr>
      </w:pPr>
    </w:p>
    <w:p w14:paraId="6266E68C" w14:textId="77777777" w:rsidR="0047551C" w:rsidRPr="000455EB" w:rsidRDefault="008C6C09" w:rsidP="0047551C">
      <w:pPr>
        <w:ind w:left="1620" w:hanging="540"/>
        <w:jc w:val="both"/>
        <w:rPr>
          <w:rFonts w:ascii="Book Antiqua" w:hAnsi="Book Antiqua"/>
        </w:rPr>
      </w:pPr>
      <w:r w:rsidRPr="000455EB">
        <w:rPr>
          <w:rFonts w:ascii="Book Antiqua" w:hAnsi="Book Antiqua"/>
        </w:rPr>
        <w:t>(o</w:t>
      </w:r>
      <w:r w:rsidR="0047551C" w:rsidRPr="000455EB">
        <w:rPr>
          <w:rFonts w:ascii="Book Antiqua" w:hAnsi="Book Antiqua"/>
        </w:rPr>
        <w:t>)</w:t>
      </w:r>
      <w:r w:rsidR="0047551C" w:rsidRPr="000455EB">
        <w:rPr>
          <w:rFonts w:ascii="Book Antiqua" w:hAnsi="Book Antiqua"/>
        </w:rPr>
        <w:tab/>
        <w:t xml:space="preserve">Attachment 14: </w:t>
      </w:r>
      <w:r w:rsidR="0047551C" w:rsidRPr="000455EB">
        <w:rPr>
          <w:rFonts w:ascii="Book Antiqua" w:hAnsi="Book Antiqua"/>
        </w:rPr>
        <w:tab/>
        <w:t>Integrity Pact</w:t>
      </w:r>
      <w:r w:rsidR="00FE61B7" w:rsidRPr="000455EB">
        <w:rPr>
          <w:rFonts w:ascii="Book Antiqua" w:hAnsi="Book Antiqua"/>
        </w:rPr>
        <w:t xml:space="preserve"> </w:t>
      </w:r>
      <w:r w:rsidR="00FE61B7" w:rsidRPr="000455EB">
        <w:rPr>
          <w:rFonts w:ascii="Book Antiqua" w:hAnsi="Book Antiqua"/>
          <w:i/>
          <w:iCs/>
        </w:rPr>
        <w:t xml:space="preserve">(submission of Hard Copy in </w:t>
      </w:r>
      <w:r w:rsidR="00FE61B7" w:rsidRPr="000455EB">
        <w:rPr>
          <w:rFonts w:ascii="Book Antiqua" w:hAnsi="Book Antiqua"/>
          <w:i/>
          <w:iCs/>
        </w:rPr>
        <w:tab/>
      </w:r>
      <w:r w:rsidR="00FE61B7" w:rsidRPr="000455EB">
        <w:rPr>
          <w:rFonts w:ascii="Book Antiqua" w:hAnsi="Book Antiqua"/>
          <w:i/>
          <w:iCs/>
        </w:rPr>
        <w:tab/>
      </w:r>
      <w:r w:rsidR="00FE61B7" w:rsidRPr="000455EB">
        <w:rPr>
          <w:rFonts w:ascii="Book Antiqua" w:hAnsi="Book Antiqua"/>
          <w:i/>
          <w:iCs/>
        </w:rPr>
        <w:tab/>
        <w:t>‘Original’)</w:t>
      </w:r>
    </w:p>
    <w:p w14:paraId="20A77416" w14:textId="77777777" w:rsidR="0047551C" w:rsidRPr="000455EB" w:rsidRDefault="0047551C" w:rsidP="0047551C">
      <w:pPr>
        <w:ind w:left="1620"/>
        <w:jc w:val="both"/>
        <w:rPr>
          <w:rFonts w:ascii="Book Antiqua" w:hAnsi="Book Antiqua"/>
        </w:rPr>
      </w:pPr>
    </w:p>
    <w:p w14:paraId="531D20B2" w14:textId="77777777" w:rsidR="0047551C" w:rsidRPr="000455EB" w:rsidRDefault="0047551C" w:rsidP="007A1288">
      <w:pPr>
        <w:ind w:left="1620"/>
        <w:jc w:val="both"/>
        <w:rPr>
          <w:rFonts w:ascii="Book Antiqua" w:hAnsi="Book Antiqua"/>
        </w:rPr>
      </w:pPr>
      <w:r w:rsidRPr="000455EB">
        <w:rPr>
          <w:rFonts w:ascii="Book Antiqua" w:hAnsi="Book Antiqua"/>
        </w:rPr>
        <w:lastRenderedPageBreak/>
        <w:t xml:space="preserve">The Bidder shall complete the accompanying Integrity Pact, </w:t>
      </w:r>
      <w:r w:rsidR="0035628B" w:rsidRPr="000455EB">
        <w:rPr>
          <w:rFonts w:ascii="Book Antiqua" w:hAnsi="Book Antiqua"/>
        </w:rPr>
        <w:t xml:space="preserve">which shall be applicable for bidding as well as contract execution, </w:t>
      </w:r>
      <w:r w:rsidRPr="000455EB">
        <w:rPr>
          <w:rFonts w:ascii="Book Antiqua" w:hAnsi="Book Antiqua"/>
        </w:rPr>
        <w:t xml:space="preserve">duly signed on each page by the person signing the bid and shall be returned by the Bidder in two (2) originals </w:t>
      </w:r>
      <w:proofErr w:type="spellStart"/>
      <w:r w:rsidRPr="000455EB">
        <w:rPr>
          <w:rFonts w:ascii="Book Antiqua" w:hAnsi="Book Antiqua"/>
        </w:rPr>
        <w:t>alongwith</w:t>
      </w:r>
      <w:proofErr w:type="spellEnd"/>
      <w:r w:rsidRPr="000455EB">
        <w:rPr>
          <w:rFonts w:ascii="Book Antiqua" w:hAnsi="Book Antiqua"/>
        </w:rPr>
        <w:t xml:space="preserve"> the </w:t>
      </w:r>
      <w:r w:rsidR="007A1288" w:rsidRPr="000455EB">
        <w:rPr>
          <w:rFonts w:ascii="Book Antiqua" w:hAnsi="Book Antiqua"/>
        </w:rPr>
        <w:t>Techno - Commercial P</w:t>
      </w:r>
      <w:r w:rsidR="003D1BCA" w:rsidRPr="000455EB">
        <w:rPr>
          <w:rFonts w:ascii="Book Antiqua" w:hAnsi="Book Antiqua"/>
        </w:rPr>
        <w:t>art</w:t>
      </w:r>
      <w:r w:rsidRPr="000455EB">
        <w:rPr>
          <w:rFonts w:ascii="Book Antiqua" w:hAnsi="Book Antiqua"/>
        </w:rPr>
        <w:t xml:space="preserve"> in a separate envelope, duly superscripted with ‘Integrity Pact’. The Bidder shall submit the Integrity Pact on a </w:t>
      </w:r>
      <w:proofErr w:type="spellStart"/>
      <w:r w:rsidRPr="000455EB">
        <w:rPr>
          <w:rFonts w:ascii="Book Antiqua" w:hAnsi="Book Antiqua"/>
        </w:rPr>
        <w:t>non judicial</w:t>
      </w:r>
      <w:proofErr w:type="spellEnd"/>
      <w:r w:rsidRPr="000455EB">
        <w:rPr>
          <w:rFonts w:ascii="Book Antiqua" w:hAnsi="Book Antiqua"/>
        </w:rPr>
        <w:t xml:space="preserve"> stamp paper of Rs. 100/-. </w:t>
      </w:r>
    </w:p>
    <w:p w14:paraId="1F7C290E" w14:textId="77777777" w:rsidR="00E053EA" w:rsidRPr="000455EB" w:rsidRDefault="00E053EA" w:rsidP="007A1288">
      <w:pPr>
        <w:ind w:left="1620"/>
        <w:jc w:val="both"/>
        <w:rPr>
          <w:rFonts w:ascii="Book Antiqua" w:hAnsi="Book Antiqua"/>
        </w:rPr>
      </w:pPr>
    </w:p>
    <w:p w14:paraId="793FB023" w14:textId="77777777" w:rsidR="00E053EA" w:rsidRPr="000455EB" w:rsidRDefault="00E053EA" w:rsidP="007A1288">
      <w:pPr>
        <w:ind w:left="1620"/>
        <w:jc w:val="both"/>
        <w:rPr>
          <w:rFonts w:ascii="Book Antiqua" w:hAnsi="Book Antiqua"/>
        </w:rPr>
      </w:pPr>
      <w:r w:rsidRPr="000455EB">
        <w:rPr>
          <w:rFonts w:ascii="Book Antiqua" w:hAnsi="Book Antiqua"/>
          <w:szCs w:val="22"/>
        </w:rPr>
        <w:t>The required Integrity Pact is automatically generated as Attachment 14-Integrity Pact in the file Attachment (in Excel format). Bidders shall take print out in two copies discussed above and as explained in the Attachment 14-Integrity Pact.</w:t>
      </w:r>
    </w:p>
    <w:p w14:paraId="1B551572" w14:textId="77777777" w:rsidR="0047551C" w:rsidRPr="000455EB" w:rsidRDefault="0047551C" w:rsidP="0047551C">
      <w:pPr>
        <w:ind w:left="1620"/>
        <w:jc w:val="both"/>
        <w:rPr>
          <w:rFonts w:ascii="Book Antiqua" w:hAnsi="Book Antiqua"/>
        </w:rPr>
      </w:pPr>
    </w:p>
    <w:p w14:paraId="2A246B17" w14:textId="77777777" w:rsidR="0047551C" w:rsidRPr="000455EB" w:rsidRDefault="0047551C" w:rsidP="0047551C">
      <w:pPr>
        <w:ind w:left="1620"/>
        <w:jc w:val="both"/>
        <w:rPr>
          <w:rFonts w:ascii="Book Antiqua" w:hAnsi="Book Antiqua"/>
        </w:rPr>
      </w:pPr>
      <w:r w:rsidRPr="000455EB">
        <w:rPr>
          <w:rFonts w:ascii="Book Antiqua" w:hAnsi="Book Antiqua"/>
        </w:rPr>
        <w:t>If the Bidder is a partnership firm or a consortium, the Integrity Pact shall be signed by all the partners or consortium members.</w:t>
      </w:r>
    </w:p>
    <w:p w14:paraId="522D1F6E" w14:textId="77777777" w:rsidR="0047551C" w:rsidRPr="000455EB" w:rsidRDefault="0047551C" w:rsidP="0047551C">
      <w:pPr>
        <w:ind w:left="1620"/>
        <w:jc w:val="both"/>
        <w:rPr>
          <w:rFonts w:ascii="Book Antiqua" w:hAnsi="Book Antiqua"/>
        </w:rPr>
      </w:pPr>
    </w:p>
    <w:p w14:paraId="281BA324" w14:textId="77777777" w:rsidR="0047551C" w:rsidRPr="000455EB" w:rsidRDefault="0047551C" w:rsidP="0047551C">
      <w:pPr>
        <w:ind w:left="1620"/>
        <w:jc w:val="both"/>
        <w:rPr>
          <w:rFonts w:ascii="Book Antiqua" w:hAnsi="Book Antiqua"/>
        </w:rPr>
      </w:pPr>
      <w:r w:rsidRPr="000455EB">
        <w:rPr>
          <w:rFonts w:ascii="Book Antiqua" w:hAnsi="Book Antiqua"/>
        </w:rPr>
        <w:t>Bidder’s failure to submit the Integrity Pact duly signed</w:t>
      </w:r>
      <w:r w:rsidR="00A05A0E" w:rsidRPr="000455EB">
        <w:rPr>
          <w:rFonts w:ascii="Book Antiqua" w:hAnsi="Book Antiqua"/>
        </w:rPr>
        <w:t xml:space="preserve"> in Original</w:t>
      </w:r>
      <w:r w:rsidRPr="000455EB">
        <w:rPr>
          <w:rFonts w:ascii="Book Antiqua" w:hAnsi="Book Antiqua"/>
        </w:rPr>
        <w:t xml:space="preserve"> </w:t>
      </w:r>
      <w:proofErr w:type="spellStart"/>
      <w:r w:rsidRPr="000455EB">
        <w:rPr>
          <w:rFonts w:ascii="Book Antiqua" w:hAnsi="Book Antiqua"/>
        </w:rPr>
        <w:t>alongwith</w:t>
      </w:r>
      <w:proofErr w:type="spellEnd"/>
      <w:r w:rsidRPr="000455EB">
        <w:rPr>
          <w:rFonts w:ascii="Book Antiqua" w:hAnsi="Book Antiqua"/>
        </w:rPr>
        <w:t xml:space="preserve"> the Bid </w:t>
      </w:r>
      <w:r w:rsidR="00A05A0E" w:rsidRPr="000455EB">
        <w:rPr>
          <w:rFonts w:ascii="Book Antiqua" w:hAnsi="Book Antiqua"/>
        </w:rPr>
        <w:t xml:space="preserve">or subsequently pursuant to ITB Sub-Clause 21 .1 </w:t>
      </w:r>
      <w:r w:rsidRPr="000455EB">
        <w:rPr>
          <w:rFonts w:ascii="Book Antiqua" w:hAnsi="Book Antiqua"/>
        </w:rPr>
        <w:t>shall lead to outright rejection of the Bid.</w:t>
      </w:r>
    </w:p>
    <w:p w14:paraId="474E704C" w14:textId="77777777" w:rsidR="0047551C" w:rsidRPr="000455EB" w:rsidRDefault="0047551C" w:rsidP="0047551C">
      <w:pPr>
        <w:ind w:left="1620" w:hanging="540"/>
        <w:jc w:val="both"/>
        <w:rPr>
          <w:rFonts w:ascii="Book Antiqua" w:hAnsi="Book Antiqua"/>
        </w:rPr>
      </w:pPr>
    </w:p>
    <w:p w14:paraId="2736F3BF" w14:textId="77777777" w:rsidR="0047551C" w:rsidRPr="000455EB" w:rsidRDefault="008C6C09" w:rsidP="0035628B">
      <w:pPr>
        <w:ind w:left="3600" w:hanging="2520"/>
        <w:jc w:val="both"/>
        <w:rPr>
          <w:rFonts w:ascii="Book Antiqua" w:hAnsi="Book Antiqua"/>
        </w:rPr>
      </w:pPr>
      <w:r w:rsidRPr="000455EB">
        <w:rPr>
          <w:rFonts w:ascii="Book Antiqua" w:hAnsi="Book Antiqua"/>
        </w:rPr>
        <w:t>(p</w:t>
      </w:r>
      <w:r w:rsidR="0047551C" w:rsidRPr="000455EB">
        <w:rPr>
          <w:rFonts w:ascii="Book Antiqua" w:hAnsi="Book Antiqua"/>
        </w:rPr>
        <w:t>)</w:t>
      </w:r>
      <w:r w:rsidR="00083082" w:rsidRPr="000455EB">
        <w:rPr>
          <w:rFonts w:ascii="Book Antiqua" w:hAnsi="Book Antiqua"/>
        </w:rPr>
        <w:t xml:space="preserve">     </w:t>
      </w:r>
      <w:r w:rsidR="0047551C" w:rsidRPr="000455EB">
        <w:rPr>
          <w:rFonts w:ascii="Book Antiqua" w:hAnsi="Book Antiqua"/>
        </w:rPr>
        <w:t>Attachment 15:</w:t>
      </w:r>
      <w:r w:rsidR="0047551C" w:rsidRPr="000455EB">
        <w:rPr>
          <w:rFonts w:ascii="Book Antiqua" w:hAnsi="Book Antiqua"/>
        </w:rPr>
        <w:tab/>
      </w:r>
      <w:r w:rsidR="001A2C6D" w:rsidRPr="000455EB">
        <w:rPr>
          <w:rFonts w:ascii="Book Antiqua" w:hAnsi="Book Antiqua"/>
        </w:rPr>
        <w:t>Option for Initial Advance (either Interest Bearing Initial Advance or No Initial Advance) and Information for E-payment, PF details and declaration regarding Micro/Small &amp; Medium Enterprises</w:t>
      </w:r>
    </w:p>
    <w:p w14:paraId="02319B97" w14:textId="77777777" w:rsidR="00E053EA" w:rsidRPr="000455EB" w:rsidRDefault="00E053EA" w:rsidP="0035628B">
      <w:pPr>
        <w:ind w:left="3600" w:hanging="2520"/>
        <w:jc w:val="both"/>
        <w:rPr>
          <w:rFonts w:ascii="Book Antiqua" w:hAnsi="Book Antiqua"/>
        </w:rPr>
      </w:pPr>
    </w:p>
    <w:p w14:paraId="442AA1FC" w14:textId="77777777" w:rsidR="00E053EA" w:rsidRPr="000455EB" w:rsidRDefault="00E053EA" w:rsidP="0035628B">
      <w:pPr>
        <w:ind w:left="3600" w:hanging="2520"/>
        <w:jc w:val="both"/>
        <w:rPr>
          <w:rFonts w:ascii="Book Antiqua" w:hAnsi="Book Antiqua"/>
        </w:rPr>
      </w:pPr>
      <w:r w:rsidRPr="000455EB">
        <w:rPr>
          <w:rFonts w:ascii="Book Antiqua" w:hAnsi="Book Antiqua"/>
        </w:rPr>
        <w:tab/>
        <w:t>Scanned cop</w:t>
      </w:r>
      <w:r w:rsidR="00A67B40" w:rsidRPr="000455EB">
        <w:rPr>
          <w:rFonts w:ascii="Book Antiqua" w:hAnsi="Book Antiqua"/>
        </w:rPr>
        <w:t xml:space="preserve">y of Sample Cheque (Cancelled) </w:t>
      </w:r>
      <w:r w:rsidRPr="000455EB">
        <w:rPr>
          <w:rFonts w:ascii="Book Antiqua" w:hAnsi="Book Antiqua"/>
        </w:rPr>
        <w:t>shall also be uploaded (refer para 15.4  below).</w:t>
      </w:r>
    </w:p>
    <w:p w14:paraId="329507E2" w14:textId="77777777" w:rsidR="0047551C" w:rsidRPr="000455EB" w:rsidRDefault="0047551C" w:rsidP="0047551C">
      <w:pPr>
        <w:ind w:left="1620" w:hanging="540"/>
        <w:jc w:val="both"/>
        <w:rPr>
          <w:rFonts w:ascii="Book Antiqua" w:hAnsi="Book Antiqua"/>
        </w:rPr>
      </w:pPr>
    </w:p>
    <w:p w14:paraId="1A5C3096" w14:textId="77777777" w:rsidR="001A2C6D" w:rsidRPr="000455EB" w:rsidRDefault="001A2C6D" w:rsidP="001A2C6D">
      <w:pPr>
        <w:ind w:left="1620"/>
        <w:jc w:val="both"/>
        <w:rPr>
          <w:rFonts w:ascii="Book Antiqua" w:hAnsi="Book Antiqua"/>
        </w:rPr>
      </w:pPr>
      <w:r w:rsidRPr="000455EB">
        <w:rPr>
          <w:rFonts w:ascii="Book Antiqua" w:hAnsi="Book Antiqua"/>
        </w:rPr>
        <w:t xml:space="preserve">In this Attachment, the Bidder is required to clearly mention whether the Bidder would opt for Interest bearing initial advance in addition to providing the other information as above. </w:t>
      </w:r>
    </w:p>
    <w:p w14:paraId="5DC0A8E8" w14:textId="77777777" w:rsidR="001A2C6D" w:rsidRPr="000455EB" w:rsidRDefault="001A2C6D" w:rsidP="001A2C6D">
      <w:pPr>
        <w:rPr>
          <w:rFonts w:ascii="Book Antiqua" w:hAnsi="Book Antiqua"/>
        </w:rPr>
      </w:pPr>
    </w:p>
    <w:p w14:paraId="431CB1E2" w14:textId="77777777" w:rsidR="002F4056" w:rsidRPr="000455EB" w:rsidRDefault="003857B0" w:rsidP="00083082">
      <w:pPr>
        <w:tabs>
          <w:tab w:val="left" w:pos="3600"/>
        </w:tabs>
        <w:ind w:left="3600" w:hanging="2520"/>
        <w:jc w:val="both"/>
        <w:rPr>
          <w:rFonts w:ascii="Book Antiqua" w:hAnsi="Book Antiqua"/>
        </w:rPr>
      </w:pPr>
      <w:r w:rsidRPr="000455EB">
        <w:rPr>
          <w:rFonts w:ascii="Book Antiqua" w:hAnsi="Book Antiqua"/>
        </w:rPr>
        <w:t>(</w:t>
      </w:r>
      <w:r w:rsidR="008C6C09" w:rsidRPr="000455EB">
        <w:rPr>
          <w:rFonts w:ascii="Book Antiqua" w:hAnsi="Book Antiqua"/>
        </w:rPr>
        <w:t>q</w:t>
      </w:r>
      <w:r w:rsidRPr="000455EB">
        <w:rPr>
          <w:rFonts w:ascii="Book Antiqua" w:hAnsi="Book Antiqua"/>
        </w:rPr>
        <w:t>)    Attachment 1</w:t>
      </w:r>
      <w:r w:rsidR="00083082" w:rsidRPr="000455EB">
        <w:rPr>
          <w:rFonts w:ascii="Book Antiqua" w:hAnsi="Book Antiqua"/>
        </w:rPr>
        <w:t>6</w:t>
      </w:r>
      <w:r w:rsidRPr="000455EB">
        <w:rPr>
          <w:rFonts w:ascii="Book Antiqua" w:hAnsi="Book Antiqua"/>
        </w:rPr>
        <w:t>:</w:t>
      </w:r>
      <w:r w:rsidR="00902594" w:rsidRPr="000455EB">
        <w:rPr>
          <w:rFonts w:ascii="Book Antiqua" w:hAnsi="Book Antiqua"/>
        </w:rPr>
        <w:tab/>
      </w:r>
      <w:r w:rsidR="002F4056" w:rsidRPr="000455EB">
        <w:rPr>
          <w:rFonts w:ascii="Book Antiqua" w:hAnsi="Book Antiqua"/>
        </w:rPr>
        <w:t xml:space="preserve">Additional </w:t>
      </w:r>
      <w:r w:rsidR="000A5F4D" w:rsidRPr="000455EB">
        <w:rPr>
          <w:rFonts w:ascii="Book Antiqua" w:hAnsi="Book Antiqua"/>
        </w:rPr>
        <w:t>I</w:t>
      </w:r>
      <w:r w:rsidR="002F4056" w:rsidRPr="000455EB">
        <w:rPr>
          <w:rFonts w:ascii="Book Antiqua" w:hAnsi="Book Antiqua"/>
        </w:rPr>
        <w:t>nformation</w:t>
      </w:r>
      <w:r w:rsidR="00EA7A5C" w:rsidRPr="000455EB">
        <w:rPr>
          <w:rFonts w:ascii="Book Antiqua" w:hAnsi="Book Antiqua"/>
        </w:rPr>
        <w:t xml:space="preserve"> </w:t>
      </w:r>
      <w:r w:rsidR="00EA7A5C" w:rsidRPr="000455EB">
        <w:rPr>
          <w:rFonts w:ascii="Book Antiqua" w:hAnsi="Book Antiqua"/>
          <w:i/>
          <w:iCs/>
        </w:rPr>
        <w:t>(uploading of Scanned Copy, as applicable)</w:t>
      </w:r>
    </w:p>
    <w:p w14:paraId="3EE110A1" w14:textId="77777777" w:rsidR="002F4056" w:rsidRPr="000455EB" w:rsidRDefault="002F4056" w:rsidP="003857B0">
      <w:pPr>
        <w:tabs>
          <w:tab w:val="left" w:pos="3600"/>
        </w:tabs>
        <w:ind w:left="3600" w:hanging="2520"/>
        <w:jc w:val="both"/>
        <w:rPr>
          <w:rFonts w:ascii="Book Antiqua" w:hAnsi="Book Antiqua"/>
        </w:rPr>
      </w:pPr>
    </w:p>
    <w:p w14:paraId="5B47CF0C" w14:textId="77777777" w:rsidR="003857B0" w:rsidRPr="000455EB" w:rsidRDefault="002F4056" w:rsidP="002B3E7A">
      <w:pPr>
        <w:ind w:left="2160" w:hanging="540"/>
        <w:jc w:val="both"/>
        <w:rPr>
          <w:rFonts w:ascii="Book Antiqua" w:hAnsi="Book Antiqua"/>
        </w:rPr>
      </w:pPr>
      <w:r w:rsidRPr="000455EB">
        <w:rPr>
          <w:rFonts w:ascii="Book Antiqua" w:hAnsi="Book Antiqua"/>
        </w:rPr>
        <w:t>(</w:t>
      </w:r>
      <w:proofErr w:type="spellStart"/>
      <w:r w:rsidRPr="000455EB">
        <w:rPr>
          <w:rFonts w:ascii="Book Antiqua" w:hAnsi="Book Antiqua"/>
        </w:rPr>
        <w:t>i</w:t>
      </w:r>
      <w:proofErr w:type="spellEnd"/>
      <w:r w:rsidRPr="000455EB">
        <w:rPr>
          <w:rFonts w:ascii="Book Antiqua" w:hAnsi="Book Antiqua"/>
        </w:rPr>
        <w:t xml:space="preserve">) </w:t>
      </w:r>
      <w:r w:rsidR="002B3E7A" w:rsidRPr="000455EB">
        <w:rPr>
          <w:rFonts w:ascii="Book Antiqua" w:hAnsi="Book Antiqua"/>
        </w:rPr>
        <w:tab/>
      </w:r>
      <w:r w:rsidR="0035628B" w:rsidRPr="000455EB">
        <w:rPr>
          <w:rFonts w:ascii="Book Antiqua" w:hAnsi="Book Antiqua"/>
        </w:rPr>
        <w:t>C</w:t>
      </w:r>
      <w:r w:rsidR="003857B0" w:rsidRPr="000455EB">
        <w:rPr>
          <w:rFonts w:ascii="Book Antiqua" w:hAnsi="Book Antiqua"/>
        </w:rPr>
        <w:t xml:space="preserve">ertificate from their Banker(s) (as per prescribed formats in Form 16, Section-VI: Sample Forms and Procedures) indicating various fund based/non fund based limits sanctioned to the Bidder and the extent of utilization as on date.  Such certificate should have been issued not earlier than three months prior to the date of bid opening. </w:t>
      </w:r>
      <w:r w:rsidR="003857B0" w:rsidRPr="000455EB">
        <w:rPr>
          <w:rFonts w:ascii="Book Antiqua" w:hAnsi="Book Antiqua"/>
        </w:rPr>
        <w:lastRenderedPageBreak/>
        <w:t xml:space="preserve">Wherever necessary the Employer may make queries with the Bidders’ Bankers. </w:t>
      </w:r>
      <w:r w:rsidRPr="000455EB">
        <w:rPr>
          <w:rFonts w:ascii="Book Antiqua" w:hAnsi="Book Antiqua"/>
        </w:rPr>
        <w:t xml:space="preserve"> </w:t>
      </w:r>
    </w:p>
    <w:p w14:paraId="6CDEE20A" w14:textId="77777777" w:rsidR="002F4056" w:rsidRPr="000455EB" w:rsidRDefault="002F4056" w:rsidP="002B3E7A">
      <w:pPr>
        <w:tabs>
          <w:tab w:val="left" w:pos="3600"/>
        </w:tabs>
        <w:ind w:left="2160" w:hanging="540"/>
        <w:jc w:val="both"/>
        <w:rPr>
          <w:rFonts w:ascii="Book Antiqua" w:hAnsi="Book Antiqua"/>
        </w:rPr>
      </w:pPr>
    </w:p>
    <w:p w14:paraId="3D927BF0" w14:textId="77777777" w:rsidR="002F4056" w:rsidRPr="000455EB" w:rsidRDefault="002F4056" w:rsidP="002B3E7A">
      <w:pPr>
        <w:ind w:left="2160" w:hanging="540"/>
        <w:jc w:val="both"/>
        <w:rPr>
          <w:rFonts w:ascii="Book Antiqua" w:hAnsi="Book Antiqua"/>
        </w:rPr>
      </w:pPr>
      <w:r w:rsidRPr="000455EB">
        <w:rPr>
          <w:rFonts w:ascii="Book Antiqua" w:hAnsi="Book Antiqua"/>
        </w:rPr>
        <w:t xml:space="preserve">(ii) </w:t>
      </w:r>
      <w:r w:rsidR="002B3E7A" w:rsidRPr="000455EB">
        <w:rPr>
          <w:rFonts w:ascii="Book Antiqua" w:hAnsi="Book Antiqua"/>
        </w:rPr>
        <w:tab/>
      </w:r>
      <w:r w:rsidRPr="000455EB">
        <w:rPr>
          <w:rFonts w:ascii="Book Antiqua" w:hAnsi="Book Antiqua"/>
        </w:rPr>
        <w:t>Detailed information on any litigation or arbitration arising out of contracts completed or under execution by it over the last five years. A consistent history of awards involving litigation against the Bidder or any partner of JV may result in rejection of Bid.</w:t>
      </w:r>
    </w:p>
    <w:p w14:paraId="37A98C04" w14:textId="77777777" w:rsidR="0002423B" w:rsidRPr="000455EB" w:rsidRDefault="0002423B" w:rsidP="002B3E7A">
      <w:pPr>
        <w:ind w:left="2160" w:hanging="540"/>
        <w:jc w:val="both"/>
        <w:rPr>
          <w:rFonts w:ascii="Book Antiqua" w:hAnsi="Book Antiqua"/>
        </w:rPr>
      </w:pPr>
    </w:p>
    <w:p w14:paraId="7E6D4985" w14:textId="77777777" w:rsidR="0035628B" w:rsidRPr="000455EB" w:rsidRDefault="0002423B" w:rsidP="0002423B">
      <w:pPr>
        <w:ind w:left="2160" w:hanging="540"/>
        <w:jc w:val="both"/>
        <w:rPr>
          <w:rFonts w:ascii="Book Antiqua" w:hAnsi="Book Antiqua"/>
        </w:rPr>
      </w:pPr>
      <w:r w:rsidRPr="000455EB">
        <w:rPr>
          <w:rFonts w:ascii="Book Antiqua" w:hAnsi="Book Antiqua"/>
        </w:rPr>
        <w:t>(iii)</w:t>
      </w:r>
      <w:r w:rsidRPr="000455EB">
        <w:rPr>
          <w:rFonts w:ascii="Book Antiqua" w:hAnsi="Book Antiqua"/>
        </w:rPr>
        <w:tab/>
        <w:t>Details of Provident Fund Code Number of the Bidder.</w:t>
      </w:r>
    </w:p>
    <w:p w14:paraId="41AA6BE0" w14:textId="77777777" w:rsidR="0002423B" w:rsidRPr="000455EB" w:rsidRDefault="0002423B" w:rsidP="0002423B">
      <w:pPr>
        <w:ind w:left="2160" w:hanging="540"/>
        <w:jc w:val="both"/>
        <w:rPr>
          <w:rFonts w:ascii="Book Antiqua" w:hAnsi="Book Antiqua"/>
        </w:rPr>
      </w:pPr>
    </w:p>
    <w:p w14:paraId="41F95441" w14:textId="42AF7D60" w:rsidR="0035628B" w:rsidRPr="00AA5E2C" w:rsidRDefault="0035628B" w:rsidP="002B3E7A">
      <w:pPr>
        <w:ind w:left="2160" w:hanging="540"/>
        <w:jc w:val="both"/>
        <w:rPr>
          <w:rFonts w:ascii="Book Antiqua" w:hAnsi="Book Antiqua"/>
        </w:rPr>
      </w:pPr>
      <w:r w:rsidRPr="00AA5E2C">
        <w:rPr>
          <w:rFonts w:ascii="Book Antiqua" w:hAnsi="Book Antiqua"/>
        </w:rPr>
        <w:t>(i</w:t>
      </w:r>
      <w:r w:rsidR="0002423B" w:rsidRPr="00AA5E2C">
        <w:rPr>
          <w:rFonts w:ascii="Book Antiqua" w:hAnsi="Book Antiqua"/>
        </w:rPr>
        <w:t>v</w:t>
      </w:r>
      <w:r w:rsidRPr="00AA5E2C">
        <w:rPr>
          <w:rFonts w:ascii="Book Antiqua" w:hAnsi="Book Antiqua"/>
        </w:rPr>
        <w:t>)</w:t>
      </w:r>
      <w:r w:rsidR="002B3E7A" w:rsidRPr="00AA5E2C">
        <w:rPr>
          <w:rFonts w:ascii="Book Antiqua" w:hAnsi="Book Antiqua"/>
        </w:rPr>
        <w:tab/>
      </w:r>
      <w:r w:rsidRPr="00AA5E2C">
        <w:rPr>
          <w:rFonts w:ascii="Book Antiqua" w:hAnsi="Book Antiqua"/>
        </w:rPr>
        <w:t xml:space="preserve">Any other information which the </w:t>
      </w:r>
      <w:r w:rsidR="002B3E7A" w:rsidRPr="00AA5E2C">
        <w:rPr>
          <w:rFonts w:ascii="Book Antiqua" w:hAnsi="Book Antiqua"/>
        </w:rPr>
        <w:t>B</w:t>
      </w:r>
      <w:r w:rsidRPr="00AA5E2C">
        <w:rPr>
          <w:rFonts w:ascii="Book Antiqua" w:hAnsi="Book Antiqua"/>
        </w:rPr>
        <w:t>idder intends to furnish.</w:t>
      </w:r>
    </w:p>
    <w:p w14:paraId="61699A9F" w14:textId="07124FDB" w:rsidR="00364886" w:rsidRPr="00AA5E2C" w:rsidRDefault="00364886" w:rsidP="002B3E7A">
      <w:pPr>
        <w:ind w:left="2160" w:hanging="540"/>
        <w:jc w:val="both"/>
        <w:rPr>
          <w:rFonts w:ascii="Book Antiqua" w:hAnsi="Book Antiqua"/>
        </w:rPr>
      </w:pPr>
    </w:p>
    <w:p w14:paraId="648E4106" w14:textId="26345309" w:rsidR="00364886" w:rsidRPr="000455EB" w:rsidRDefault="00364886" w:rsidP="002B3E7A">
      <w:pPr>
        <w:ind w:left="2160" w:hanging="540"/>
        <w:jc w:val="both"/>
        <w:rPr>
          <w:rFonts w:ascii="Book Antiqua" w:hAnsi="Book Antiqua"/>
        </w:rPr>
      </w:pPr>
      <w:r w:rsidRPr="00AA5E2C">
        <w:rPr>
          <w:rFonts w:ascii="Book Antiqua" w:hAnsi="Book Antiqua"/>
        </w:rPr>
        <w:t xml:space="preserve">(v) </w:t>
      </w:r>
      <w:r w:rsidRPr="00AA5E2C">
        <w:rPr>
          <w:rFonts w:ascii="Book Antiqua" w:hAnsi="Book Antiqua"/>
        </w:rPr>
        <w:tab/>
        <w:t>Detailed information regarding previous transgressions of Integrity Pact that occurred in the last 10 years with any other Public Sector Undertaking or Government Department or any other Company, in any country.</w:t>
      </w:r>
    </w:p>
    <w:p w14:paraId="15222053" w14:textId="77777777" w:rsidR="00EA7A5C" w:rsidRPr="000455EB" w:rsidRDefault="00EA7A5C" w:rsidP="001866C4">
      <w:pPr>
        <w:jc w:val="both"/>
        <w:rPr>
          <w:rFonts w:ascii="Book Antiqua" w:hAnsi="Book Antiqua"/>
        </w:rPr>
      </w:pPr>
      <w:r w:rsidRPr="000455EB">
        <w:rPr>
          <w:rFonts w:ascii="Book Antiqua" w:hAnsi="Book Antiqua"/>
        </w:rPr>
        <w:tab/>
      </w:r>
      <w:r w:rsidRPr="000455EB">
        <w:rPr>
          <w:rFonts w:ascii="Book Antiqua" w:hAnsi="Book Antiqua"/>
        </w:rPr>
        <w:tab/>
      </w:r>
      <w:r w:rsidRPr="000455EB">
        <w:rPr>
          <w:rFonts w:ascii="Book Antiqua" w:hAnsi="Book Antiqua"/>
        </w:rPr>
        <w:tab/>
      </w:r>
    </w:p>
    <w:p w14:paraId="593EDA68" w14:textId="77777777" w:rsidR="00083082" w:rsidRPr="000455EB" w:rsidRDefault="00EA7A5C" w:rsidP="001866C4">
      <w:pPr>
        <w:jc w:val="both"/>
        <w:rPr>
          <w:rFonts w:ascii="Book Antiqua" w:hAnsi="Book Antiqua"/>
        </w:rPr>
      </w:pPr>
      <w:r w:rsidRPr="000455EB">
        <w:rPr>
          <w:rFonts w:ascii="Book Antiqua" w:hAnsi="Book Antiqua"/>
        </w:rPr>
        <w:tab/>
      </w:r>
      <w:r w:rsidRPr="000455EB">
        <w:rPr>
          <w:rFonts w:ascii="Book Antiqua" w:hAnsi="Book Antiqua"/>
        </w:rPr>
        <w:tab/>
      </w:r>
      <w:r w:rsidRPr="000455EB">
        <w:rPr>
          <w:rFonts w:ascii="Book Antiqua" w:hAnsi="Book Antiqua"/>
        </w:rPr>
        <w:tab/>
        <w:t xml:space="preserve">Scanned copy of above documents shall be uploaded   </w:t>
      </w:r>
      <w:r w:rsidRPr="000455EB">
        <w:rPr>
          <w:rFonts w:ascii="Book Antiqua" w:hAnsi="Book Antiqua"/>
        </w:rPr>
        <w:tab/>
      </w:r>
      <w:r w:rsidRPr="000455EB">
        <w:rPr>
          <w:rFonts w:ascii="Book Antiqua" w:hAnsi="Book Antiqua"/>
        </w:rPr>
        <w:tab/>
      </w:r>
      <w:r w:rsidRPr="000455EB">
        <w:rPr>
          <w:rFonts w:ascii="Book Antiqua" w:hAnsi="Book Antiqua"/>
        </w:rPr>
        <w:tab/>
        <w:t>(refer para 15.4  below).</w:t>
      </w:r>
    </w:p>
    <w:p w14:paraId="5B4DA1D8" w14:textId="77777777" w:rsidR="00EA7A5C" w:rsidRPr="000455EB" w:rsidRDefault="00EA7A5C" w:rsidP="001866C4">
      <w:pPr>
        <w:jc w:val="both"/>
        <w:rPr>
          <w:rFonts w:ascii="Book Antiqua" w:hAnsi="Book Antiqua"/>
        </w:rPr>
      </w:pPr>
    </w:p>
    <w:p w14:paraId="4C46C20C" w14:textId="77777777" w:rsidR="001866C4" w:rsidRPr="000455EB" w:rsidRDefault="008C6C09" w:rsidP="001866C4">
      <w:pPr>
        <w:ind w:left="3600" w:hanging="2520"/>
        <w:jc w:val="both"/>
        <w:rPr>
          <w:rFonts w:ascii="Book Antiqua" w:hAnsi="Book Antiqua"/>
        </w:rPr>
      </w:pPr>
      <w:r w:rsidRPr="000455EB">
        <w:rPr>
          <w:rFonts w:ascii="Book Antiqua" w:hAnsi="Book Antiqua"/>
        </w:rPr>
        <w:t>(r</w:t>
      </w:r>
      <w:r w:rsidR="001866C4" w:rsidRPr="000455EB">
        <w:rPr>
          <w:rFonts w:ascii="Book Antiqua" w:hAnsi="Book Antiqua"/>
        </w:rPr>
        <w:t>)    Attachment 17:</w:t>
      </w:r>
      <w:r w:rsidR="001866C4" w:rsidRPr="000455EB">
        <w:rPr>
          <w:rFonts w:ascii="Book Antiqua" w:hAnsi="Book Antiqua"/>
        </w:rPr>
        <w:tab/>
        <w:t>Declaration for tax exemptions, reductions, allowances or benefits</w:t>
      </w:r>
    </w:p>
    <w:p w14:paraId="518F1363" w14:textId="77777777" w:rsidR="001866C4" w:rsidRPr="000455EB" w:rsidRDefault="001866C4" w:rsidP="00083082">
      <w:pPr>
        <w:ind w:left="1620" w:hanging="540"/>
        <w:jc w:val="both"/>
        <w:rPr>
          <w:rFonts w:ascii="Book Antiqua" w:hAnsi="Book Antiqua"/>
        </w:rPr>
      </w:pPr>
    </w:p>
    <w:p w14:paraId="78E78C50" w14:textId="77777777" w:rsidR="008C6C09" w:rsidRPr="000455EB" w:rsidRDefault="00083082" w:rsidP="008C6C09">
      <w:pPr>
        <w:ind w:left="3600" w:hanging="2520"/>
        <w:jc w:val="both"/>
        <w:rPr>
          <w:rFonts w:ascii="Book Antiqua" w:hAnsi="Book Antiqua"/>
        </w:rPr>
      </w:pPr>
      <w:r w:rsidRPr="000455EB">
        <w:rPr>
          <w:rFonts w:ascii="Book Antiqua" w:hAnsi="Book Antiqua"/>
        </w:rPr>
        <w:t>(</w:t>
      </w:r>
      <w:r w:rsidR="008C6C09" w:rsidRPr="000455EB">
        <w:rPr>
          <w:rFonts w:ascii="Book Antiqua" w:hAnsi="Book Antiqua"/>
        </w:rPr>
        <w:t>s</w:t>
      </w:r>
      <w:r w:rsidRPr="000455EB">
        <w:rPr>
          <w:rFonts w:ascii="Book Antiqua" w:hAnsi="Book Antiqua"/>
        </w:rPr>
        <w:t>)    Attachment 1</w:t>
      </w:r>
      <w:r w:rsidR="001A2C6D" w:rsidRPr="000455EB">
        <w:rPr>
          <w:rFonts w:ascii="Book Antiqua" w:hAnsi="Book Antiqua"/>
        </w:rPr>
        <w:t>8</w:t>
      </w:r>
      <w:r w:rsidRPr="000455EB">
        <w:rPr>
          <w:rFonts w:ascii="Book Antiqua" w:hAnsi="Book Antiqua"/>
        </w:rPr>
        <w:t>:</w:t>
      </w:r>
      <w:r w:rsidRPr="000455EB">
        <w:rPr>
          <w:rFonts w:ascii="Book Antiqua" w:hAnsi="Book Antiqua"/>
        </w:rPr>
        <w:tab/>
      </w:r>
      <w:r w:rsidR="008C6C09" w:rsidRPr="000455EB">
        <w:rPr>
          <w:rFonts w:ascii="Book Antiqua" w:hAnsi="Book Antiqua" w:cs="Arial"/>
          <w:sz w:val="22"/>
          <w:szCs w:val="22"/>
        </w:rPr>
        <w:t xml:space="preserve">Safety Pact </w:t>
      </w:r>
      <w:r w:rsidR="008C6C09" w:rsidRPr="000455EB">
        <w:rPr>
          <w:rFonts w:ascii="Book Antiqua" w:hAnsi="Book Antiqua" w:cs="Arial"/>
          <w:i/>
          <w:iCs/>
          <w:sz w:val="22"/>
          <w:szCs w:val="22"/>
        </w:rPr>
        <w:t>(submission of Hard Copy in     ‘Original’)</w:t>
      </w:r>
    </w:p>
    <w:p w14:paraId="65FEC09D" w14:textId="77777777" w:rsidR="008C6C09" w:rsidRPr="000455EB" w:rsidRDefault="008C6C09" w:rsidP="008C6C09">
      <w:pPr>
        <w:ind w:left="1446" w:hanging="1446"/>
        <w:jc w:val="both"/>
        <w:rPr>
          <w:rFonts w:ascii="Book Antiqua" w:hAnsi="Book Antiqua" w:cs="Arial"/>
          <w:sz w:val="14"/>
          <w:szCs w:val="14"/>
        </w:rPr>
      </w:pPr>
    </w:p>
    <w:p w14:paraId="79302212" w14:textId="77777777" w:rsidR="008C6C09" w:rsidRPr="000455EB" w:rsidRDefault="008C6C09" w:rsidP="008C6C09">
      <w:pPr>
        <w:ind w:left="1620"/>
        <w:jc w:val="both"/>
        <w:rPr>
          <w:rFonts w:ascii="Book Antiqua" w:hAnsi="Book Antiqua"/>
        </w:rPr>
      </w:pPr>
      <w:r w:rsidRPr="000455EB">
        <w:rPr>
          <w:rFonts w:ascii="Book Antiqua" w:hAnsi="Book Antiqua"/>
        </w:rPr>
        <w:t xml:space="preserve">The Bidder shall complete the accompanying Safety Pact, which shall be applicable for bidding as well as contract execution, duly signed on each page by the person signing the bid and shall be submitted by the Bidder in two (2) originals along with the Techno - Commercial Part in a separate envelope, duly superscripted with ‘Safety Pact’. The Bidder shall submit the Safety Pact on a </w:t>
      </w:r>
      <w:proofErr w:type="spellStart"/>
      <w:r w:rsidRPr="000455EB">
        <w:rPr>
          <w:rFonts w:ascii="Book Antiqua" w:hAnsi="Book Antiqua"/>
        </w:rPr>
        <w:t>non judicial</w:t>
      </w:r>
      <w:proofErr w:type="spellEnd"/>
      <w:r w:rsidRPr="000455EB">
        <w:rPr>
          <w:rFonts w:ascii="Book Antiqua" w:hAnsi="Book Antiqua"/>
        </w:rPr>
        <w:t xml:space="preserve"> stamp paper of Rs. 100/-. </w:t>
      </w:r>
    </w:p>
    <w:p w14:paraId="469800FA" w14:textId="77777777" w:rsidR="008C6C09" w:rsidRPr="000455EB" w:rsidRDefault="008C6C09" w:rsidP="008C6C09">
      <w:pPr>
        <w:ind w:left="1620"/>
        <w:jc w:val="both"/>
        <w:rPr>
          <w:rFonts w:ascii="Book Antiqua" w:hAnsi="Book Antiqua"/>
        </w:rPr>
      </w:pPr>
    </w:p>
    <w:p w14:paraId="506A5B26" w14:textId="77777777" w:rsidR="008C6C09" w:rsidRPr="000455EB" w:rsidRDefault="008C6C09" w:rsidP="008C6C09">
      <w:pPr>
        <w:ind w:left="1620"/>
        <w:jc w:val="both"/>
        <w:rPr>
          <w:rFonts w:ascii="Book Antiqua" w:hAnsi="Book Antiqua"/>
        </w:rPr>
      </w:pPr>
      <w:r w:rsidRPr="000455EB">
        <w:rPr>
          <w:rFonts w:ascii="Book Antiqua" w:hAnsi="Book Antiqua"/>
        </w:rPr>
        <w:t>Bidders shall take print out in two copies discussed above and as explained in the Attachment 18- Safety Pact.</w:t>
      </w:r>
    </w:p>
    <w:p w14:paraId="1B37A2F7" w14:textId="77777777" w:rsidR="008C6C09" w:rsidRPr="000455EB" w:rsidRDefault="008C6C09" w:rsidP="008C6C09">
      <w:pPr>
        <w:ind w:left="1620"/>
        <w:jc w:val="both"/>
        <w:rPr>
          <w:rFonts w:ascii="Book Antiqua" w:hAnsi="Book Antiqua"/>
        </w:rPr>
      </w:pPr>
    </w:p>
    <w:p w14:paraId="40738F42" w14:textId="77777777" w:rsidR="008C6C09" w:rsidRPr="000455EB" w:rsidRDefault="008C6C09" w:rsidP="008C6C09">
      <w:pPr>
        <w:ind w:left="1620"/>
        <w:jc w:val="both"/>
        <w:rPr>
          <w:rFonts w:ascii="Book Antiqua" w:hAnsi="Book Antiqua"/>
        </w:rPr>
      </w:pPr>
      <w:r w:rsidRPr="000455EB">
        <w:rPr>
          <w:rFonts w:ascii="Book Antiqua" w:hAnsi="Book Antiqua"/>
        </w:rPr>
        <w:t>If the Bidder is a partnership firm or a consortium, the Safety Pact shall be signed by all the partners or consortium members.</w:t>
      </w:r>
    </w:p>
    <w:p w14:paraId="2C4BB34A" w14:textId="77777777" w:rsidR="008C6C09" w:rsidRPr="000455EB" w:rsidRDefault="008C6C09" w:rsidP="008C6C09">
      <w:pPr>
        <w:ind w:left="1620"/>
        <w:jc w:val="both"/>
        <w:rPr>
          <w:rFonts w:ascii="Book Antiqua" w:hAnsi="Book Antiqua"/>
        </w:rPr>
      </w:pPr>
    </w:p>
    <w:p w14:paraId="6F29EF54" w14:textId="77777777" w:rsidR="008C6C09" w:rsidRPr="000455EB" w:rsidRDefault="008C6C09" w:rsidP="008C6C09">
      <w:pPr>
        <w:ind w:left="1620"/>
        <w:jc w:val="both"/>
        <w:rPr>
          <w:rFonts w:ascii="Book Antiqua" w:hAnsi="Book Antiqua"/>
        </w:rPr>
      </w:pPr>
      <w:r w:rsidRPr="000455EB">
        <w:rPr>
          <w:rFonts w:ascii="Book Antiqua" w:hAnsi="Book Antiqua"/>
        </w:rPr>
        <w:t>Bidder’s failure to submit the Safety Pact duly signed in Original along with the Bid or subsequently pursuant to ITB Sub-Clause 21.1 shall lead to outright rejection of the Bid.</w:t>
      </w:r>
    </w:p>
    <w:p w14:paraId="36CF545D" w14:textId="77777777" w:rsidR="008C6C09" w:rsidRPr="000455EB" w:rsidRDefault="008C6C09" w:rsidP="008C6C09">
      <w:pPr>
        <w:jc w:val="both"/>
        <w:rPr>
          <w:rFonts w:ascii="Book Antiqua" w:hAnsi="Book Antiqua"/>
        </w:rPr>
      </w:pPr>
    </w:p>
    <w:p w14:paraId="4AE44E86" w14:textId="77777777" w:rsidR="008C6C09" w:rsidRPr="000455EB" w:rsidRDefault="008C6C09" w:rsidP="008C6C09">
      <w:pPr>
        <w:ind w:left="1620" w:hanging="540"/>
        <w:jc w:val="both"/>
        <w:rPr>
          <w:rFonts w:ascii="Book Antiqua" w:hAnsi="Book Antiqua"/>
        </w:rPr>
      </w:pPr>
      <w:r w:rsidRPr="000455EB">
        <w:rPr>
          <w:rFonts w:ascii="Book Antiqua" w:hAnsi="Book Antiqua"/>
        </w:rPr>
        <w:lastRenderedPageBreak/>
        <w:t>(t)    Attachment 19:</w:t>
      </w:r>
      <w:r w:rsidRPr="000455EB">
        <w:rPr>
          <w:rFonts w:ascii="Book Antiqua" w:hAnsi="Book Antiqua"/>
        </w:rPr>
        <w:tab/>
        <w:t>Declaration</w:t>
      </w:r>
    </w:p>
    <w:p w14:paraId="33A5433F" w14:textId="77777777" w:rsidR="00B25924" w:rsidRPr="000455EB" w:rsidRDefault="00B25924" w:rsidP="008C6C09">
      <w:pPr>
        <w:ind w:left="1620" w:hanging="540"/>
        <w:jc w:val="both"/>
        <w:rPr>
          <w:rFonts w:ascii="Book Antiqua" w:hAnsi="Book Antiqua"/>
        </w:rPr>
      </w:pPr>
    </w:p>
    <w:p w14:paraId="6611962F" w14:textId="77777777" w:rsidR="00B25924" w:rsidRPr="000455EB" w:rsidRDefault="00B25924" w:rsidP="00B25924">
      <w:pPr>
        <w:ind w:left="3600" w:hanging="2520"/>
        <w:jc w:val="both"/>
        <w:rPr>
          <w:rFonts w:ascii="Book Antiqua" w:hAnsi="Book Antiqua"/>
        </w:rPr>
      </w:pPr>
      <w:r w:rsidRPr="000455EB">
        <w:rPr>
          <w:rFonts w:ascii="Book Antiqua" w:hAnsi="Book Antiqua"/>
        </w:rPr>
        <w:t>(u)  Attachment –20:     Declaration of Key Managerial Person jointly with Power of Attorney holder</w:t>
      </w:r>
    </w:p>
    <w:p w14:paraId="4BBB8228" w14:textId="77777777" w:rsidR="00D51C27" w:rsidRPr="000455EB" w:rsidRDefault="00D51C27" w:rsidP="0047551C">
      <w:pPr>
        <w:ind w:left="1620" w:hanging="540"/>
        <w:jc w:val="both"/>
        <w:rPr>
          <w:rFonts w:ascii="Book Antiqua" w:hAnsi="Book Antiqua"/>
          <w:color w:val="FF0000"/>
        </w:rPr>
      </w:pPr>
    </w:p>
    <w:p w14:paraId="737D26BF" w14:textId="77777777" w:rsidR="0047551C" w:rsidRPr="000455EB" w:rsidRDefault="0047551C" w:rsidP="00543F27">
      <w:pPr>
        <w:ind w:left="1080" w:hanging="1080"/>
        <w:jc w:val="both"/>
        <w:outlineLvl w:val="1"/>
        <w:rPr>
          <w:rFonts w:ascii="Book Antiqua" w:hAnsi="Book Antiqua"/>
          <w:b/>
          <w:bCs/>
        </w:rPr>
      </w:pPr>
      <w:bookmarkStart w:id="17" w:name="_Toc464572610"/>
      <w:r w:rsidRPr="000455EB">
        <w:rPr>
          <w:rFonts w:ascii="Book Antiqua" w:hAnsi="Book Antiqua"/>
          <w:b/>
          <w:bCs/>
        </w:rPr>
        <w:t>10.</w:t>
      </w:r>
      <w:r w:rsidRPr="000455EB">
        <w:rPr>
          <w:rFonts w:ascii="Book Antiqua" w:hAnsi="Book Antiqua"/>
          <w:b/>
          <w:bCs/>
        </w:rPr>
        <w:tab/>
        <w:t>Bid Form and Price Schedules</w:t>
      </w:r>
      <w:bookmarkEnd w:id="17"/>
    </w:p>
    <w:p w14:paraId="23447502" w14:textId="77777777" w:rsidR="0047551C" w:rsidRPr="000455EB" w:rsidRDefault="0047551C" w:rsidP="0047551C">
      <w:pPr>
        <w:ind w:left="1080" w:hanging="1080"/>
        <w:jc w:val="both"/>
        <w:rPr>
          <w:rFonts w:ascii="Book Antiqua" w:hAnsi="Book Antiqua"/>
        </w:rPr>
      </w:pPr>
    </w:p>
    <w:p w14:paraId="14499EE0" w14:textId="77777777" w:rsidR="0047551C" w:rsidRPr="000455EB" w:rsidRDefault="0047551C" w:rsidP="0047551C">
      <w:pPr>
        <w:tabs>
          <w:tab w:val="left" w:pos="997"/>
        </w:tabs>
        <w:ind w:left="1080" w:hanging="1080"/>
        <w:jc w:val="both"/>
        <w:rPr>
          <w:rFonts w:ascii="Book Antiqua" w:hAnsi="Book Antiqua"/>
        </w:rPr>
      </w:pPr>
      <w:r w:rsidRPr="000455EB">
        <w:rPr>
          <w:rFonts w:ascii="Book Antiqua" w:hAnsi="Book Antiqua"/>
        </w:rPr>
        <w:t>10.1</w:t>
      </w:r>
      <w:r w:rsidRPr="000455EB">
        <w:rPr>
          <w:rFonts w:ascii="Book Antiqua" w:hAnsi="Book Antiqua"/>
        </w:rPr>
        <w:tab/>
      </w:r>
      <w:r w:rsidR="00C52722" w:rsidRPr="000455EB">
        <w:rPr>
          <w:rFonts w:ascii="Book Antiqua" w:hAnsi="Book Antiqua"/>
        </w:rPr>
        <w:t xml:space="preserve"> </w:t>
      </w:r>
      <w:r w:rsidRPr="000455EB">
        <w:rPr>
          <w:rFonts w:ascii="Book Antiqua" w:hAnsi="Book Antiqua"/>
        </w:rPr>
        <w:t>The Bidder shall complete the Bid Form</w:t>
      </w:r>
      <w:r w:rsidR="008E3270" w:rsidRPr="000455EB">
        <w:rPr>
          <w:rFonts w:ascii="Book Antiqua" w:hAnsi="Book Antiqua"/>
        </w:rPr>
        <w:t>(s)</w:t>
      </w:r>
      <w:r w:rsidRPr="000455EB">
        <w:rPr>
          <w:rFonts w:ascii="Book Antiqua" w:hAnsi="Book Antiqua"/>
        </w:rPr>
        <w:t xml:space="preserve"> and the appropriate Price Schedules furnished in the Bidding Documents as indicated therein, following the requirements of ITB Clauses 11 and 12.</w:t>
      </w:r>
    </w:p>
    <w:p w14:paraId="6760C659" w14:textId="77777777" w:rsidR="00B627CF" w:rsidRPr="000455EB" w:rsidRDefault="00B627CF" w:rsidP="0047551C">
      <w:pPr>
        <w:ind w:left="1080" w:hanging="1080"/>
        <w:jc w:val="both"/>
        <w:rPr>
          <w:rFonts w:ascii="Book Antiqua" w:hAnsi="Book Antiqua"/>
        </w:rPr>
      </w:pPr>
    </w:p>
    <w:p w14:paraId="06A62F69" w14:textId="77777777" w:rsidR="0047551C" w:rsidRPr="000455EB" w:rsidRDefault="0047551C" w:rsidP="00543F27">
      <w:pPr>
        <w:ind w:left="1080" w:hanging="1080"/>
        <w:jc w:val="both"/>
        <w:outlineLvl w:val="1"/>
        <w:rPr>
          <w:rFonts w:ascii="Book Antiqua" w:hAnsi="Book Antiqua"/>
          <w:b/>
          <w:bCs/>
        </w:rPr>
      </w:pPr>
      <w:bookmarkStart w:id="18" w:name="_Toc464572611"/>
      <w:r w:rsidRPr="000455EB">
        <w:rPr>
          <w:rFonts w:ascii="Book Antiqua" w:hAnsi="Book Antiqua"/>
          <w:b/>
          <w:bCs/>
        </w:rPr>
        <w:t>11.</w:t>
      </w:r>
      <w:r w:rsidRPr="000455EB">
        <w:rPr>
          <w:rFonts w:ascii="Book Antiqua" w:hAnsi="Book Antiqua"/>
          <w:b/>
          <w:bCs/>
        </w:rPr>
        <w:tab/>
        <w:t>Bid Prices</w:t>
      </w:r>
      <w:bookmarkEnd w:id="18"/>
    </w:p>
    <w:p w14:paraId="307571EA" w14:textId="77777777" w:rsidR="0047551C" w:rsidRPr="000455EB" w:rsidRDefault="0047551C" w:rsidP="0047551C">
      <w:pPr>
        <w:ind w:left="1080" w:hanging="1080"/>
        <w:jc w:val="both"/>
        <w:rPr>
          <w:rFonts w:ascii="Book Antiqua" w:hAnsi="Book Antiqua"/>
        </w:rPr>
      </w:pPr>
    </w:p>
    <w:p w14:paraId="249FDC46" w14:textId="77777777" w:rsidR="0047551C" w:rsidRPr="000455EB" w:rsidRDefault="0047551C" w:rsidP="0047551C">
      <w:pPr>
        <w:ind w:left="1080" w:hanging="1080"/>
        <w:jc w:val="both"/>
        <w:rPr>
          <w:rFonts w:ascii="Book Antiqua" w:hAnsi="Book Antiqua"/>
        </w:rPr>
      </w:pPr>
      <w:r w:rsidRPr="000455EB">
        <w:rPr>
          <w:rFonts w:ascii="Book Antiqua" w:hAnsi="Book Antiqua"/>
        </w:rPr>
        <w:t>11.1</w:t>
      </w:r>
      <w:r w:rsidRPr="000455EB">
        <w:rPr>
          <w:rFonts w:ascii="Book Antiqua" w:hAnsi="Book Antiqua"/>
        </w:rPr>
        <w:tab/>
        <w:t xml:space="preserve">Unless otherwise specified in the Technical Specifications, bidders shall quote for the entire facilities on a “single responsibility” basis such that the total bid price covers all the Contractor’s obligations mentioned in or to be reasonably inferred from the Bidding Documents in respect of the design, manufacture, including procurement and subcontracting (if any), delivery, construction, installation and completion of the facilities including supply of mandatory spares (if any). This includes all requirements under the Contractor’s responsibilities for testing, </w:t>
      </w:r>
      <w:proofErr w:type="spellStart"/>
      <w:r w:rsidRPr="000455EB">
        <w:rPr>
          <w:rFonts w:ascii="Book Antiqua" w:hAnsi="Book Antiqua"/>
        </w:rPr>
        <w:t>precommissioning</w:t>
      </w:r>
      <w:proofErr w:type="spellEnd"/>
      <w:r w:rsidRPr="000455EB">
        <w:rPr>
          <w:rFonts w:ascii="Book Antiqua" w:hAnsi="Book Antiqua"/>
        </w:rPr>
        <w:t xml:space="preserve"> and commissioning of the facilities and, where so required by the Bidding Documents, the acquisition of all permits, approvals and licenses, etc.; the operation, maintenance and training services and such other items and services as may be specified in the Bidding Documents, all in accordance with the requirements of the General Conditions of Contract. Items against which no price is entered by the Bidder will not be paid for by the Employer when executed and shall be deemed to be covered by the prices for other items.</w:t>
      </w:r>
    </w:p>
    <w:p w14:paraId="23D24119" w14:textId="77777777" w:rsidR="0047551C" w:rsidRPr="000455EB" w:rsidRDefault="0047551C" w:rsidP="0047551C">
      <w:pPr>
        <w:ind w:left="1080" w:hanging="1080"/>
        <w:jc w:val="both"/>
        <w:rPr>
          <w:rFonts w:ascii="Book Antiqua" w:hAnsi="Book Antiqua"/>
        </w:rPr>
      </w:pPr>
    </w:p>
    <w:p w14:paraId="5418237D" w14:textId="77777777" w:rsidR="0047551C" w:rsidRPr="000455EB" w:rsidRDefault="0047551C" w:rsidP="00F90913">
      <w:pPr>
        <w:ind w:left="1080" w:hanging="1080"/>
        <w:jc w:val="both"/>
        <w:rPr>
          <w:rFonts w:ascii="Book Antiqua" w:hAnsi="Book Antiqua"/>
        </w:rPr>
      </w:pPr>
      <w:r w:rsidRPr="000455EB">
        <w:rPr>
          <w:rFonts w:ascii="Book Antiqua" w:hAnsi="Book Antiqua"/>
        </w:rPr>
        <w:t>11.2</w:t>
      </w:r>
      <w:r w:rsidRPr="000455EB">
        <w:rPr>
          <w:rFonts w:ascii="Book Antiqua" w:hAnsi="Book Antiqua"/>
        </w:rPr>
        <w:tab/>
        <w:t xml:space="preserve">Bidders are required to quote the price for the commercial, contractual and technical obligations outlined in the Bidding Documents. If a Bidder wishes to make a deviation, such deviation shall be listed in Attachment 6 of its bid. The Bidder </w:t>
      </w:r>
      <w:r w:rsidR="008216FC" w:rsidRPr="000455EB">
        <w:rPr>
          <w:rFonts w:ascii="Book Antiqua" w:hAnsi="Book Antiqua"/>
        </w:rPr>
        <w:t xml:space="preserve">is required to </w:t>
      </w:r>
      <w:r w:rsidRPr="000455EB">
        <w:rPr>
          <w:rFonts w:ascii="Book Antiqua" w:hAnsi="Book Antiqua"/>
        </w:rPr>
        <w:t xml:space="preserve">provide the </w:t>
      </w:r>
      <w:r w:rsidR="0035628B" w:rsidRPr="000455EB">
        <w:rPr>
          <w:rFonts w:ascii="Book Antiqua" w:hAnsi="Book Antiqua"/>
        </w:rPr>
        <w:t>cost of</w:t>
      </w:r>
      <w:r w:rsidRPr="000455EB">
        <w:rPr>
          <w:rFonts w:ascii="Book Antiqua" w:hAnsi="Book Antiqua"/>
        </w:rPr>
        <w:t xml:space="preserve"> withdrawal</w:t>
      </w:r>
      <w:r w:rsidR="0035628B" w:rsidRPr="000455EB">
        <w:rPr>
          <w:rFonts w:ascii="Book Antiqua" w:hAnsi="Book Antiqua"/>
        </w:rPr>
        <w:t xml:space="preserve"> for </w:t>
      </w:r>
      <w:r w:rsidR="008216FC" w:rsidRPr="000455EB">
        <w:rPr>
          <w:rFonts w:ascii="Book Antiqua" w:hAnsi="Book Antiqua"/>
        </w:rPr>
        <w:t xml:space="preserve">such </w:t>
      </w:r>
      <w:r w:rsidRPr="000455EB">
        <w:rPr>
          <w:rFonts w:ascii="Book Antiqua" w:hAnsi="Book Antiqua"/>
        </w:rPr>
        <w:t>deviations.</w:t>
      </w:r>
    </w:p>
    <w:p w14:paraId="3D165039" w14:textId="77777777" w:rsidR="0047551C" w:rsidRPr="000455EB" w:rsidRDefault="0047551C" w:rsidP="0047551C">
      <w:pPr>
        <w:jc w:val="both"/>
        <w:rPr>
          <w:rFonts w:ascii="Book Antiqua" w:hAnsi="Book Antiqua"/>
        </w:rPr>
      </w:pPr>
    </w:p>
    <w:p w14:paraId="1C105E12" w14:textId="77777777" w:rsidR="0047551C" w:rsidRPr="000455EB" w:rsidRDefault="0047551C" w:rsidP="0047551C">
      <w:pPr>
        <w:ind w:left="1080" w:hanging="1080"/>
        <w:jc w:val="both"/>
        <w:rPr>
          <w:rFonts w:ascii="Book Antiqua" w:hAnsi="Book Antiqua"/>
        </w:rPr>
      </w:pPr>
      <w:r w:rsidRPr="000455EB">
        <w:rPr>
          <w:rFonts w:ascii="Book Antiqua" w:hAnsi="Book Antiqua"/>
        </w:rPr>
        <w:t>11.3</w:t>
      </w:r>
      <w:r w:rsidRPr="000455EB">
        <w:rPr>
          <w:rFonts w:ascii="Book Antiqua" w:hAnsi="Book Antiqua"/>
        </w:rPr>
        <w:tab/>
        <w:t>Bidders shall give a breakdown of the prices in the manner and detail called for in the Price Schedules. Where no Price Schedules are included in the Bidding Documents, Bidders shall present their prices in the following manner:</w:t>
      </w:r>
    </w:p>
    <w:p w14:paraId="3AF59754" w14:textId="77777777" w:rsidR="0047551C" w:rsidRPr="000455EB" w:rsidRDefault="0047551C" w:rsidP="0047551C">
      <w:pPr>
        <w:jc w:val="both"/>
        <w:rPr>
          <w:rFonts w:ascii="Book Antiqua" w:hAnsi="Book Antiqua"/>
        </w:rPr>
      </w:pPr>
    </w:p>
    <w:p w14:paraId="7ABB5398" w14:textId="77777777" w:rsidR="0047551C" w:rsidRPr="000455EB" w:rsidRDefault="0047551C" w:rsidP="0047551C">
      <w:pPr>
        <w:ind w:left="1080"/>
        <w:jc w:val="both"/>
        <w:rPr>
          <w:rFonts w:ascii="Book Antiqua" w:hAnsi="Book Antiqua"/>
        </w:rPr>
      </w:pPr>
      <w:r w:rsidRPr="000455EB">
        <w:rPr>
          <w:rFonts w:ascii="Book Antiqua" w:hAnsi="Book Antiqua"/>
        </w:rPr>
        <w:t xml:space="preserve">Separate numbered Schedules shall be used for each of the following elements. The total amount from each Schedule 1 to 5 shall be </w:t>
      </w:r>
      <w:r w:rsidRPr="000455EB">
        <w:rPr>
          <w:rFonts w:ascii="Book Antiqua" w:hAnsi="Book Antiqua"/>
        </w:rPr>
        <w:lastRenderedPageBreak/>
        <w:t>summarized in a grand summary of Price Proposal (Schedule 6) giving the total bid price(s) to be entered in the Bid Form.</w:t>
      </w:r>
    </w:p>
    <w:p w14:paraId="7F82E580" w14:textId="77777777" w:rsidR="0047551C" w:rsidRPr="000455EB" w:rsidRDefault="0047551C" w:rsidP="0047551C">
      <w:pPr>
        <w:pStyle w:val="BodyText3"/>
        <w:jc w:val="both"/>
        <w:rPr>
          <w:rFonts w:ascii="Book Antiqua" w:hAnsi="Book Antiqua"/>
          <w:sz w:val="24"/>
          <w:szCs w:val="24"/>
        </w:rPr>
      </w:pPr>
    </w:p>
    <w:p w14:paraId="5BAB664B" w14:textId="77777777" w:rsidR="0047551C" w:rsidRPr="000455EB" w:rsidRDefault="0047551C" w:rsidP="0047551C">
      <w:pPr>
        <w:ind w:left="2700" w:hanging="1620"/>
        <w:jc w:val="both"/>
        <w:rPr>
          <w:rFonts w:ascii="Book Antiqua" w:hAnsi="Book Antiqua"/>
        </w:rPr>
      </w:pPr>
      <w:r w:rsidRPr="000455EB">
        <w:rPr>
          <w:rFonts w:ascii="Book Antiqua" w:hAnsi="Book Antiqua"/>
        </w:rPr>
        <w:t>Schedule 1</w:t>
      </w:r>
      <w:r w:rsidRPr="000455EB">
        <w:rPr>
          <w:rFonts w:ascii="Book Antiqua" w:hAnsi="Book Antiqua"/>
        </w:rPr>
        <w:tab/>
        <w:t>Plant and Equipment (including mandatory Spares) to be supplied including Type Test Charges</w:t>
      </w:r>
    </w:p>
    <w:p w14:paraId="598042C1" w14:textId="77777777" w:rsidR="0047551C" w:rsidRPr="000455EB" w:rsidRDefault="0047551C" w:rsidP="0047551C">
      <w:pPr>
        <w:ind w:left="2700" w:hanging="1620"/>
        <w:jc w:val="both"/>
        <w:rPr>
          <w:rFonts w:ascii="Book Antiqua" w:hAnsi="Book Antiqua"/>
        </w:rPr>
      </w:pPr>
    </w:p>
    <w:p w14:paraId="288DDB74" w14:textId="77777777" w:rsidR="00EF165D" w:rsidRPr="000455EB" w:rsidRDefault="0047551C" w:rsidP="00EF165D">
      <w:pPr>
        <w:ind w:left="2700" w:hanging="1620"/>
        <w:jc w:val="both"/>
        <w:rPr>
          <w:rFonts w:ascii="Book Antiqua" w:hAnsi="Book Antiqua"/>
        </w:rPr>
      </w:pPr>
      <w:r w:rsidRPr="000455EB">
        <w:rPr>
          <w:rFonts w:ascii="Book Antiqua" w:hAnsi="Book Antiqua"/>
        </w:rPr>
        <w:t>Schedule 2</w:t>
      </w:r>
      <w:r w:rsidRPr="000455EB">
        <w:rPr>
          <w:rFonts w:ascii="Book Antiqua" w:hAnsi="Book Antiqua"/>
        </w:rPr>
        <w:tab/>
      </w:r>
      <w:r w:rsidR="00EF165D" w:rsidRPr="000455EB">
        <w:rPr>
          <w:rFonts w:ascii="Book Antiqua" w:hAnsi="Book Antiqua"/>
        </w:rPr>
        <w:t>Local Transportation, In-transit insurance, loading and unloading.</w:t>
      </w:r>
    </w:p>
    <w:p w14:paraId="6528B5D9" w14:textId="77777777" w:rsidR="0047551C" w:rsidRPr="000455EB" w:rsidRDefault="0047551C" w:rsidP="0047551C">
      <w:pPr>
        <w:ind w:left="2700" w:hanging="1620"/>
        <w:jc w:val="both"/>
        <w:rPr>
          <w:rFonts w:ascii="Book Antiqua" w:hAnsi="Book Antiqua"/>
        </w:rPr>
      </w:pPr>
    </w:p>
    <w:p w14:paraId="65D53553" w14:textId="77777777" w:rsidR="0047551C" w:rsidRPr="000455EB" w:rsidRDefault="0047551C" w:rsidP="0047551C">
      <w:pPr>
        <w:ind w:left="2700" w:hanging="1620"/>
        <w:jc w:val="both"/>
        <w:rPr>
          <w:rFonts w:ascii="Book Antiqua" w:hAnsi="Book Antiqua"/>
        </w:rPr>
      </w:pPr>
      <w:r w:rsidRPr="000455EB">
        <w:rPr>
          <w:rFonts w:ascii="Book Antiqua" w:hAnsi="Book Antiqua"/>
        </w:rPr>
        <w:t>Schedule 3</w:t>
      </w:r>
      <w:r w:rsidRPr="000455EB">
        <w:rPr>
          <w:rFonts w:ascii="Book Antiqua" w:hAnsi="Book Antiqua"/>
        </w:rPr>
        <w:tab/>
        <w:t>Installation Services</w:t>
      </w:r>
    </w:p>
    <w:p w14:paraId="3F6B95C8" w14:textId="77777777" w:rsidR="0047551C" w:rsidRPr="000455EB" w:rsidRDefault="0047551C" w:rsidP="0047551C">
      <w:pPr>
        <w:ind w:left="2700" w:hanging="1620"/>
        <w:jc w:val="both"/>
        <w:rPr>
          <w:rFonts w:ascii="Book Antiqua" w:hAnsi="Book Antiqua"/>
        </w:rPr>
      </w:pPr>
    </w:p>
    <w:p w14:paraId="1D5DF153" w14:textId="77777777" w:rsidR="0047551C" w:rsidRPr="000455EB" w:rsidRDefault="0047551C" w:rsidP="0047551C">
      <w:pPr>
        <w:ind w:left="2700" w:hanging="1620"/>
        <w:jc w:val="both"/>
        <w:rPr>
          <w:rFonts w:ascii="Book Antiqua" w:hAnsi="Book Antiqua"/>
        </w:rPr>
      </w:pPr>
      <w:r w:rsidRPr="000455EB">
        <w:rPr>
          <w:rFonts w:ascii="Book Antiqua" w:hAnsi="Book Antiqua"/>
        </w:rPr>
        <w:t>Schedule 4</w:t>
      </w:r>
      <w:r w:rsidRPr="000455EB">
        <w:rPr>
          <w:rFonts w:ascii="Book Antiqua" w:hAnsi="Book Antiqua"/>
        </w:rPr>
        <w:tab/>
        <w:t>Charges for Training to be imparted</w:t>
      </w:r>
    </w:p>
    <w:p w14:paraId="37FFC48F" w14:textId="77777777" w:rsidR="0047551C" w:rsidRPr="000455EB" w:rsidRDefault="0047551C" w:rsidP="0047551C">
      <w:pPr>
        <w:ind w:left="2700" w:hanging="1620"/>
        <w:jc w:val="both"/>
        <w:rPr>
          <w:rFonts w:ascii="Book Antiqua" w:hAnsi="Book Antiqua"/>
        </w:rPr>
      </w:pPr>
    </w:p>
    <w:p w14:paraId="6A247FC2" w14:textId="77777777" w:rsidR="0047551C" w:rsidRPr="000455EB" w:rsidRDefault="0047551C" w:rsidP="0047551C">
      <w:pPr>
        <w:ind w:left="2700" w:hanging="1620"/>
        <w:jc w:val="both"/>
        <w:rPr>
          <w:rFonts w:ascii="Book Antiqua" w:hAnsi="Book Antiqua"/>
        </w:rPr>
      </w:pPr>
      <w:r w:rsidRPr="000455EB">
        <w:rPr>
          <w:rFonts w:ascii="Book Antiqua" w:hAnsi="Book Antiqua"/>
        </w:rPr>
        <w:t>Schedule 5</w:t>
      </w:r>
      <w:r w:rsidRPr="000455EB">
        <w:rPr>
          <w:rFonts w:ascii="Book Antiqua" w:hAnsi="Book Antiqua"/>
        </w:rPr>
        <w:tab/>
        <w:t xml:space="preserve">Taxes and Duties not included in Schedule 1 to 4 </w:t>
      </w:r>
    </w:p>
    <w:p w14:paraId="15461F34" w14:textId="77777777" w:rsidR="0047551C" w:rsidRPr="000455EB" w:rsidRDefault="0047551C" w:rsidP="0047551C">
      <w:pPr>
        <w:ind w:left="2700" w:hanging="1620"/>
        <w:jc w:val="both"/>
        <w:rPr>
          <w:rFonts w:ascii="Book Antiqua" w:hAnsi="Book Antiqua"/>
        </w:rPr>
      </w:pPr>
    </w:p>
    <w:p w14:paraId="3E27CCAE" w14:textId="77777777" w:rsidR="0047551C" w:rsidRPr="000455EB" w:rsidRDefault="0047551C" w:rsidP="0047551C">
      <w:pPr>
        <w:ind w:left="2700" w:hanging="1620"/>
        <w:jc w:val="both"/>
        <w:rPr>
          <w:rFonts w:ascii="Book Antiqua" w:hAnsi="Book Antiqua"/>
        </w:rPr>
      </w:pPr>
      <w:r w:rsidRPr="000455EB">
        <w:rPr>
          <w:rFonts w:ascii="Book Antiqua" w:hAnsi="Book Antiqua"/>
        </w:rPr>
        <w:t>Schedule 6</w:t>
      </w:r>
      <w:r w:rsidRPr="000455EB">
        <w:rPr>
          <w:rFonts w:ascii="Book Antiqua" w:hAnsi="Book Antiqua"/>
        </w:rPr>
        <w:tab/>
        <w:t>Grand Summary (Schedule Nos. 1 to 5)</w:t>
      </w:r>
    </w:p>
    <w:p w14:paraId="17E4114B" w14:textId="77777777" w:rsidR="0047551C" w:rsidRPr="000455EB" w:rsidRDefault="0047551C" w:rsidP="0047551C">
      <w:pPr>
        <w:ind w:left="2700" w:hanging="1620"/>
        <w:jc w:val="both"/>
        <w:rPr>
          <w:rFonts w:ascii="Book Antiqua" w:hAnsi="Book Antiqua"/>
        </w:rPr>
      </w:pPr>
    </w:p>
    <w:p w14:paraId="23783B2C" w14:textId="77777777" w:rsidR="0047551C" w:rsidRPr="000455EB" w:rsidRDefault="0047551C" w:rsidP="0047551C">
      <w:pPr>
        <w:ind w:left="2700" w:hanging="1620"/>
        <w:jc w:val="both"/>
        <w:rPr>
          <w:rFonts w:ascii="Book Antiqua" w:hAnsi="Book Antiqua"/>
        </w:rPr>
      </w:pPr>
      <w:r w:rsidRPr="000455EB">
        <w:rPr>
          <w:rFonts w:ascii="Book Antiqua" w:hAnsi="Book Antiqua"/>
        </w:rPr>
        <w:t>Schedule 7</w:t>
      </w:r>
      <w:r w:rsidRPr="000455EB">
        <w:rPr>
          <w:rFonts w:ascii="Book Antiqua" w:hAnsi="Book Antiqua"/>
        </w:rPr>
        <w:tab/>
        <w:t>Break-up of Type Test Charges</w:t>
      </w:r>
    </w:p>
    <w:p w14:paraId="5682C10E" w14:textId="77777777" w:rsidR="0047551C" w:rsidRPr="000455EB" w:rsidRDefault="0047551C" w:rsidP="0047551C">
      <w:pPr>
        <w:ind w:left="1446" w:hanging="1446"/>
        <w:jc w:val="both"/>
        <w:rPr>
          <w:rFonts w:ascii="Book Antiqua" w:hAnsi="Book Antiqua"/>
        </w:rPr>
      </w:pPr>
    </w:p>
    <w:p w14:paraId="71350728" w14:textId="77777777" w:rsidR="0047551C" w:rsidRPr="000455EB" w:rsidRDefault="0047551C" w:rsidP="0047551C">
      <w:pPr>
        <w:ind w:left="1080"/>
        <w:jc w:val="both"/>
        <w:rPr>
          <w:rFonts w:ascii="Book Antiqua" w:hAnsi="Book Antiqua"/>
        </w:rPr>
      </w:pPr>
      <w:r w:rsidRPr="000455EB">
        <w:rPr>
          <w:rFonts w:ascii="Book Antiqua" w:hAnsi="Book Antiqua"/>
        </w:rPr>
        <w:t>Bidders shall note that the plant and equipment included in Schedule No. 1 above exclude materials used for civil, building and other construction works. All such materials shall be included and priced under Schedule No. 3, Installation Services.</w:t>
      </w:r>
    </w:p>
    <w:p w14:paraId="1A6077E7" w14:textId="77777777" w:rsidR="00654143" w:rsidRPr="000455EB" w:rsidRDefault="00654143" w:rsidP="0047551C">
      <w:pPr>
        <w:ind w:left="1080"/>
        <w:jc w:val="both"/>
        <w:rPr>
          <w:rFonts w:ascii="Book Antiqua" w:hAnsi="Book Antiqua"/>
        </w:rPr>
      </w:pPr>
    </w:p>
    <w:p w14:paraId="01E4A1D4" w14:textId="77777777" w:rsidR="00654143" w:rsidRPr="000455EB" w:rsidRDefault="00654143" w:rsidP="00654143">
      <w:pPr>
        <w:ind w:left="1080" w:hanging="1080"/>
        <w:jc w:val="both"/>
        <w:rPr>
          <w:rFonts w:ascii="Book Antiqua" w:hAnsi="Book Antiqua"/>
          <w:strike/>
        </w:rPr>
      </w:pPr>
      <w:r w:rsidRPr="000455EB">
        <w:rPr>
          <w:rFonts w:ascii="Book Antiqua" w:hAnsi="Book Antiqua"/>
        </w:rPr>
        <w:t>11.3.1</w:t>
      </w:r>
      <w:r w:rsidRPr="000455EB">
        <w:rPr>
          <w:rFonts w:ascii="Book Antiqua" w:hAnsi="Book Antiqua"/>
        </w:rPr>
        <w:tab/>
        <w:t xml:space="preserve">The bid price for the items for which quantities have been estimated by the Employer shall be governed based on the unit price quoted by the bidder. </w:t>
      </w:r>
    </w:p>
    <w:p w14:paraId="3B20EB60" w14:textId="77777777" w:rsidR="00654143" w:rsidRPr="000455EB" w:rsidRDefault="00654143" w:rsidP="0047551C">
      <w:pPr>
        <w:ind w:left="1080"/>
        <w:jc w:val="both"/>
        <w:rPr>
          <w:rFonts w:ascii="Book Antiqua" w:hAnsi="Book Antiqua"/>
        </w:rPr>
      </w:pPr>
    </w:p>
    <w:p w14:paraId="78F2A5E7" w14:textId="77777777" w:rsidR="0047551C" w:rsidRPr="000455EB" w:rsidRDefault="0047551C" w:rsidP="0047551C">
      <w:pPr>
        <w:ind w:left="1080" w:hanging="1080"/>
        <w:jc w:val="both"/>
        <w:rPr>
          <w:rFonts w:ascii="Book Antiqua" w:hAnsi="Book Antiqua"/>
        </w:rPr>
      </w:pPr>
      <w:r w:rsidRPr="000455EB">
        <w:rPr>
          <w:rFonts w:ascii="Book Antiqua" w:hAnsi="Book Antiqua"/>
        </w:rPr>
        <w:t>11.3.</w:t>
      </w:r>
      <w:r w:rsidR="00654143" w:rsidRPr="000455EB">
        <w:rPr>
          <w:rFonts w:ascii="Book Antiqua" w:hAnsi="Book Antiqua"/>
        </w:rPr>
        <w:t>2</w:t>
      </w:r>
      <w:r w:rsidRPr="000455EB">
        <w:rPr>
          <w:rFonts w:ascii="Book Antiqua" w:hAnsi="Book Antiqua"/>
        </w:rPr>
        <w:tab/>
        <w:t xml:space="preserve">The bid price for </w:t>
      </w:r>
      <w:r w:rsidR="00654143" w:rsidRPr="000455EB">
        <w:rPr>
          <w:rFonts w:ascii="Book Antiqua" w:hAnsi="Book Antiqua"/>
        </w:rPr>
        <w:t xml:space="preserve">which </w:t>
      </w:r>
      <w:r w:rsidRPr="000455EB">
        <w:rPr>
          <w:rFonts w:ascii="Book Antiqua" w:hAnsi="Book Antiqua"/>
        </w:rPr>
        <w:t>the quantities are to be estimated by the Bidder shall remain constant unless there is change made in the Scope of Work by Employer. The quantities and unit prices (</w:t>
      </w:r>
      <w:proofErr w:type="spellStart"/>
      <w:r w:rsidRPr="000455EB">
        <w:rPr>
          <w:rFonts w:ascii="Book Antiqua" w:hAnsi="Book Antiqua"/>
        </w:rPr>
        <w:t>i</w:t>
      </w:r>
      <w:proofErr w:type="spellEnd"/>
      <w:r w:rsidRPr="000455EB">
        <w:rPr>
          <w:rFonts w:ascii="Book Antiqua" w:hAnsi="Book Antiqua"/>
        </w:rPr>
        <w:t xml:space="preserve">) subsequently arrived while approving the Bill of Quantities (BOQ) /Billing breakup of lumpsum quantities/lot/Set and/or (ii) estimated by the bidder shall be for on account payment purpose only. In case additional quantities, over and above the quantities BOQ/billing breakup and /or estimated by the bidder, are required for successful completion of the scope of work as per Technical Specification, the Bidder shall execute additional quantities of these items for which no additional payment shall be made over and above the lumpsum bid price. In case quantities of these items supplied at site are in excess of that required for successful completion of scope of work, such additional quantities shall be the property of the bidders and they shall be allowed to take back the same from the site for which no deduction from the lumpsum bid price shall be made. Further, in case actual requirement of quantities for successful </w:t>
      </w:r>
      <w:r w:rsidRPr="000455EB">
        <w:rPr>
          <w:rFonts w:ascii="Book Antiqua" w:hAnsi="Book Antiqua"/>
        </w:rPr>
        <w:lastRenderedPageBreak/>
        <w:t>completion of scope of work is less than the quantities identified in the approved BOQ /billing breakup and/or estimated by the bidder, the lumpsum bid price shall remain unchanged and no deduction shall be made from the lumpsum price due to such reduction of quantities.</w:t>
      </w:r>
    </w:p>
    <w:p w14:paraId="0FD39292" w14:textId="77777777" w:rsidR="00A42371" w:rsidRPr="000455EB" w:rsidRDefault="00A42371" w:rsidP="0047551C">
      <w:pPr>
        <w:ind w:left="1080" w:hanging="1080"/>
        <w:jc w:val="both"/>
        <w:rPr>
          <w:rFonts w:ascii="Book Antiqua" w:hAnsi="Book Antiqua"/>
        </w:rPr>
      </w:pPr>
    </w:p>
    <w:p w14:paraId="42AAA40F" w14:textId="77777777" w:rsidR="00A42371" w:rsidRPr="000455EB" w:rsidRDefault="00A42371" w:rsidP="0047551C">
      <w:pPr>
        <w:ind w:left="1080" w:hanging="1080"/>
        <w:jc w:val="both"/>
        <w:rPr>
          <w:rFonts w:ascii="Book Antiqua" w:hAnsi="Book Antiqua"/>
        </w:rPr>
      </w:pPr>
      <w:r w:rsidRPr="000455EB">
        <w:rPr>
          <w:rFonts w:ascii="Book Antiqua" w:hAnsi="Book Antiqua"/>
        </w:rPr>
        <w:tab/>
        <w:t>HSN/SAC has not been indicated for lumpsum quantities/lot/Set as each of these consists of many items for which billing break up shall be furnished during contract execution. For the purpose of evaluation, the bidder has to indicate the rate of GST applicable on these items. As it is possible that the incidence of GST on each of these items may be different, provision has been made in the price schedules for quoting the bid price in different categories based on the incidence of GST. The bidder shall accordingly quote price in different tax categories. HSN /SAC for these items shall be furnished along with billing breakup prior to payment for these items. Employer’s liability for reimbursement of GST shall be lower of the GST applicable at the rate as confirmed/deemed confirmed in the bid or actual GST paid/payable by the bidder for that item.</w:t>
      </w:r>
    </w:p>
    <w:p w14:paraId="2764B60F" w14:textId="77777777" w:rsidR="0047551C" w:rsidRPr="000455EB" w:rsidRDefault="0047551C" w:rsidP="0047551C">
      <w:pPr>
        <w:ind w:left="1080" w:hanging="1080"/>
        <w:jc w:val="both"/>
        <w:rPr>
          <w:rFonts w:ascii="Book Antiqua" w:hAnsi="Book Antiqua"/>
        </w:rPr>
      </w:pPr>
    </w:p>
    <w:p w14:paraId="5DA9126C" w14:textId="77777777" w:rsidR="00A42371" w:rsidRPr="000455EB" w:rsidRDefault="0047551C" w:rsidP="00A42371">
      <w:pPr>
        <w:ind w:left="1080" w:hanging="1080"/>
        <w:jc w:val="both"/>
        <w:rPr>
          <w:rFonts w:ascii="Book Antiqua" w:hAnsi="Book Antiqua"/>
        </w:rPr>
      </w:pPr>
      <w:r w:rsidRPr="000455EB">
        <w:rPr>
          <w:rFonts w:ascii="Book Antiqua" w:hAnsi="Book Antiqua"/>
        </w:rPr>
        <w:t>11.3.</w:t>
      </w:r>
      <w:r w:rsidR="00654143" w:rsidRPr="000455EB">
        <w:rPr>
          <w:rFonts w:ascii="Book Antiqua" w:hAnsi="Book Antiqua"/>
        </w:rPr>
        <w:t>3</w:t>
      </w:r>
      <w:r w:rsidRPr="000455EB">
        <w:rPr>
          <w:rFonts w:ascii="Book Antiqua" w:hAnsi="Book Antiqua"/>
        </w:rPr>
        <w:tab/>
      </w:r>
      <w:r w:rsidR="00A42371" w:rsidRPr="000455EB">
        <w:rPr>
          <w:rFonts w:ascii="Book Antiqua" w:hAnsi="Book Antiqua"/>
        </w:rPr>
        <w:t>It shall be the responsibility of the bidders to pay all statutory taxes, duties and levies (including GST) and interest, if applicable on account of additional revised invoice issued for actual material supplied, to the concerned authorities for such return/supply of  surplus material, which would otherwise have been, lawfully payable. The bidders shall submit an indemnity bond to keep Employer harmless from any liability, before release of such material to the bidder by Employer.</w:t>
      </w:r>
    </w:p>
    <w:p w14:paraId="3A34A32F" w14:textId="77777777" w:rsidR="00A42371" w:rsidRPr="000455EB" w:rsidRDefault="00A42371" w:rsidP="0047551C">
      <w:pPr>
        <w:ind w:left="1080" w:hanging="1080"/>
        <w:jc w:val="both"/>
        <w:rPr>
          <w:rFonts w:ascii="Book Antiqua" w:hAnsi="Book Antiqua"/>
        </w:rPr>
      </w:pPr>
    </w:p>
    <w:p w14:paraId="106515C6" w14:textId="77777777" w:rsidR="0047551C" w:rsidRPr="000455EB" w:rsidRDefault="0047551C" w:rsidP="0047551C">
      <w:pPr>
        <w:ind w:left="1080" w:hanging="1080"/>
        <w:jc w:val="both"/>
        <w:rPr>
          <w:rFonts w:ascii="Book Antiqua" w:hAnsi="Book Antiqua"/>
        </w:rPr>
      </w:pPr>
      <w:r w:rsidRPr="000455EB">
        <w:rPr>
          <w:rFonts w:ascii="Book Antiqua" w:hAnsi="Book Antiqua"/>
        </w:rPr>
        <w:t>11.3.</w:t>
      </w:r>
      <w:r w:rsidR="00654143" w:rsidRPr="000455EB">
        <w:rPr>
          <w:rFonts w:ascii="Book Antiqua" w:hAnsi="Book Antiqua"/>
        </w:rPr>
        <w:t>4</w:t>
      </w:r>
      <w:r w:rsidRPr="000455EB">
        <w:rPr>
          <w:rFonts w:ascii="Book Antiqua" w:hAnsi="Book Antiqua"/>
        </w:rPr>
        <w:tab/>
        <w:t>Set/Lot/Lumpsum shall be governed as per the requirement of the corresponding item description read in conjunction with relevant provisions of Technical Specifications.</w:t>
      </w:r>
    </w:p>
    <w:p w14:paraId="1100FC4A" w14:textId="77777777" w:rsidR="0047551C" w:rsidRPr="000455EB" w:rsidRDefault="0047551C" w:rsidP="0047551C">
      <w:pPr>
        <w:ind w:left="1080" w:hanging="1080"/>
        <w:jc w:val="both"/>
        <w:rPr>
          <w:rFonts w:ascii="Book Antiqua" w:hAnsi="Book Antiqua"/>
        </w:rPr>
      </w:pPr>
    </w:p>
    <w:p w14:paraId="6DDB4E90" w14:textId="77777777" w:rsidR="002E1CCF" w:rsidRPr="000455EB" w:rsidRDefault="0047551C" w:rsidP="002E1CCF">
      <w:pPr>
        <w:ind w:left="1080" w:hanging="1080"/>
        <w:jc w:val="both"/>
        <w:rPr>
          <w:rFonts w:ascii="Book Antiqua" w:hAnsi="Book Antiqua"/>
        </w:rPr>
      </w:pPr>
      <w:r w:rsidRPr="000455EB">
        <w:rPr>
          <w:rFonts w:ascii="Book Antiqua" w:hAnsi="Book Antiqua"/>
        </w:rPr>
        <w:t>11.4</w:t>
      </w:r>
      <w:r w:rsidRPr="000455EB">
        <w:rPr>
          <w:rFonts w:ascii="Book Antiqua" w:hAnsi="Book Antiqua"/>
        </w:rPr>
        <w:tab/>
      </w:r>
      <w:r w:rsidR="002E1CCF" w:rsidRPr="000455EB">
        <w:rPr>
          <w:rFonts w:ascii="Book Antiqua" w:hAnsi="Book Antiqua"/>
        </w:rPr>
        <w:t>In the schedules, Bidder shall give the required details and a breakdown of their price considering and taking into account the Input Tax Credit (ITC) as may be available under the Goods and Services Tax (GST) Laws and Regulations, in the schedules as follows:</w:t>
      </w:r>
    </w:p>
    <w:p w14:paraId="1161E68C" w14:textId="77777777" w:rsidR="002E1CCF" w:rsidRPr="000455EB" w:rsidRDefault="002E1CCF" w:rsidP="002E1CCF">
      <w:pPr>
        <w:jc w:val="both"/>
        <w:rPr>
          <w:rFonts w:ascii="Book Antiqua" w:hAnsi="Book Antiqua"/>
          <w:sz w:val="22"/>
          <w:szCs w:val="22"/>
        </w:rPr>
      </w:pPr>
    </w:p>
    <w:p w14:paraId="73D642A0" w14:textId="77777777" w:rsidR="002E1CCF" w:rsidRPr="000455EB" w:rsidRDefault="002E1CCF" w:rsidP="002E1CCF">
      <w:pPr>
        <w:ind w:left="1620" w:hanging="540"/>
        <w:jc w:val="both"/>
        <w:rPr>
          <w:rFonts w:ascii="Book Antiqua" w:hAnsi="Book Antiqua"/>
        </w:rPr>
      </w:pPr>
      <w:r w:rsidRPr="000455EB">
        <w:rPr>
          <w:rFonts w:ascii="Book Antiqua" w:hAnsi="Book Antiqua"/>
        </w:rPr>
        <w:t>(a)  Plant and equipment including mandatory spares, shall be quoted on an EXW (ex-factory, ex-works, ex-warehouse or off-the-self, as applicable) basis and Type Test Charges (including the Type Test to be conducted abroad in case of an Indian Bidder), shall also be quoted in Schedule 1.</w:t>
      </w:r>
    </w:p>
    <w:p w14:paraId="7DC6F60C" w14:textId="77777777" w:rsidR="002E1CCF" w:rsidRPr="000455EB" w:rsidRDefault="002E1CCF" w:rsidP="002E1CCF">
      <w:pPr>
        <w:ind w:left="450" w:hanging="450"/>
        <w:jc w:val="both"/>
        <w:rPr>
          <w:rFonts w:ascii="Book Antiqua" w:hAnsi="Book Antiqua"/>
          <w:sz w:val="22"/>
          <w:szCs w:val="22"/>
        </w:rPr>
      </w:pPr>
      <w:r w:rsidRPr="000455EB">
        <w:rPr>
          <w:rFonts w:ascii="Book Antiqua" w:hAnsi="Book Antiqua"/>
          <w:sz w:val="22"/>
          <w:szCs w:val="22"/>
        </w:rPr>
        <w:t xml:space="preserve">       </w:t>
      </w:r>
    </w:p>
    <w:p w14:paraId="54DA295D" w14:textId="77777777" w:rsidR="002E1CCF" w:rsidRPr="000455EB" w:rsidRDefault="002E1CCF" w:rsidP="002E1CCF">
      <w:pPr>
        <w:ind w:left="1620"/>
        <w:jc w:val="both"/>
        <w:rPr>
          <w:rFonts w:ascii="Book Antiqua" w:hAnsi="Book Antiqua"/>
        </w:rPr>
      </w:pPr>
      <w:r w:rsidRPr="000455EB">
        <w:rPr>
          <w:rFonts w:ascii="Book Antiqua" w:hAnsi="Book Antiqua"/>
          <w:sz w:val="22"/>
          <w:szCs w:val="22"/>
        </w:rPr>
        <w:lastRenderedPageBreak/>
        <w:t xml:space="preserve"> </w:t>
      </w:r>
      <w:r w:rsidRPr="000455EB">
        <w:rPr>
          <w:rFonts w:ascii="Book Antiqua" w:hAnsi="Book Antiqua"/>
        </w:rPr>
        <w:t xml:space="preserve">Further, in case of imported </w:t>
      </w:r>
      <w:proofErr w:type="spellStart"/>
      <w:r w:rsidRPr="000455EB">
        <w:rPr>
          <w:rFonts w:ascii="Book Antiqua" w:hAnsi="Book Antiqua"/>
        </w:rPr>
        <w:t>Equipments</w:t>
      </w:r>
      <w:proofErr w:type="spellEnd"/>
      <w:r w:rsidRPr="000455EB">
        <w:rPr>
          <w:rFonts w:ascii="Book Antiqua" w:hAnsi="Book Antiqua"/>
        </w:rPr>
        <w:t xml:space="preserve">/items offered as ‘Off the Shelf’ or dispatched directly from the Indian Port of disembarkation, the price of such </w:t>
      </w:r>
      <w:proofErr w:type="spellStart"/>
      <w:r w:rsidRPr="000455EB">
        <w:rPr>
          <w:rFonts w:ascii="Book Antiqua" w:hAnsi="Book Antiqua"/>
        </w:rPr>
        <w:t>Equipments</w:t>
      </w:r>
      <w:proofErr w:type="spellEnd"/>
      <w:r w:rsidRPr="000455EB">
        <w:rPr>
          <w:rFonts w:ascii="Book Antiqua" w:hAnsi="Book Antiqua"/>
        </w:rPr>
        <w:t>/items shall be inclusive of all cost as well as any duties paid/payable in relation to import of such goods (viz., customs duties, GST &amp; levies etc.) considering and taking into account the ITC as may be available under the applicable laws including GST.</w:t>
      </w:r>
    </w:p>
    <w:p w14:paraId="5071AA21" w14:textId="77777777" w:rsidR="002E1CCF" w:rsidRPr="000455EB" w:rsidRDefault="002E1CCF" w:rsidP="002E1CCF">
      <w:pPr>
        <w:ind w:left="450" w:hanging="450"/>
        <w:jc w:val="both"/>
        <w:rPr>
          <w:rFonts w:ascii="Book Antiqua" w:hAnsi="Book Antiqua"/>
          <w:sz w:val="22"/>
          <w:szCs w:val="22"/>
        </w:rPr>
      </w:pPr>
    </w:p>
    <w:p w14:paraId="3398898F" w14:textId="77777777" w:rsidR="002E1CCF" w:rsidRPr="000455EB" w:rsidRDefault="002E1CCF" w:rsidP="002E1CCF">
      <w:pPr>
        <w:ind w:left="1620"/>
        <w:jc w:val="both"/>
        <w:rPr>
          <w:rFonts w:ascii="Book Antiqua" w:hAnsi="Book Antiqua"/>
        </w:rPr>
      </w:pPr>
      <w:r w:rsidRPr="000455EB">
        <w:rPr>
          <w:rFonts w:ascii="Book Antiqua" w:hAnsi="Book Antiqua"/>
        </w:rPr>
        <w:t>The price quoted in respect of all items in the above schedule shall be excluding GST applicable on transaction between the Employer and the Contractor.</w:t>
      </w:r>
    </w:p>
    <w:p w14:paraId="7DE1F70E" w14:textId="77777777" w:rsidR="002E1CCF" w:rsidRPr="000455EB" w:rsidRDefault="002E1CCF" w:rsidP="002E1CCF">
      <w:pPr>
        <w:ind w:left="1620"/>
        <w:jc w:val="both"/>
        <w:rPr>
          <w:rFonts w:ascii="Book Antiqua" w:hAnsi="Book Antiqua"/>
        </w:rPr>
      </w:pPr>
      <w:r w:rsidRPr="000455EB">
        <w:rPr>
          <w:rFonts w:ascii="Book Antiqua" w:hAnsi="Book Antiqua"/>
        </w:rPr>
        <w:t xml:space="preserve"> </w:t>
      </w:r>
    </w:p>
    <w:p w14:paraId="60CFD88F" w14:textId="77777777" w:rsidR="002E1CCF" w:rsidRPr="000455EB" w:rsidRDefault="002E1CCF" w:rsidP="002E1CCF">
      <w:pPr>
        <w:ind w:left="1620" w:hanging="540"/>
        <w:jc w:val="both"/>
        <w:rPr>
          <w:rFonts w:ascii="Book Antiqua" w:hAnsi="Book Antiqua"/>
        </w:rPr>
      </w:pPr>
      <w:r w:rsidRPr="000455EB">
        <w:rPr>
          <w:rFonts w:ascii="Book Antiqua" w:hAnsi="Book Antiqua"/>
        </w:rPr>
        <w:t>(b)</w:t>
      </w:r>
      <w:r w:rsidRPr="000455EB">
        <w:rPr>
          <w:rFonts w:ascii="Book Antiqua" w:hAnsi="Book Antiqua"/>
        </w:rPr>
        <w:tab/>
        <w:t>Local/inland transportation, In-transit insurance, loading and unloading of the Plant and Equipment including mandatory spares to be supplied shall be quoted separately in Schedule 2, as composite supply of services, with local/inland transportation being the Principal Supply. It is the Employer’s understanding that as per extant provisions, on the charges for supply of services related to Inland transportation, In-transit insurance, loading and unloading by the Bidder to the Employer, GST is not payable. The Bidder is, however, advised to check the position from their own sources. If payable, the same shall be to the Bidder’s account and Employer shall not reimburse any GST on this account.</w:t>
      </w:r>
    </w:p>
    <w:p w14:paraId="20B3C52F" w14:textId="77777777" w:rsidR="002E1CCF" w:rsidRPr="000455EB" w:rsidRDefault="002E1CCF" w:rsidP="002E1CCF">
      <w:pPr>
        <w:jc w:val="both"/>
        <w:rPr>
          <w:rFonts w:ascii="Book Antiqua" w:hAnsi="Book Antiqua"/>
          <w:strike/>
          <w:sz w:val="22"/>
          <w:szCs w:val="22"/>
        </w:rPr>
      </w:pPr>
    </w:p>
    <w:p w14:paraId="2BA070BF" w14:textId="77777777" w:rsidR="002E1CCF" w:rsidRPr="000455EB" w:rsidRDefault="002E1CCF" w:rsidP="002E1CCF">
      <w:pPr>
        <w:ind w:left="1620" w:hanging="540"/>
        <w:jc w:val="both"/>
        <w:rPr>
          <w:rFonts w:ascii="Book Antiqua" w:hAnsi="Book Antiqua"/>
        </w:rPr>
      </w:pPr>
      <w:r w:rsidRPr="000455EB">
        <w:rPr>
          <w:rFonts w:ascii="Book Antiqua" w:hAnsi="Book Antiqua"/>
        </w:rPr>
        <w:t>(c)</w:t>
      </w:r>
      <w:r w:rsidRPr="000455EB">
        <w:rPr>
          <w:rFonts w:ascii="Book Antiqua" w:hAnsi="Book Antiqua"/>
        </w:rPr>
        <w:tab/>
        <w:t xml:space="preserve">Installation Charges shall be quoted separately (Schedule 3) and shall include rates and prices for all </w:t>
      </w:r>
      <w:proofErr w:type="spellStart"/>
      <w:r w:rsidRPr="000455EB">
        <w:rPr>
          <w:rFonts w:ascii="Book Antiqua" w:hAnsi="Book Antiqua"/>
        </w:rPr>
        <w:t>labour</w:t>
      </w:r>
      <w:proofErr w:type="spellEnd"/>
      <w:r w:rsidRPr="000455EB">
        <w:rPr>
          <w:rFonts w:ascii="Book Antiqua" w:hAnsi="Book Antiqua"/>
        </w:rPr>
        <w:t xml:space="preserve">, Contractor's equipment, temporary works, materials, consumables and all matters and things of whatsoever nature, provision of operations and maintenance manuals, etc. wherever identified in the Bidding Documents as necessary for the proper execution of all installation services except those priced in other Schedules. The price quoted in respect of all items in the above schedule shall be excluding GST. </w:t>
      </w:r>
    </w:p>
    <w:p w14:paraId="45120C9A" w14:textId="77777777" w:rsidR="002E1CCF" w:rsidRPr="000455EB" w:rsidRDefault="002E1CCF" w:rsidP="002E1CCF">
      <w:pPr>
        <w:jc w:val="both"/>
        <w:rPr>
          <w:rFonts w:ascii="Book Antiqua" w:hAnsi="Book Antiqua"/>
          <w:sz w:val="22"/>
          <w:szCs w:val="22"/>
        </w:rPr>
      </w:pPr>
    </w:p>
    <w:p w14:paraId="607A5925" w14:textId="77777777" w:rsidR="002E1CCF" w:rsidRPr="000455EB" w:rsidRDefault="002E1CCF" w:rsidP="002E1CCF">
      <w:pPr>
        <w:ind w:left="1620" w:hanging="540"/>
        <w:jc w:val="both"/>
        <w:rPr>
          <w:rFonts w:ascii="Book Antiqua" w:hAnsi="Book Antiqua"/>
        </w:rPr>
      </w:pPr>
      <w:r w:rsidRPr="000455EB">
        <w:rPr>
          <w:rFonts w:ascii="Book Antiqua" w:hAnsi="Book Antiqua"/>
        </w:rPr>
        <w:t>(e)</w:t>
      </w:r>
      <w:r w:rsidRPr="000455EB">
        <w:rPr>
          <w:rFonts w:ascii="Book Antiqua" w:hAnsi="Book Antiqua"/>
        </w:rPr>
        <w:tab/>
        <w:t>The Training Charges shall be furnished separately in Schedule-4 for the training. The price quoted in respect of all items in the above schedule shall be excluding GST.</w:t>
      </w:r>
    </w:p>
    <w:p w14:paraId="50BABB2E" w14:textId="77777777" w:rsidR="002E1CCF" w:rsidRPr="000455EB" w:rsidRDefault="002E1CCF" w:rsidP="002E1CCF">
      <w:pPr>
        <w:ind w:left="450" w:hanging="450"/>
        <w:jc w:val="both"/>
        <w:rPr>
          <w:rFonts w:ascii="Book Antiqua" w:hAnsi="Book Antiqua"/>
          <w:b/>
          <w:bCs/>
          <w:sz w:val="22"/>
          <w:szCs w:val="22"/>
        </w:rPr>
      </w:pPr>
    </w:p>
    <w:p w14:paraId="26ABAC47" w14:textId="77777777" w:rsidR="002E1CCF" w:rsidRPr="000455EB" w:rsidRDefault="002E1CCF" w:rsidP="002E1CCF">
      <w:pPr>
        <w:ind w:left="1620" w:hanging="540"/>
        <w:jc w:val="both"/>
        <w:rPr>
          <w:rFonts w:ascii="Book Antiqua" w:hAnsi="Book Antiqua"/>
        </w:rPr>
      </w:pPr>
      <w:r w:rsidRPr="000455EB">
        <w:rPr>
          <w:rFonts w:ascii="Book Antiqua" w:hAnsi="Book Antiqua"/>
        </w:rPr>
        <w:t>(f)   The break-up of Type test charges shall be furnished separately in Schedule 7. The price indicated in respect of all items in the above schedule shall be excluding GST. Type test shall be considered an incidental expense incurred prior to the delivery of Equipment/item and would be added to the value of goods for GST purposes and rate of GST shall be quoted accordingly.</w:t>
      </w:r>
    </w:p>
    <w:p w14:paraId="22FCEE18" w14:textId="77777777" w:rsidR="002E1CCF" w:rsidRPr="000455EB" w:rsidRDefault="002E1CCF" w:rsidP="002E1CCF">
      <w:pPr>
        <w:ind w:left="1620" w:hanging="540"/>
        <w:jc w:val="both"/>
        <w:rPr>
          <w:rFonts w:ascii="Book Antiqua" w:hAnsi="Book Antiqua"/>
        </w:rPr>
      </w:pPr>
    </w:p>
    <w:p w14:paraId="5C46E170" w14:textId="77777777" w:rsidR="002E1CCF" w:rsidRPr="000455EB" w:rsidRDefault="002E1CCF" w:rsidP="002E1CCF">
      <w:pPr>
        <w:ind w:left="1620" w:hanging="540"/>
        <w:jc w:val="both"/>
        <w:rPr>
          <w:rFonts w:ascii="Book Antiqua" w:hAnsi="Book Antiqua"/>
        </w:rPr>
      </w:pPr>
      <w:r w:rsidRPr="000455EB">
        <w:rPr>
          <w:rFonts w:ascii="Book Antiqua" w:hAnsi="Book Antiqua"/>
        </w:rPr>
        <w:lastRenderedPageBreak/>
        <w:t xml:space="preserve">(g)   To facilitate the bidders, Employer has indicated an HSN/SAC code and rate of GST against each item in the Price Schedule except for lumpsum quantities/lot/Set as mentioned at ITB 11.3.3. It shall entirely be the responsibility of the bidder to check the HSN/SAC code and rate of GST given against each item. The bidder may either confirm the HSN and rate of GST or if the bidder opts to classify the item in question under a different HSN/SAC code or opts to indicate a different rate of GST, bidder may indicate the same in the columns provided. The bidders shall solely be responsible for HSN/SAC classification and the rate of GST for each item. Employer’s liability for reimbursement of GST shall be lower of the GST applicable at the rate as confirmed/deemed confirmed in the bid or actual GST paid/payable by the bidder for that item. </w:t>
      </w:r>
    </w:p>
    <w:p w14:paraId="264373E9" w14:textId="77777777" w:rsidR="002E1CCF" w:rsidRPr="000455EB" w:rsidRDefault="002E1CCF" w:rsidP="002E1CCF">
      <w:pPr>
        <w:ind w:left="450" w:hanging="450"/>
        <w:jc w:val="both"/>
        <w:rPr>
          <w:rFonts w:ascii="Book Antiqua" w:hAnsi="Book Antiqua"/>
          <w:b/>
          <w:bCs/>
          <w:sz w:val="22"/>
          <w:szCs w:val="22"/>
        </w:rPr>
      </w:pPr>
    </w:p>
    <w:p w14:paraId="04C26C8B" w14:textId="77777777" w:rsidR="002E1CCF" w:rsidRPr="000455EB" w:rsidRDefault="002E1CCF" w:rsidP="002E1CCF">
      <w:pPr>
        <w:ind w:left="1620" w:hanging="540"/>
        <w:jc w:val="both"/>
        <w:rPr>
          <w:rFonts w:ascii="Book Antiqua" w:hAnsi="Book Antiqua"/>
        </w:rPr>
      </w:pPr>
      <w:r w:rsidRPr="000455EB">
        <w:rPr>
          <w:rFonts w:ascii="Book Antiqua" w:hAnsi="Book Antiqua"/>
        </w:rPr>
        <w:t>(h)   Total GST on Supply of goods and Services shall be indicated in Schedule -5</w:t>
      </w:r>
    </w:p>
    <w:p w14:paraId="31CABB22" w14:textId="77777777" w:rsidR="002E1CCF" w:rsidRPr="000455EB" w:rsidRDefault="002E1CCF" w:rsidP="002E1CCF">
      <w:pPr>
        <w:ind w:left="450" w:hanging="450"/>
        <w:jc w:val="both"/>
        <w:rPr>
          <w:rFonts w:ascii="Book Antiqua" w:hAnsi="Book Antiqua"/>
          <w:b/>
          <w:bCs/>
          <w:sz w:val="22"/>
          <w:szCs w:val="22"/>
        </w:rPr>
      </w:pPr>
    </w:p>
    <w:p w14:paraId="4979C864" w14:textId="77777777" w:rsidR="002E1CCF" w:rsidRPr="000455EB" w:rsidRDefault="002E1CCF" w:rsidP="002E1CCF">
      <w:pPr>
        <w:ind w:left="1620" w:hanging="540"/>
        <w:jc w:val="both"/>
        <w:rPr>
          <w:rFonts w:ascii="Book Antiqua" w:hAnsi="Book Antiqua"/>
        </w:rPr>
      </w:pPr>
      <w:r w:rsidRPr="000455EB">
        <w:rPr>
          <w:rFonts w:ascii="Book Antiqua" w:hAnsi="Book Antiqua"/>
          <w:b/>
          <w:bCs/>
          <w:sz w:val="22"/>
          <w:szCs w:val="22"/>
        </w:rPr>
        <w:t xml:space="preserve"> </w:t>
      </w:r>
      <w:r w:rsidRPr="000455EB">
        <w:rPr>
          <w:rFonts w:ascii="Book Antiqua" w:hAnsi="Book Antiqua"/>
        </w:rPr>
        <w:t>(</w:t>
      </w:r>
      <w:proofErr w:type="spellStart"/>
      <w:r w:rsidRPr="000455EB">
        <w:rPr>
          <w:rFonts w:ascii="Book Antiqua" w:hAnsi="Book Antiqua"/>
        </w:rPr>
        <w:t>i</w:t>
      </w:r>
      <w:proofErr w:type="spellEnd"/>
      <w:r w:rsidRPr="000455EB">
        <w:rPr>
          <w:rFonts w:ascii="Book Antiqua" w:hAnsi="Book Antiqua"/>
        </w:rPr>
        <w:t>)    The Input Tax Credit (ITC) available, if any, under the GST law as per the relevant Government policies wherever applicable shall be taken into account by the Bidder while quoting bid price.</w:t>
      </w:r>
    </w:p>
    <w:p w14:paraId="60097147" w14:textId="77777777" w:rsidR="002E1CCF" w:rsidRPr="000455EB" w:rsidRDefault="002E1CCF" w:rsidP="002E1CCF">
      <w:pPr>
        <w:tabs>
          <w:tab w:val="left" w:pos="601"/>
        </w:tabs>
        <w:jc w:val="both"/>
        <w:rPr>
          <w:rFonts w:ascii="Book Antiqua" w:hAnsi="Book Antiqua"/>
          <w:sz w:val="22"/>
          <w:szCs w:val="22"/>
        </w:rPr>
      </w:pPr>
    </w:p>
    <w:p w14:paraId="654B9F89" w14:textId="77777777" w:rsidR="002E1CCF" w:rsidRPr="000455EB" w:rsidRDefault="002E1CCF" w:rsidP="002E1CCF">
      <w:pPr>
        <w:ind w:left="1620" w:hanging="540"/>
        <w:jc w:val="both"/>
        <w:rPr>
          <w:rFonts w:ascii="Book Antiqua" w:hAnsi="Book Antiqua"/>
        </w:rPr>
      </w:pPr>
      <w:r w:rsidRPr="000455EB">
        <w:rPr>
          <w:rFonts w:ascii="Book Antiqua" w:hAnsi="Book Antiqua"/>
        </w:rPr>
        <w:t>(j)</w:t>
      </w:r>
      <w:r w:rsidRPr="000455EB">
        <w:rPr>
          <w:rFonts w:ascii="Book Antiqua" w:hAnsi="Book Antiqua"/>
        </w:rPr>
        <w:tab/>
        <w:t>The Bidder shall include In-transit insurance charges in its bid prices as per insurance requirement mentioned in Section – IV: General Conditions of Contract (GCC) and Appendix-3: Insurance Requirements to Form of Contract Agreement as contained in Section VI:</w:t>
      </w:r>
      <w:r w:rsidRPr="000455EB">
        <w:rPr>
          <w:rFonts w:ascii="Book Antiqua" w:hAnsi="Book Antiqua"/>
        </w:rPr>
        <w:tab/>
        <w:t>Sample Forms and Procedures (FORMS) of the Bidding Documents. Bidder shall further note that the Employer shall not be liable to make any payment/ reimbursement to the Contractor whatsoever for insurance of Contractor’s Plant and Machinery.</w:t>
      </w:r>
    </w:p>
    <w:p w14:paraId="21343672" w14:textId="77777777" w:rsidR="002E1CCF" w:rsidRPr="000455EB" w:rsidRDefault="002E1CCF" w:rsidP="002E1CCF">
      <w:pPr>
        <w:ind w:left="450" w:hanging="450"/>
        <w:jc w:val="both"/>
        <w:rPr>
          <w:rFonts w:ascii="Book Antiqua" w:hAnsi="Book Antiqua"/>
          <w:sz w:val="22"/>
          <w:szCs w:val="22"/>
        </w:rPr>
      </w:pPr>
    </w:p>
    <w:p w14:paraId="6B196790" w14:textId="77777777" w:rsidR="002E1CCF" w:rsidRPr="000455EB" w:rsidRDefault="002E1CCF" w:rsidP="002E1CCF">
      <w:pPr>
        <w:ind w:left="1620" w:hanging="540"/>
        <w:jc w:val="both"/>
        <w:rPr>
          <w:rFonts w:ascii="Book Antiqua" w:hAnsi="Book Antiqua"/>
        </w:rPr>
      </w:pPr>
      <w:r w:rsidRPr="000455EB">
        <w:rPr>
          <w:rFonts w:ascii="Book Antiqua" w:hAnsi="Book Antiqua"/>
        </w:rPr>
        <w:t xml:space="preserve">  (k) The bidder shall fill up only the marked cell (shaded in green </w:t>
      </w:r>
      <w:proofErr w:type="spellStart"/>
      <w:r w:rsidRPr="000455EB">
        <w:rPr>
          <w:rFonts w:ascii="Book Antiqua" w:hAnsi="Book Antiqua"/>
        </w:rPr>
        <w:t>colour</w:t>
      </w:r>
      <w:proofErr w:type="spellEnd"/>
      <w:r w:rsidRPr="000455EB">
        <w:rPr>
          <w:rFonts w:ascii="Book Antiqua" w:hAnsi="Book Antiqua"/>
        </w:rPr>
        <w:t>) in the work sheets of Schedule 1 to 7 and Discount, Taxes &amp; duties. Bidder shall not carry out any modification or changes in any other cell. Required calculations will be carried out automatically in the respective work sheets of Schedule-6(Grand Summary), Schedule-6 (After Discount) (Grand Summary after discount) and Bid Form.</w:t>
      </w:r>
    </w:p>
    <w:p w14:paraId="48A6E956" w14:textId="77777777" w:rsidR="002E1CCF" w:rsidRPr="000455EB" w:rsidRDefault="002E1CCF" w:rsidP="002E1CCF">
      <w:pPr>
        <w:ind w:left="450" w:hanging="450"/>
        <w:jc w:val="both"/>
        <w:rPr>
          <w:rFonts w:ascii="Book Antiqua" w:hAnsi="Book Antiqua"/>
          <w:sz w:val="22"/>
          <w:szCs w:val="22"/>
        </w:rPr>
      </w:pPr>
    </w:p>
    <w:p w14:paraId="465262FB" w14:textId="77777777" w:rsidR="002E1CCF" w:rsidRPr="000455EB" w:rsidRDefault="002E1CCF" w:rsidP="002E1CCF">
      <w:pPr>
        <w:ind w:left="1620" w:hanging="540"/>
        <w:jc w:val="both"/>
        <w:rPr>
          <w:rFonts w:ascii="Book Antiqua" w:hAnsi="Book Antiqua"/>
        </w:rPr>
      </w:pPr>
      <w:r w:rsidRPr="000455EB">
        <w:rPr>
          <w:rFonts w:ascii="Book Antiqua" w:hAnsi="Book Antiqua"/>
        </w:rPr>
        <w:t xml:space="preserve">(l)  Bidders may like to ascertain availability of exemptions, reductions, allowances or benefits in case of goods and services to be supplied to the Employer. They shall solely be responsible for obtaining such benefits, and in case of failure to receive such benefits for any reasons whatsoever, the Employer will not </w:t>
      </w:r>
      <w:r w:rsidRPr="000455EB">
        <w:rPr>
          <w:rFonts w:ascii="Book Antiqua" w:hAnsi="Book Antiqua"/>
        </w:rPr>
        <w:lastRenderedPageBreak/>
        <w:t>compensate the Bidder. The Bidder shall furnish along with their bid, a declaration to this effect in Attachment 17 as per the format enclosed in the Bidding Documents.</w:t>
      </w:r>
    </w:p>
    <w:p w14:paraId="61AC0FBF" w14:textId="77777777" w:rsidR="002E1CCF" w:rsidRPr="000455EB" w:rsidRDefault="002E1CCF" w:rsidP="002E1CCF">
      <w:pPr>
        <w:ind w:left="450" w:hanging="450"/>
        <w:jc w:val="both"/>
        <w:rPr>
          <w:rFonts w:ascii="Book Antiqua" w:hAnsi="Book Antiqua"/>
          <w:b/>
          <w:bCs/>
          <w:sz w:val="22"/>
          <w:szCs w:val="22"/>
        </w:rPr>
      </w:pPr>
    </w:p>
    <w:p w14:paraId="20E5070D" w14:textId="77777777" w:rsidR="002E1CCF" w:rsidRPr="000455EB" w:rsidRDefault="002E1CCF" w:rsidP="002E1CCF">
      <w:pPr>
        <w:ind w:left="1620"/>
        <w:jc w:val="both"/>
        <w:rPr>
          <w:rFonts w:ascii="Book Antiqua" w:hAnsi="Book Antiqua"/>
        </w:rPr>
      </w:pPr>
      <w:r w:rsidRPr="000455EB">
        <w:rPr>
          <w:rFonts w:ascii="Book Antiqua" w:hAnsi="Book Antiqua"/>
          <w:b/>
          <w:bCs/>
          <w:sz w:val="22"/>
          <w:szCs w:val="22"/>
        </w:rPr>
        <w:t xml:space="preserve"> </w:t>
      </w:r>
      <w:r w:rsidRPr="000455EB">
        <w:rPr>
          <w:rFonts w:ascii="Book Antiqua" w:hAnsi="Book Antiqua"/>
        </w:rPr>
        <w:t xml:space="preserve">Further, if issuance of the necessary certificate for availing such exemptions, reductions, allowances or benefits is permitted and is required to be issued by the Employer in line with the relevant policies, rules  and procedures of Govt. of India in vogue, the same shall be considered for issuance by the Employer, provided the Bidder explicitly indicates in their bid that they have quoted prices after considering the applicable concessional  duty/exemption. However, the Bidder alone shall be responsible for obtaining any benefits there from as may be admissible under Govt. policies/procedures and in case of their failure to receive such benefits, partly or fully, for any reason whatsoever, the Employer will neither be responsible nor be liable to compensate the Contractor, and the Employer shall have no financial liability on this account.  </w:t>
      </w:r>
    </w:p>
    <w:p w14:paraId="0D4C5072" w14:textId="77777777" w:rsidR="002E1CCF" w:rsidRPr="000455EB" w:rsidRDefault="002E1CCF" w:rsidP="002E1CCF">
      <w:pPr>
        <w:ind w:left="1620"/>
        <w:jc w:val="both"/>
        <w:rPr>
          <w:rFonts w:ascii="Book Antiqua" w:hAnsi="Book Antiqua"/>
        </w:rPr>
      </w:pPr>
    </w:p>
    <w:p w14:paraId="43B6ED45" w14:textId="77777777" w:rsidR="002E1CCF" w:rsidRPr="000455EB" w:rsidRDefault="002E1CCF" w:rsidP="002E1CCF">
      <w:pPr>
        <w:ind w:left="1620"/>
        <w:jc w:val="both"/>
        <w:rPr>
          <w:rFonts w:ascii="Book Antiqua" w:hAnsi="Book Antiqua"/>
        </w:rPr>
      </w:pPr>
      <w:r w:rsidRPr="000455EB">
        <w:rPr>
          <w:rFonts w:ascii="Book Antiqua" w:hAnsi="Book Antiqua"/>
        </w:rPr>
        <w:t xml:space="preserve"> Where the Bidder has quoted taking into account such benefits, he must give all information required for issuance of such certificate in terms of the relevant notifications of the Govt. of India along with his bid in Attachment 17. In case bidder has not indicated such information or has indicated “to be furnished later on” in Attachment 17, the same shall be construed to mean that no benefit has been passed on by the bidder to the Employer, and the Employer shall not issue any certificate to the contractor for availing the same even if admissible.</w:t>
      </w:r>
    </w:p>
    <w:p w14:paraId="5BB95152" w14:textId="77777777" w:rsidR="002E1CCF" w:rsidRPr="000455EB" w:rsidRDefault="002E1CCF" w:rsidP="002E1CCF">
      <w:pPr>
        <w:ind w:left="450" w:hanging="450"/>
        <w:jc w:val="both"/>
        <w:rPr>
          <w:rFonts w:ascii="Book Antiqua" w:hAnsi="Book Antiqua"/>
          <w:b/>
          <w:bCs/>
          <w:sz w:val="22"/>
          <w:szCs w:val="22"/>
        </w:rPr>
      </w:pPr>
    </w:p>
    <w:p w14:paraId="6F71AE26" w14:textId="77777777" w:rsidR="002E1CCF" w:rsidRPr="000455EB" w:rsidRDefault="002E1CCF" w:rsidP="002E1CCF">
      <w:pPr>
        <w:ind w:left="1620" w:hanging="540"/>
        <w:jc w:val="both"/>
        <w:rPr>
          <w:rFonts w:ascii="Book Antiqua" w:hAnsi="Book Antiqua"/>
        </w:rPr>
      </w:pPr>
      <w:r w:rsidRPr="000455EB">
        <w:rPr>
          <w:rFonts w:ascii="Book Antiqua" w:hAnsi="Book Antiqua"/>
        </w:rPr>
        <w:t>(m)  Employer shall, deduct taxes at source as per the applicable laws/rules, if any, and issue Tax Deduction at Source (TDS) Certificate to the Contractor.</w:t>
      </w:r>
    </w:p>
    <w:p w14:paraId="7732CF34" w14:textId="77777777" w:rsidR="00B957B5" w:rsidRPr="000455EB" w:rsidRDefault="00B957B5" w:rsidP="00755693">
      <w:pPr>
        <w:jc w:val="both"/>
        <w:rPr>
          <w:rFonts w:ascii="Book Antiqua" w:hAnsi="Book Antiqua"/>
        </w:rPr>
      </w:pPr>
    </w:p>
    <w:p w14:paraId="7343F134" w14:textId="77777777" w:rsidR="00B957B5" w:rsidRPr="000455EB" w:rsidRDefault="0047551C" w:rsidP="00B957B5">
      <w:pPr>
        <w:ind w:left="1044" w:hanging="1044"/>
        <w:jc w:val="both"/>
        <w:rPr>
          <w:rFonts w:ascii="Book Antiqua" w:hAnsi="Book Antiqua" w:cs="Arial"/>
          <w:strike/>
        </w:rPr>
      </w:pPr>
      <w:r w:rsidRPr="000455EB">
        <w:rPr>
          <w:rFonts w:ascii="Book Antiqua" w:hAnsi="Book Antiqua"/>
        </w:rPr>
        <w:t>11.4.1</w:t>
      </w:r>
      <w:r w:rsidRPr="000455EB">
        <w:rPr>
          <w:rFonts w:ascii="Book Antiqua" w:hAnsi="Book Antiqua"/>
        </w:rPr>
        <w:tab/>
      </w:r>
      <w:r w:rsidR="00B957B5" w:rsidRPr="000455EB">
        <w:rPr>
          <w:rFonts w:ascii="Book Antiqua" w:hAnsi="Book Antiqua"/>
        </w:rPr>
        <w:t xml:space="preserve">To enable the bidders for effecting reductions in the prices already filled up in Price Schedules by way of discounts, the work sheet titled ‘Letter of Discount’  is included as part of price Schedules. Bidder can </w:t>
      </w:r>
      <w:proofErr w:type="spellStart"/>
      <w:r w:rsidR="00B957B5" w:rsidRPr="000455EB">
        <w:rPr>
          <w:rFonts w:ascii="Book Antiqua" w:hAnsi="Book Antiqua"/>
        </w:rPr>
        <w:t>effect</w:t>
      </w:r>
      <w:proofErr w:type="spellEnd"/>
      <w:r w:rsidR="00B957B5" w:rsidRPr="000455EB">
        <w:rPr>
          <w:rFonts w:ascii="Book Antiqua" w:hAnsi="Book Antiqua"/>
        </w:rPr>
        <w:t xml:space="preserve"> the reductions by filling up the discount either on lump sum basis or percent basis, which can be made applicable either on the total price or one or more of the price schedules. </w:t>
      </w:r>
    </w:p>
    <w:p w14:paraId="108946B6" w14:textId="77777777" w:rsidR="00B957B5" w:rsidRPr="000455EB" w:rsidRDefault="00B957B5" w:rsidP="00B957B5">
      <w:pPr>
        <w:ind w:left="1080" w:hanging="1080"/>
        <w:jc w:val="both"/>
        <w:rPr>
          <w:rFonts w:ascii="Book Antiqua" w:hAnsi="Book Antiqua"/>
        </w:rPr>
      </w:pPr>
    </w:p>
    <w:p w14:paraId="7D6A8077" w14:textId="77777777" w:rsidR="001E4CEB" w:rsidRPr="000455EB" w:rsidRDefault="00B957B5" w:rsidP="001E4CEB">
      <w:pPr>
        <w:ind w:left="1080" w:hanging="1080"/>
        <w:jc w:val="both"/>
        <w:rPr>
          <w:rFonts w:ascii="Book Antiqua" w:hAnsi="Book Antiqua"/>
        </w:rPr>
      </w:pPr>
      <w:r w:rsidRPr="000455EB">
        <w:rPr>
          <w:rFonts w:ascii="Book Antiqua" w:hAnsi="Book Antiqua"/>
        </w:rPr>
        <w:t xml:space="preserve">                </w:t>
      </w:r>
      <w:r w:rsidR="00876B86" w:rsidRPr="000455EB">
        <w:rPr>
          <w:rFonts w:ascii="Book Antiqua" w:hAnsi="Book Antiqua"/>
        </w:rPr>
        <w:t xml:space="preserve">  </w:t>
      </w:r>
      <w:r w:rsidRPr="000455EB">
        <w:rPr>
          <w:rFonts w:ascii="Book Antiqua" w:hAnsi="Book Antiqua"/>
        </w:rPr>
        <w:t xml:space="preserve">The Bidder may note that in case he chooses to offer multiple discounts as per Sl. No. 1 to 4 in the work sheet “Letter of Discount”, all discounts shall be applicable simultaneously on the base prices of respective items on which the bidder has offered the discount(s) i.e., all the discounts shall be considered together on the Quoted Prices of such items (as quoted by the bidder without discount). Accordingly, </w:t>
      </w:r>
      <w:r w:rsidRPr="000455EB">
        <w:rPr>
          <w:rFonts w:ascii="Book Antiqua" w:hAnsi="Book Antiqua"/>
        </w:rPr>
        <w:lastRenderedPageBreak/>
        <w:t>the reduced prices shall be displayed in the work sheet "Sch-6 (After Discount)"</w:t>
      </w:r>
    </w:p>
    <w:p w14:paraId="79CF58F4" w14:textId="77777777" w:rsidR="0047551C" w:rsidRPr="000455EB" w:rsidRDefault="001E4CEB" w:rsidP="001E4CEB">
      <w:pPr>
        <w:ind w:left="1080" w:hanging="1080"/>
        <w:jc w:val="both"/>
        <w:rPr>
          <w:rFonts w:ascii="Book Antiqua" w:hAnsi="Book Antiqua"/>
        </w:rPr>
      </w:pPr>
      <w:r w:rsidRPr="000455EB">
        <w:t xml:space="preserve">          </w:t>
      </w:r>
    </w:p>
    <w:p w14:paraId="22946F12" w14:textId="77777777" w:rsidR="0047551C" w:rsidRPr="000455EB" w:rsidRDefault="0047551C" w:rsidP="0047551C">
      <w:pPr>
        <w:ind w:left="1080" w:hanging="1080"/>
        <w:jc w:val="both"/>
        <w:rPr>
          <w:rFonts w:ascii="Book Antiqua" w:hAnsi="Book Antiqua"/>
        </w:rPr>
      </w:pPr>
      <w:r w:rsidRPr="000455EB">
        <w:rPr>
          <w:rFonts w:ascii="Book Antiqua" w:hAnsi="Book Antiqua"/>
        </w:rPr>
        <w:t>11.5</w:t>
      </w:r>
      <w:r w:rsidRPr="000455EB">
        <w:rPr>
          <w:rFonts w:ascii="Book Antiqua" w:hAnsi="Book Antiqua"/>
        </w:rPr>
        <w:tab/>
        <w:t>The prices shall be in accordance with the following:</w:t>
      </w:r>
    </w:p>
    <w:p w14:paraId="3375C4B4" w14:textId="77777777" w:rsidR="0047551C" w:rsidRPr="000455EB" w:rsidRDefault="0047551C" w:rsidP="0047551C">
      <w:pPr>
        <w:ind w:left="1080" w:hanging="1080"/>
        <w:jc w:val="both"/>
        <w:rPr>
          <w:rFonts w:ascii="Book Antiqua" w:hAnsi="Book Antiqua"/>
        </w:rPr>
      </w:pPr>
    </w:p>
    <w:p w14:paraId="48080BF3" w14:textId="77777777" w:rsidR="0047551C" w:rsidRPr="000455EB" w:rsidRDefault="0047551C" w:rsidP="0047551C">
      <w:pPr>
        <w:ind w:left="1080"/>
        <w:jc w:val="both"/>
        <w:rPr>
          <w:rFonts w:ascii="Book Antiqua" w:hAnsi="Book Antiqua"/>
        </w:rPr>
      </w:pPr>
      <w:r w:rsidRPr="000455EB">
        <w:rPr>
          <w:rFonts w:ascii="Book Antiqua" w:hAnsi="Book Antiqua"/>
        </w:rPr>
        <w:t xml:space="preserve">Adjustable Price: Prices quoted by the Bidder shall be subject to adjustment during performance of the contract to reflect changes in the cost elements such as labor, material, etc. in accordance with the procedures specified in the corresponding Appendix – 2 to the Form of Contract Agreement. A bid submitted with a fixed price quotation will not be rejected, but the price adjustment will be treated as zero. The price adjustment provision will not be taken into consideration in bid evaluation. Bidders are required to indicate the source of </w:t>
      </w:r>
      <w:proofErr w:type="spellStart"/>
      <w:r w:rsidRPr="000455EB">
        <w:rPr>
          <w:rFonts w:ascii="Book Antiqua" w:hAnsi="Book Antiqua"/>
        </w:rPr>
        <w:t>labour</w:t>
      </w:r>
      <w:proofErr w:type="spellEnd"/>
      <w:r w:rsidRPr="000455EB">
        <w:rPr>
          <w:rFonts w:ascii="Book Antiqua" w:hAnsi="Book Antiqua"/>
        </w:rPr>
        <w:t xml:space="preserve"> &amp; materials indices in Attachment 12.</w:t>
      </w:r>
    </w:p>
    <w:p w14:paraId="77BF4BF4" w14:textId="77777777" w:rsidR="008345CD" w:rsidRPr="000455EB" w:rsidRDefault="008345CD" w:rsidP="0047551C">
      <w:pPr>
        <w:ind w:left="1080" w:hanging="1080"/>
        <w:jc w:val="both"/>
        <w:rPr>
          <w:rFonts w:ascii="Book Antiqua" w:hAnsi="Book Antiqua"/>
        </w:rPr>
      </w:pPr>
    </w:p>
    <w:p w14:paraId="00D1D850" w14:textId="77777777" w:rsidR="0047551C" w:rsidRPr="000455EB" w:rsidRDefault="0047551C" w:rsidP="00543F27">
      <w:pPr>
        <w:ind w:left="1080" w:hanging="1080"/>
        <w:jc w:val="both"/>
        <w:outlineLvl w:val="1"/>
        <w:rPr>
          <w:rFonts w:ascii="Book Antiqua" w:hAnsi="Book Antiqua"/>
          <w:b/>
          <w:bCs/>
        </w:rPr>
      </w:pPr>
      <w:bookmarkStart w:id="19" w:name="_Toc464572612"/>
      <w:r w:rsidRPr="000455EB">
        <w:rPr>
          <w:rFonts w:ascii="Book Antiqua" w:hAnsi="Book Antiqua"/>
          <w:b/>
          <w:bCs/>
        </w:rPr>
        <w:t>12.</w:t>
      </w:r>
      <w:r w:rsidRPr="000455EB">
        <w:rPr>
          <w:rFonts w:ascii="Book Antiqua" w:hAnsi="Book Antiqua"/>
          <w:b/>
          <w:bCs/>
        </w:rPr>
        <w:tab/>
        <w:t>Bid Currencies</w:t>
      </w:r>
      <w:bookmarkEnd w:id="19"/>
    </w:p>
    <w:p w14:paraId="0D643488" w14:textId="77777777" w:rsidR="0047551C" w:rsidRPr="000455EB" w:rsidRDefault="0047551C" w:rsidP="0047551C">
      <w:pPr>
        <w:ind w:left="1080" w:hanging="1080"/>
        <w:jc w:val="both"/>
        <w:rPr>
          <w:rFonts w:ascii="Book Antiqua" w:hAnsi="Book Antiqua"/>
        </w:rPr>
      </w:pPr>
    </w:p>
    <w:p w14:paraId="583FF31D" w14:textId="77777777" w:rsidR="0047551C" w:rsidRPr="000455EB" w:rsidRDefault="0047551C" w:rsidP="0047551C">
      <w:pPr>
        <w:ind w:left="1080" w:hanging="1080"/>
        <w:jc w:val="both"/>
        <w:rPr>
          <w:rFonts w:ascii="Book Antiqua" w:hAnsi="Book Antiqua"/>
        </w:rPr>
      </w:pPr>
      <w:r w:rsidRPr="000455EB">
        <w:rPr>
          <w:rFonts w:ascii="Book Antiqua" w:hAnsi="Book Antiqua"/>
        </w:rPr>
        <w:t>12.1</w:t>
      </w:r>
      <w:r w:rsidRPr="000455EB">
        <w:rPr>
          <w:rFonts w:ascii="Book Antiqua" w:hAnsi="Book Antiqua"/>
        </w:rPr>
        <w:tab/>
        <w:t xml:space="preserve">Prices shall be quoted in Indian Rupees Only.  </w:t>
      </w:r>
    </w:p>
    <w:p w14:paraId="285E7D3C" w14:textId="77777777" w:rsidR="009E224D" w:rsidRPr="000455EB" w:rsidRDefault="009E224D" w:rsidP="0047551C">
      <w:pPr>
        <w:ind w:left="1080" w:hanging="1080"/>
        <w:jc w:val="both"/>
        <w:rPr>
          <w:rFonts w:ascii="Book Antiqua" w:hAnsi="Book Antiqua"/>
        </w:rPr>
      </w:pPr>
    </w:p>
    <w:p w14:paraId="4BF732EC" w14:textId="77777777" w:rsidR="0047551C" w:rsidRPr="000455EB" w:rsidRDefault="0047551C" w:rsidP="00543F27">
      <w:pPr>
        <w:ind w:left="1080" w:hanging="1080"/>
        <w:jc w:val="both"/>
        <w:outlineLvl w:val="1"/>
        <w:rPr>
          <w:rFonts w:ascii="Book Antiqua" w:hAnsi="Book Antiqua"/>
          <w:b/>
          <w:bCs/>
        </w:rPr>
      </w:pPr>
      <w:bookmarkStart w:id="20" w:name="_Toc464572613"/>
      <w:r w:rsidRPr="000455EB">
        <w:rPr>
          <w:rFonts w:ascii="Book Antiqua" w:hAnsi="Book Antiqua"/>
          <w:b/>
          <w:bCs/>
        </w:rPr>
        <w:t>13.</w:t>
      </w:r>
      <w:r w:rsidRPr="000455EB">
        <w:rPr>
          <w:rFonts w:ascii="Book Antiqua" w:hAnsi="Book Antiqua"/>
          <w:b/>
          <w:bCs/>
        </w:rPr>
        <w:tab/>
        <w:t>Bid Security</w:t>
      </w:r>
      <w:bookmarkEnd w:id="20"/>
    </w:p>
    <w:p w14:paraId="6569768D" w14:textId="77777777" w:rsidR="0047551C" w:rsidRPr="000455EB" w:rsidRDefault="0047551C" w:rsidP="0047551C">
      <w:pPr>
        <w:ind w:left="1080" w:hanging="1080"/>
        <w:jc w:val="both"/>
        <w:rPr>
          <w:rFonts w:ascii="Book Antiqua" w:hAnsi="Book Antiqua"/>
        </w:rPr>
      </w:pPr>
    </w:p>
    <w:p w14:paraId="19F5F1DE" w14:textId="77777777" w:rsidR="00F70007" w:rsidRPr="000455EB" w:rsidRDefault="0047551C" w:rsidP="00F70007">
      <w:pPr>
        <w:ind w:left="1080" w:hanging="1080"/>
        <w:jc w:val="both"/>
        <w:rPr>
          <w:rFonts w:ascii="Book Antiqua" w:hAnsi="Book Antiqua"/>
        </w:rPr>
      </w:pPr>
      <w:r w:rsidRPr="000455EB">
        <w:rPr>
          <w:rFonts w:ascii="Book Antiqua" w:hAnsi="Book Antiqua"/>
        </w:rPr>
        <w:t>13.1</w:t>
      </w:r>
      <w:r w:rsidRPr="000455EB">
        <w:rPr>
          <w:rFonts w:ascii="Book Antiqua" w:hAnsi="Book Antiqua"/>
        </w:rPr>
        <w:tab/>
      </w:r>
      <w:r w:rsidR="00F70007" w:rsidRPr="000455EB">
        <w:rPr>
          <w:rFonts w:ascii="Book Antiqua" w:hAnsi="Book Antiqua"/>
        </w:rPr>
        <w:t>The Bidder shall furnish, except as exempted herein below</w:t>
      </w:r>
      <w:r w:rsidR="00D0757C" w:rsidRPr="000455EB">
        <w:rPr>
          <w:rFonts w:ascii="Book Antiqua" w:hAnsi="Book Antiqua"/>
        </w:rPr>
        <w:t>, as</w:t>
      </w:r>
      <w:r w:rsidR="00F70007" w:rsidRPr="000455EB">
        <w:rPr>
          <w:rFonts w:ascii="Book Antiqua" w:hAnsi="Book Antiqua"/>
        </w:rPr>
        <w:t xml:space="preserve"> part of its bid, a bid security in the amount and currency as stipulated in the </w:t>
      </w:r>
      <w:r w:rsidR="00F70007" w:rsidRPr="000455EB">
        <w:rPr>
          <w:rFonts w:ascii="Book Antiqua" w:hAnsi="Book Antiqua"/>
          <w:b/>
          <w:bCs/>
        </w:rPr>
        <w:t>BDS</w:t>
      </w:r>
      <w:r w:rsidR="00F70007" w:rsidRPr="000455EB">
        <w:rPr>
          <w:rFonts w:ascii="Book Antiqua" w:hAnsi="Book Antiqua"/>
        </w:rPr>
        <w:t>. The bid security must be submitted in the form provided in the Bidding Documents.</w:t>
      </w:r>
    </w:p>
    <w:p w14:paraId="0B4C81AE" w14:textId="77777777" w:rsidR="00F70007" w:rsidRPr="000455EB" w:rsidRDefault="00F70007" w:rsidP="00F70007">
      <w:pPr>
        <w:ind w:left="1080" w:hanging="1080"/>
        <w:jc w:val="both"/>
        <w:rPr>
          <w:rFonts w:ascii="Book Antiqua" w:hAnsi="Book Antiqua"/>
        </w:rPr>
      </w:pPr>
    </w:p>
    <w:p w14:paraId="1117B440" w14:textId="3E168815" w:rsidR="003503D2" w:rsidRPr="000455EB" w:rsidRDefault="00F70007" w:rsidP="003503D2">
      <w:pPr>
        <w:ind w:left="1080" w:hanging="1080"/>
        <w:jc w:val="both"/>
        <w:rPr>
          <w:rFonts w:ascii="Book Antiqua" w:hAnsi="Book Antiqua"/>
        </w:rPr>
      </w:pPr>
      <w:r w:rsidRPr="000455EB">
        <w:rPr>
          <w:rFonts w:ascii="Book Antiqua" w:hAnsi="Book Antiqua"/>
        </w:rPr>
        <w:tab/>
      </w:r>
      <w:r w:rsidR="00E7307B" w:rsidRPr="00AA5E2C">
        <w:rPr>
          <w:rFonts w:ascii="Book Antiqua" w:hAnsi="Book Antiqua"/>
        </w:rPr>
        <w:t>Micro and Small Enterprises (MSEs) registered with Udyam Registration Portal as specified by Ministry of Micro, Small and Medium Enterprises are exempted from submission of Bid Security as per the Provisions of the Public Procurement Policy for Micro and Small Enterprises (MSEs) order 2012, Notification dated 01/06/2020 and 26/06/2020 read in conjunction with related notifications issued from time to time for such enterprises. This shall be subject to submission of ‘Udyam Registration certificate’ with regard to registration with authorities mentioned above in accordance with the relevant notifications/orders.</w:t>
      </w:r>
    </w:p>
    <w:p w14:paraId="556AAC07" w14:textId="77777777" w:rsidR="003503D2" w:rsidRPr="000455EB" w:rsidRDefault="003503D2" w:rsidP="0047551C">
      <w:pPr>
        <w:ind w:left="1080" w:hanging="1080"/>
        <w:jc w:val="both"/>
        <w:rPr>
          <w:rFonts w:ascii="Book Antiqua" w:hAnsi="Book Antiqua"/>
        </w:rPr>
      </w:pPr>
    </w:p>
    <w:p w14:paraId="78566BE5" w14:textId="77777777" w:rsidR="00434E35" w:rsidRPr="000455EB" w:rsidRDefault="0047551C" w:rsidP="00434E35">
      <w:pPr>
        <w:ind w:left="1080" w:hanging="1080"/>
        <w:jc w:val="both"/>
        <w:rPr>
          <w:rFonts w:ascii="Book Antiqua" w:hAnsi="Book Antiqua"/>
          <w:strike/>
        </w:rPr>
      </w:pPr>
      <w:r w:rsidRPr="000455EB">
        <w:rPr>
          <w:rFonts w:ascii="Book Antiqua" w:hAnsi="Book Antiqua"/>
        </w:rPr>
        <w:t>13.2</w:t>
      </w:r>
      <w:r w:rsidRPr="000455EB">
        <w:rPr>
          <w:rFonts w:ascii="Book Antiqua" w:hAnsi="Book Antiqua"/>
        </w:rPr>
        <w:tab/>
      </w:r>
      <w:r w:rsidR="00F70007" w:rsidRPr="000455EB">
        <w:rPr>
          <w:rFonts w:ascii="Book Antiqua" w:hAnsi="Book Antiqua"/>
        </w:rPr>
        <w:t xml:space="preserve">The bid security shall, at the bidder’s option, be in the form of a crossed bank draft/pay order /banker certified cheque in </w:t>
      </w:r>
      <w:proofErr w:type="spellStart"/>
      <w:r w:rsidR="00F70007" w:rsidRPr="000455EB">
        <w:rPr>
          <w:rFonts w:ascii="Book Antiqua" w:hAnsi="Book Antiqua"/>
        </w:rPr>
        <w:t>favour</w:t>
      </w:r>
      <w:proofErr w:type="spellEnd"/>
      <w:r w:rsidR="00F70007" w:rsidRPr="000455EB">
        <w:rPr>
          <w:rFonts w:ascii="Book Antiqua" w:hAnsi="Book Antiqua"/>
        </w:rPr>
        <w:t xml:space="preserve"> of Employer as stipulated in </w:t>
      </w:r>
      <w:r w:rsidR="00F70007" w:rsidRPr="000455EB">
        <w:rPr>
          <w:rFonts w:ascii="Book Antiqua" w:hAnsi="Book Antiqua"/>
          <w:b/>
          <w:bCs/>
        </w:rPr>
        <w:t>BDS</w:t>
      </w:r>
      <w:r w:rsidR="00F70007" w:rsidRPr="000455EB">
        <w:rPr>
          <w:rFonts w:ascii="Book Antiqua" w:hAnsi="Book Antiqua"/>
        </w:rPr>
        <w:t xml:space="preserve"> or a bank guarantee from a reputed bank selected by the bidder. The format of the bank guarantee shall be in accordance with the form of bid security included in the Bidding Documents. </w:t>
      </w:r>
      <w:r w:rsidR="00434E35" w:rsidRPr="000455EB">
        <w:rPr>
          <w:rFonts w:ascii="Book Antiqua" w:hAnsi="Book Antiqua"/>
        </w:rPr>
        <w:t xml:space="preserve">Bid Security shall be valid </w:t>
      </w:r>
      <w:proofErr w:type="spellStart"/>
      <w:r w:rsidR="00434E35" w:rsidRPr="000455EB">
        <w:rPr>
          <w:rFonts w:ascii="Book Antiqua" w:hAnsi="Book Antiqua"/>
        </w:rPr>
        <w:t>upto</w:t>
      </w:r>
      <w:proofErr w:type="spellEnd"/>
      <w:r w:rsidR="00434E35" w:rsidRPr="000455EB">
        <w:rPr>
          <w:rFonts w:ascii="Book Antiqua" w:hAnsi="Book Antiqua"/>
        </w:rPr>
        <w:t xml:space="preserve"> date as mentioned in BDS, or any other date as subsequently requested under ITB Sub-Clause 14.2.</w:t>
      </w:r>
    </w:p>
    <w:p w14:paraId="26762ADA" w14:textId="5491D7E5" w:rsidR="00434E35" w:rsidRDefault="00434E35" w:rsidP="000455EB">
      <w:pPr>
        <w:jc w:val="both"/>
        <w:rPr>
          <w:rFonts w:ascii="Book Antiqua" w:hAnsi="Book Antiqua"/>
        </w:rPr>
      </w:pPr>
    </w:p>
    <w:p w14:paraId="603D3A39" w14:textId="781371C5" w:rsidR="008811F2" w:rsidRPr="00AA5E2C" w:rsidRDefault="008811F2" w:rsidP="008811F2">
      <w:pPr>
        <w:pStyle w:val="Default"/>
        <w:ind w:left="1080"/>
        <w:jc w:val="both"/>
      </w:pPr>
      <w:r w:rsidRPr="00AA5E2C">
        <w:t xml:space="preserve">Alternatively, if bid security is to be submitted in favor of POWERGRID, the same can be submitted as online payment through POWERGRID ONLINE PAYMENT UTILITY- </w:t>
      </w:r>
      <w:hyperlink r:id="rId13" w:history="1">
        <w:r w:rsidR="00790E36" w:rsidRPr="00AA5E2C">
          <w:rPr>
            <w:rStyle w:val="Hyperlink"/>
          </w:rPr>
          <w:t>https://epay.powergrid.in</w:t>
        </w:r>
      </w:hyperlink>
      <w:r w:rsidRPr="00AA5E2C">
        <w:t xml:space="preserve">, a link of which is provided on the POWERGRID website </w:t>
      </w:r>
      <w:hyperlink r:id="rId14" w:history="1">
        <w:r w:rsidR="00790E36" w:rsidRPr="00AA5E2C">
          <w:rPr>
            <w:rStyle w:val="Hyperlink"/>
          </w:rPr>
          <w:t>www.powergrid.in</w:t>
        </w:r>
      </w:hyperlink>
      <w:r w:rsidRPr="00AA5E2C">
        <w:t>.</w:t>
      </w:r>
      <w:r w:rsidR="00790E36" w:rsidRPr="00AA5E2C">
        <w:t xml:space="preserve"> </w:t>
      </w:r>
      <w:r w:rsidRPr="00AA5E2C">
        <w:t>While making online payment towards Bid Security, the bidder shall choose Segment as “Suppliers” and fill in details as follows:</w:t>
      </w:r>
    </w:p>
    <w:tbl>
      <w:tblPr>
        <w:tblW w:w="7380" w:type="dxa"/>
        <w:tblInd w:w="1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0"/>
        <w:gridCol w:w="4950"/>
      </w:tblGrid>
      <w:tr w:rsidR="008811F2" w:rsidRPr="00AA5E2C" w14:paraId="75D16FE3" w14:textId="77777777" w:rsidTr="00790E36">
        <w:tc>
          <w:tcPr>
            <w:tcW w:w="2430" w:type="dxa"/>
            <w:shd w:val="clear" w:color="auto" w:fill="auto"/>
          </w:tcPr>
          <w:p w14:paraId="27EF96B1" w14:textId="77777777" w:rsidR="008811F2" w:rsidRPr="00AA5E2C" w:rsidRDefault="008811F2" w:rsidP="008811F2">
            <w:pPr>
              <w:pStyle w:val="Default"/>
              <w:jc w:val="both"/>
            </w:pPr>
            <w:r w:rsidRPr="00AA5E2C">
              <w:t>Payment Category</w:t>
            </w:r>
          </w:p>
        </w:tc>
        <w:tc>
          <w:tcPr>
            <w:tcW w:w="4950" w:type="dxa"/>
            <w:shd w:val="clear" w:color="auto" w:fill="auto"/>
          </w:tcPr>
          <w:p w14:paraId="2D74D30D" w14:textId="77777777" w:rsidR="008811F2" w:rsidRPr="00AA5E2C" w:rsidRDefault="008811F2" w:rsidP="008811F2">
            <w:pPr>
              <w:pStyle w:val="Default"/>
              <w:jc w:val="both"/>
            </w:pPr>
            <w:r w:rsidRPr="00AA5E2C">
              <w:t>EMD</w:t>
            </w:r>
          </w:p>
        </w:tc>
      </w:tr>
      <w:tr w:rsidR="008811F2" w:rsidRPr="00AA5E2C" w14:paraId="23A4836D" w14:textId="77777777" w:rsidTr="00790E36">
        <w:tc>
          <w:tcPr>
            <w:tcW w:w="2430" w:type="dxa"/>
            <w:shd w:val="clear" w:color="auto" w:fill="auto"/>
          </w:tcPr>
          <w:p w14:paraId="7EBE5351" w14:textId="77777777" w:rsidR="008811F2" w:rsidRPr="00AA5E2C" w:rsidRDefault="008811F2" w:rsidP="008811F2">
            <w:pPr>
              <w:pStyle w:val="Default"/>
              <w:jc w:val="both"/>
            </w:pPr>
            <w:r w:rsidRPr="00AA5E2C">
              <w:t xml:space="preserve"> Sub-category</w:t>
            </w:r>
          </w:p>
        </w:tc>
        <w:tc>
          <w:tcPr>
            <w:tcW w:w="4950" w:type="dxa"/>
            <w:shd w:val="clear" w:color="auto" w:fill="auto"/>
          </w:tcPr>
          <w:p w14:paraId="668F545E" w14:textId="77777777" w:rsidR="008811F2" w:rsidRPr="00AA5E2C" w:rsidRDefault="008811F2" w:rsidP="008811F2">
            <w:pPr>
              <w:pStyle w:val="Default"/>
              <w:jc w:val="both"/>
            </w:pPr>
            <w:r w:rsidRPr="00AA5E2C">
              <w:t>EMD payment-CC#</w:t>
            </w:r>
          </w:p>
        </w:tc>
      </w:tr>
      <w:tr w:rsidR="008811F2" w:rsidRPr="00AA5E2C" w14:paraId="1FF0B163" w14:textId="77777777" w:rsidTr="00790E36">
        <w:tc>
          <w:tcPr>
            <w:tcW w:w="2430" w:type="dxa"/>
            <w:shd w:val="clear" w:color="auto" w:fill="auto"/>
          </w:tcPr>
          <w:p w14:paraId="7952A7F0" w14:textId="77777777" w:rsidR="008811F2" w:rsidRPr="00AA5E2C" w:rsidRDefault="008811F2" w:rsidP="008811F2">
            <w:pPr>
              <w:pStyle w:val="Default"/>
              <w:jc w:val="both"/>
            </w:pPr>
            <w:r w:rsidRPr="00AA5E2C">
              <w:t>Name of Depositor</w:t>
            </w:r>
          </w:p>
        </w:tc>
        <w:tc>
          <w:tcPr>
            <w:tcW w:w="4950" w:type="dxa"/>
            <w:shd w:val="clear" w:color="auto" w:fill="auto"/>
          </w:tcPr>
          <w:p w14:paraId="73019CFE" w14:textId="77777777" w:rsidR="008811F2" w:rsidRPr="00AA5E2C" w:rsidRDefault="008811F2" w:rsidP="008811F2">
            <w:pPr>
              <w:pStyle w:val="Default"/>
              <w:jc w:val="both"/>
            </w:pPr>
            <w:r w:rsidRPr="00AA5E2C">
              <w:t xml:space="preserve">Name of the Bidder ( </w:t>
            </w:r>
            <w:r w:rsidRPr="00AA5E2C">
              <w:rPr>
                <w:i/>
                <w:iCs/>
              </w:rPr>
              <w:t xml:space="preserve">name of the Sole bidder or name of Lead partner of the Joint Venture (on behalf of the Joint Venture) in case of Joint Venture bids </w:t>
            </w:r>
            <w:r w:rsidRPr="00AA5E2C">
              <w:t xml:space="preserve"> </w:t>
            </w:r>
          </w:p>
        </w:tc>
      </w:tr>
      <w:tr w:rsidR="008811F2" w:rsidRPr="00AA5E2C" w14:paraId="1FD64604" w14:textId="77777777" w:rsidTr="00790E36">
        <w:tc>
          <w:tcPr>
            <w:tcW w:w="2430" w:type="dxa"/>
            <w:shd w:val="clear" w:color="auto" w:fill="auto"/>
          </w:tcPr>
          <w:p w14:paraId="6FD1F934" w14:textId="77777777" w:rsidR="008811F2" w:rsidRPr="00AA5E2C" w:rsidRDefault="008811F2" w:rsidP="008811F2">
            <w:pPr>
              <w:pStyle w:val="Default"/>
              <w:jc w:val="both"/>
            </w:pPr>
            <w:r w:rsidRPr="00AA5E2C">
              <w:t xml:space="preserve">Vendor Code, if applicable </w:t>
            </w:r>
          </w:p>
        </w:tc>
        <w:tc>
          <w:tcPr>
            <w:tcW w:w="4950" w:type="dxa"/>
            <w:shd w:val="clear" w:color="auto" w:fill="auto"/>
          </w:tcPr>
          <w:p w14:paraId="655242B7" w14:textId="77777777" w:rsidR="008811F2" w:rsidRPr="00AA5E2C" w:rsidRDefault="008811F2" w:rsidP="008811F2">
            <w:pPr>
              <w:pStyle w:val="Default"/>
              <w:jc w:val="both"/>
            </w:pPr>
            <w:r w:rsidRPr="00AA5E2C">
              <w:t>POWERGRID vendor code of the bidder, if existing (</w:t>
            </w:r>
            <w:r w:rsidRPr="00AA5E2C">
              <w:rPr>
                <w:i/>
                <w:iCs/>
              </w:rPr>
              <w:t>vendor code</w:t>
            </w:r>
            <w:r w:rsidRPr="00AA5E2C">
              <w:t xml:space="preserve"> </w:t>
            </w:r>
            <w:r w:rsidRPr="00AA5E2C">
              <w:rPr>
                <w:i/>
                <w:iCs/>
              </w:rPr>
              <w:t>of the Sole bidder or the lead partner of the Joint Ventu</w:t>
            </w:r>
            <w:r w:rsidRPr="00AA5E2C">
              <w:t xml:space="preserve">re) </w:t>
            </w:r>
          </w:p>
        </w:tc>
      </w:tr>
      <w:tr w:rsidR="008811F2" w:rsidRPr="00AA5E2C" w14:paraId="2DDA5CB0" w14:textId="77777777" w:rsidTr="00790E36">
        <w:tc>
          <w:tcPr>
            <w:tcW w:w="2430" w:type="dxa"/>
            <w:shd w:val="clear" w:color="auto" w:fill="auto"/>
          </w:tcPr>
          <w:p w14:paraId="7A48D1A1" w14:textId="77777777" w:rsidR="008811F2" w:rsidRPr="00AA5E2C" w:rsidRDefault="008811F2" w:rsidP="008811F2">
            <w:pPr>
              <w:pStyle w:val="Default"/>
              <w:jc w:val="both"/>
            </w:pPr>
            <w:r w:rsidRPr="00AA5E2C">
              <w:t>Payment Remarks</w:t>
            </w:r>
          </w:p>
        </w:tc>
        <w:tc>
          <w:tcPr>
            <w:tcW w:w="4950" w:type="dxa"/>
            <w:shd w:val="clear" w:color="auto" w:fill="auto"/>
          </w:tcPr>
          <w:p w14:paraId="569F06F2" w14:textId="77777777" w:rsidR="008811F2" w:rsidRPr="00AA5E2C" w:rsidRDefault="008811F2" w:rsidP="008811F2">
            <w:pPr>
              <w:pStyle w:val="Default"/>
              <w:jc w:val="both"/>
            </w:pPr>
            <w:r w:rsidRPr="00AA5E2C">
              <w:t>Bid Security for ………….. [</w:t>
            </w:r>
            <w:r w:rsidRPr="00AA5E2C">
              <w:rPr>
                <w:i/>
                <w:iCs/>
              </w:rPr>
              <w:t>enter the name of the package</w:t>
            </w:r>
            <w:r w:rsidRPr="00AA5E2C">
              <w:t>]</w:t>
            </w:r>
          </w:p>
        </w:tc>
      </w:tr>
    </w:tbl>
    <w:p w14:paraId="3E3C9EF2" w14:textId="77777777" w:rsidR="00790E36" w:rsidRPr="00AA5E2C" w:rsidRDefault="00790E36" w:rsidP="008811F2">
      <w:pPr>
        <w:ind w:left="1080"/>
        <w:jc w:val="both"/>
        <w:rPr>
          <w:rFonts w:ascii="Book Antiqua" w:hAnsi="Book Antiqua"/>
        </w:rPr>
      </w:pPr>
    </w:p>
    <w:p w14:paraId="7A14517C" w14:textId="13159688" w:rsidR="008811F2" w:rsidRPr="00AA5E2C" w:rsidRDefault="008811F2" w:rsidP="008811F2">
      <w:pPr>
        <w:ind w:left="1080"/>
        <w:jc w:val="both"/>
        <w:rPr>
          <w:rFonts w:ascii="Book Antiqua" w:hAnsi="Book Antiqua"/>
        </w:rPr>
      </w:pPr>
      <w:r w:rsidRPr="00AA5E2C">
        <w:rPr>
          <w:rFonts w:ascii="Book Antiqua" w:hAnsi="Book Antiqua"/>
        </w:rPr>
        <w:t>The copy of ‘Online Payment Acknowledgement – Suppliers’ generated subsequent to the payment shall be submitted along with hard copy part of the bid. The online payment facility shall be for payment in Indian Rupees only.</w:t>
      </w:r>
    </w:p>
    <w:p w14:paraId="6EE3FD9E" w14:textId="77777777" w:rsidR="008811F2" w:rsidRPr="00AA5E2C" w:rsidRDefault="008811F2" w:rsidP="000455EB">
      <w:pPr>
        <w:jc w:val="both"/>
        <w:rPr>
          <w:rFonts w:ascii="Book Antiqua" w:hAnsi="Book Antiqua"/>
        </w:rPr>
      </w:pPr>
    </w:p>
    <w:p w14:paraId="1E56AE03" w14:textId="15CDBECF" w:rsidR="0047551C" w:rsidRPr="000455EB" w:rsidRDefault="0047551C" w:rsidP="0047551C">
      <w:pPr>
        <w:ind w:left="1080" w:hanging="1080"/>
        <w:jc w:val="both"/>
        <w:rPr>
          <w:rFonts w:ascii="Book Antiqua" w:hAnsi="Book Antiqua"/>
        </w:rPr>
      </w:pPr>
      <w:r w:rsidRPr="00AA5E2C">
        <w:rPr>
          <w:rFonts w:ascii="Book Antiqua" w:hAnsi="Book Antiqua"/>
        </w:rPr>
        <w:t>13.3</w:t>
      </w:r>
      <w:r w:rsidRPr="00AA5E2C">
        <w:rPr>
          <w:rFonts w:ascii="Book Antiqua" w:hAnsi="Book Antiqua"/>
        </w:rPr>
        <w:tab/>
      </w:r>
      <w:r w:rsidR="0039468B" w:rsidRPr="00AA5E2C">
        <w:rPr>
          <w:rFonts w:ascii="Book Antiqua" w:hAnsi="Book Antiqua"/>
        </w:rPr>
        <w:t>Any bid not accompanied by an acceptable bid security or Online Payment Acknowledgement towards Bid Security (along with the bid or subsequently pursuant to ITB Clause 21.1), except as exempted at 13.1 above, shall be rejected by the Employer as being nonresponsive, pursuant to ITB Sub-Clause 22.4. The bid security of a joint venture must be in the name of all the partners in the joint venture submitting the bid.</w:t>
      </w:r>
    </w:p>
    <w:p w14:paraId="7E5E6122" w14:textId="77777777" w:rsidR="00F70007" w:rsidRPr="000455EB" w:rsidRDefault="00F70007" w:rsidP="0047551C">
      <w:pPr>
        <w:ind w:left="1080" w:hanging="1080"/>
        <w:jc w:val="both"/>
        <w:rPr>
          <w:rFonts w:ascii="Book Antiqua" w:hAnsi="Book Antiqua"/>
        </w:rPr>
      </w:pPr>
    </w:p>
    <w:p w14:paraId="05C15076" w14:textId="77777777" w:rsidR="0047551C" w:rsidRPr="000455EB" w:rsidRDefault="0047551C" w:rsidP="0047551C">
      <w:pPr>
        <w:ind w:left="1080" w:hanging="1080"/>
        <w:jc w:val="both"/>
        <w:rPr>
          <w:rFonts w:ascii="Book Antiqua" w:hAnsi="Book Antiqua"/>
        </w:rPr>
      </w:pPr>
      <w:r w:rsidRPr="000455EB">
        <w:rPr>
          <w:rFonts w:ascii="Book Antiqua" w:hAnsi="Book Antiqua"/>
        </w:rPr>
        <w:t>13.4</w:t>
      </w:r>
      <w:r w:rsidRPr="000455EB">
        <w:rPr>
          <w:rFonts w:ascii="Book Antiqua" w:hAnsi="Book Antiqua"/>
        </w:rPr>
        <w:tab/>
        <w:t>The bid securities of unsuccessful bidders will be returned as promptly as possible, but not later than twenty-eight (28) days after the expiration of the bid validity period.</w:t>
      </w:r>
    </w:p>
    <w:p w14:paraId="64388320" w14:textId="77777777" w:rsidR="0047551C" w:rsidRPr="000455EB" w:rsidRDefault="0047551C" w:rsidP="0047551C">
      <w:pPr>
        <w:ind w:left="1080" w:hanging="1080"/>
        <w:jc w:val="both"/>
        <w:rPr>
          <w:rFonts w:ascii="Book Antiqua" w:hAnsi="Book Antiqua"/>
        </w:rPr>
      </w:pPr>
    </w:p>
    <w:p w14:paraId="670B4EAB" w14:textId="77777777" w:rsidR="0047551C" w:rsidRPr="000455EB" w:rsidRDefault="0047551C" w:rsidP="0047551C">
      <w:pPr>
        <w:ind w:left="1080" w:hanging="1080"/>
        <w:jc w:val="both"/>
        <w:rPr>
          <w:rFonts w:ascii="Book Antiqua" w:hAnsi="Book Antiqua"/>
        </w:rPr>
      </w:pPr>
      <w:r w:rsidRPr="000455EB">
        <w:rPr>
          <w:rFonts w:ascii="Book Antiqua" w:hAnsi="Book Antiqua"/>
        </w:rPr>
        <w:t>13.5</w:t>
      </w:r>
      <w:r w:rsidRPr="000455EB">
        <w:rPr>
          <w:rFonts w:ascii="Book Antiqua" w:hAnsi="Book Antiqua"/>
        </w:rPr>
        <w:tab/>
        <w:t>The successful Bidder shall be required to keep its bid security valid for a sufficient period till the performance security(</w:t>
      </w:r>
      <w:proofErr w:type="spellStart"/>
      <w:r w:rsidRPr="000455EB">
        <w:rPr>
          <w:rFonts w:ascii="Book Antiqua" w:hAnsi="Book Antiqua"/>
        </w:rPr>
        <w:t>ies</w:t>
      </w:r>
      <w:proofErr w:type="spellEnd"/>
      <w:r w:rsidRPr="000455EB">
        <w:rPr>
          <w:rFonts w:ascii="Book Antiqua" w:hAnsi="Book Antiqua"/>
        </w:rPr>
        <w:t>) pursuant to ITB Clause 3</w:t>
      </w:r>
      <w:r w:rsidR="00296D97" w:rsidRPr="000455EB">
        <w:rPr>
          <w:rFonts w:ascii="Book Antiqua" w:hAnsi="Book Antiqua"/>
        </w:rPr>
        <w:t>5</w:t>
      </w:r>
      <w:r w:rsidRPr="000455EB">
        <w:rPr>
          <w:rFonts w:ascii="Book Antiqua" w:hAnsi="Book Antiqua"/>
        </w:rPr>
        <w:t xml:space="preserve"> are furnished to the satisfaction of the Employer. The bid security of the successful Bidder will be returned when the Bidder has signed the Contract Agreement, pursuant to ITB Clause 3</w:t>
      </w:r>
      <w:r w:rsidR="00296D97" w:rsidRPr="000455EB">
        <w:rPr>
          <w:rFonts w:ascii="Book Antiqua" w:hAnsi="Book Antiqua"/>
        </w:rPr>
        <w:t>4</w:t>
      </w:r>
      <w:r w:rsidRPr="000455EB">
        <w:rPr>
          <w:rFonts w:ascii="Book Antiqua" w:hAnsi="Book Antiqua"/>
        </w:rPr>
        <w:t>, and has furnished the required performance security, pursuant to ITB Clause 3</w:t>
      </w:r>
      <w:r w:rsidR="00296D97" w:rsidRPr="000455EB">
        <w:rPr>
          <w:rFonts w:ascii="Book Antiqua" w:hAnsi="Book Antiqua"/>
        </w:rPr>
        <w:t>5</w:t>
      </w:r>
      <w:r w:rsidRPr="000455EB">
        <w:rPr>
          <w:rFonts w:ascii="Book Antiqua" w:hAnsi="Book Antiqua"/>
        </w:rPr>
        <w:t>.</w:t>
      </w:r>
    </w:p>
    <w:p w14:paraId="37D5F37A" w14:textId="77777777" w:rsidR="00B627CF" w:rsidRPr="000455EB" w:rsidRDefault="00B627CF" w:rsidP="00D51C27">
      <w:pPr>
        <w:jc w:val="both"/>
        <w:rPr>
          <w:rFonts w:ascii="Book Antiqua" w:hAnsi="Book Antiqua"/>
        </w:rPr>
      </w:pPr>
    </w:p>
    <w:p w14:paraId="25EA64BE" w14:textId="77777777" w:rsidR="0047551C" w:rsidRPr="000455EB" w:rsidRDefault="0047551C" w:rsidP="0047551C">
      <w:pPr>
        <w:ind w:left="1080" w:hanging="1080"/>
        <w:jc w:val="both"/>
        <w:rPr>
          <w:rFonts w:ascii="Book Antiqua" w:hAnsi="Book Antiqua"/>
        </w:rPr>
      </w:pPr>
      <w:r w:rsidRPr="000455EB">
        <w:rPr>
          <w:rFonts w:ascii="Book Antiqua" w:hAnsi="Book Antiqua"/>
        </w:rPr>
        <w:lastRenderedPageBreak/>
        <w:t>13.6</w:t>
      </w:r>
      <w:r w:rsidRPr="000455EB">
        <w:rPr>
          <w:rFonts w:ascii="Book Antiqua" w:hAnsi="Book Antiqua"/>
        </w:rPr>
        <w:tab/>
        <w:t>The bid security may be forfeited</w:t>
      </w:r>
    </w:p>
    <w:p w14:paraId="2C278333" w14:textId="77777777" w:rsidR="0047551C" w:rsidRPr="000455EB" w:rsidRDefault="0047551C" w:rsidP="0047551C">
      <w:pPr>
        <w:ind w:left="1080" w:hanging="1080"/>
        <w:jc w:val="both"/>
        <w:rPr>
          <w:rFonts w:ascii="Book Antiqua" w:hAnsi="Book Antiqua"/>
        </w:rPr>
      </w:pPr>
    </w:p>
    <w:p w14:paraId="02E0FB85" w14:textId="77777777" w:rsidR="0047551C" w:rsidRPr="000455EB" w:rsidRDefault="0047551C" w:rsidP="0047551C">
      <w:pPr>
        <w:ind w:left="1620" w:hanging="540"/>
        <w:jc w:val="both"/>
        <w:rPr>
          <w:rFonts w:ascii="Book Antiqua" w:hAnsi="Book Antiqua"/>
        </w:rPr>
      </w:pPr>
      <w:r w:rsidRPr="000455EB">
        <w:rPr>
          <w:rFonts w:ascii="Book Antiqua" w:hAnsi="Book Antiqua"/>
        </w:rPr>
        <w:t>(a)</w:t>
      </w:r>
      <w:r w:rsidRPr="000455EB">
        <w:rPr>
          <w:rFonts w:ascii="Book Antiqua" w:hAnsi="Book Antiqua"/>
        </w:rPr>
        <w:tab/>
        <w:t>if the Bidder withdraws its bid during the period of bid validity specified by the Bidder in the Bid Form; or</w:t>
      </w:r>
    </w:p>
    <w:p w14:paraId="0C1DD571" w14:textId="77777777" w:rsidR="0047551C" w:rsidRPr="000455EB" w:rsidRDefault="0047551C" w:rsidP="0047551C">
      <w:pPr>
        <w:ind w:left="1620" w:hanging="540"/>
        <w:jc w:val="both"/>
        <w:rPr>
          <w:rFonts w:ascii="Book Antiqua" w:hAnsi="Book Antiqua"/>
        </w:rPr>
      </w:pPr>
    </w:p>
    <w:p w14:paraId="6F920566" w14:textId="77777777" w:rsidR="0047551C" w:rsidRPr="000455EB" w:rsidRDefault="0047551C" w:rsidP="0047551C">
      <w:pPr>
        <w:ind w:left="1620" w:hanging="540"/>
        <w:jc w:val="both"/>
        <w:rPr>
          <w:rFonts w:ascii="Book Antiqua" w:hAnsi="Book Antiqua"/>
        </w:rPr>
      </w:pPr>
      <w:r w:rsidRPr="000455EB">
        <w:rPr>
          <w:rFonts w:ascii="Book Antiqua" w:hAnsi="Book Antiqua"/>
        </w:rPr>
        <w:t>(b)</w:t>
      </w:r>
      <w:r w:rsidRPr="000455EB">
        <w:rPr>
          <w:rFonts w:ascii="Book Antiqua" w:hAnsi="Book Antiqua"/>
        </w:rPr>
        <w:tab/>
        <w:t xml:space="preserve">In case the Bidder does not withdraw the deviations proposed by   him, if any, at the cost of withdrawal </w:t>
      </w:r>
      <w:r w:rsidR="00610FF3" w:rsidRPr="000455EB">
        <w:rPr>
          <w:rFonts w:ascii="Book Antiqua" w:hAnsi="Book Antiqua"/>
        </w:rPr>
        <w:t xml:space="preserve">stated by him in the bid </w:t>
      </w:r>
      <w:r w:rsidR="000951AE" w:rsidRPr="000455EB">
        <w:rPr>
          <w:rFonts w:ascii="Book Antiqua" w:hAnsi="Book Antiqua"/>
        </w:rPr>
        <w:t>and/or accept the withdrawals/</w:t>
      </w:r>
      <w:r w:rsidR="00610FF3" w:rsidRPr="000455EB">
        <w:rPr>
          <w:rFonts w:ascii="Book Antiqua" w:hAnsi="Book Antiqua"/>
        </w:rPr>
        <w:t xml:space="preserve">rectifications </w:t>
      </w:r>
      <w:r w:rsidR="000951AE" w:rsidRPr="000455EB">
        <w:rPr>
          <w:rFonts w:ascii="Book Antiqua" w:hAnsi="Book Antiqua"/>
        </w:rPr>
        <w:t xml:space="preserve">pursuant to </w:t>
      </w:r>
      <w:r w:rsidR="00610FF3" w:rsidRPr="000455EB">
        <w:rPr>
          <w:rFonts w:ascii="Book Antiqua" w:hAnsi="Book Antiqua"/>
        </w:rPr>
        <w:t xml:space="preserve">the declaration/confirmation made by him in </w:t>
      </w:r>
      <w:r w:rsidR="000951AE" w:rsidRPr="000455EB">
        <w:rPr>
          <w:rFonts w:ascii="Book Antiqua" w:hAnsi="Book Antiqua"/>
        </w:rPr>
        <w:t>Attachment – Declaration</w:t>
      </w:r>
      <w:r w:rsidR="00610FF3" w:rsidRPr="000455EB">
        <w:rPr>
          <w:rFonts w:ascii="Book Antiqua" w:hAnsi="Book Antiqua"/>
        </w:rPr>
        <w:t xml:space="preserve"> of the Bid</w:t>
      </w:r>
      <w:r w:rsidRPr="000455EB">
        <w:rPr>
          <w:rFonts w:ascii="Book Antiqua" w:hAnsi="Book Antiqua"/>
        </w:rPr>
        <w:t xml:space="preserve">; or </w:t>
      </w:r>
    </w:p>
    <w:p w14:paraId="4FE6177A" w14:textId="77777777" w:rsidR="001A2C6D" w:rsidRPr="000455EB" w:rsidRDefault="001A2C6D" w:rsidP="0047551C">
      <w:pPr>
        <w:ind w:left="1620" w:hanging="540"/>
        <w:jc w:val="both"/>
        <w:rPr>
          <w:rFonts w:ascii="Book Antiqua" w:hAnsi="Book Antiqua"/>
        </w:rPr>
      </w:pPr>
    </w:p>
    <w:p w14:paraId="491F7092" w14:textId="77777777" w:rsidR="0047551C" w:rsidRPr="000455EB" w:rsidRDefault="0047551C" w:rsidP="0047551C">
      <w:pPr>
        <w:ind w:left="1620" w:hanging="540"/>
        <w:jc w:val="both"/>
        <w:rPr>
          <w:rFonts w:ascii="Book Antiqua" w:hAnsi="Book Antiqua"/>
        </w:rPr>
      </w:pPr>
      <w:r w:rsidRPr="000455EB">
        <w:rPr>
          <w:rFonts w:ascii="Book Antiqua" w:hAnsi="Book Antiqua"/>
        </w:rPr>
        <w:t>(c)</w:t>
      </w:r>
      <w:r w:rsidRPr="000455EB">
        <w:rPr>
          <w:rFonts w:ascii="Book Antiqua" w:hAnsi="Book Antiqua"/>
        </w:rPr>
        <w:tab/>
        <w:t xml:space="preserve">If a Bidder does not accept the corrections to arithmetical errors identified during preliminary evaluation of his bid pursuant to ITB Sub-Clause 27.2; or </w:t>
      </w:r>
    </w:p>
    <w:p w14:paraId="562E754B" w14:textId="77777777" w:rsidR="0047551C" w:rsidRPr="000455EB" w:rsidRDefault="0047551C" w:rsidP="0047551C">
      <w:pPr>
        <w:ind w:left="1620" w:hanging="540"/>
        <w:jc w:val="both"/>
        <w:rPr>
          <w:rFonts w:ascii="Book Antiqua" w:hAnsi="Book Antiqua"/>
        </w:rPr>
      </w:pPr>
    </w:p>
    <w:p w14:paraId="4F56996F" w14:textId="77777777" w:rsidR="0047551C" w:rsidRPr="000455EB" w:rsidRDefault="0047551C" w:rsidP="0047551C">
      <w:pPr>
        <w:ind w:left="1620" w:hanging="540"/>
        <w:jc w:val="both"/>
        <w:rPr>
          <w:rFonts w:ascii="Book Antiqua" w:hAnsi="Book Antiqua"/>
        </w:rPr>
      </w:pPr>
      <w:r w:rsidRPr="000455EB">
        <w:rPr>
          <w:rFonts w:ascii="Book Antiqua" w:hAnsi="Book Antiqua"/>
        </w:rPr>
        <w:t>(d)</w:t>
      </w:r>
      <w:r w:rsidRPr="000455EB">
        <w:rPr>
          <w:rFonts w:ascii="Book Antiqua" w:hAnsi="Book Antiqua"/>
        </w:rPr>
        <w:tab/>
        <w:t xml:space="preserve">If, as per the requirement of Qualification Requirements the Bidder is required to submit a Deed of Joint Undertaking and he fails to submit the same, duly attested by Notary Public of the place(s) of the respective executant(s) or registered with the Indian Embassy/High Commission in that Country, within ten days from the date of intimation of post – bid discussion; or </w:t>
      </w:r>
    </w:p>
    <w:p w14:paraId="48491356" w14:textId="77777777" w:rsidR="0047551C" w:rsidRPr="000455EB" w:rsidRDefault="0047551C" w:rsidP="0047551C">
      <w:pPr>
        <w:ind w:left="1620" w:hanging="540"/>
        <w:jc w:val="both"/>
        <w:rPr>
          <w:rFonts w:ascii="Book Antiqua" w:hAnsi="Book Antiqua"/>
        </w:rPr>
      </w:pPr>
    </w:p>
    <w:p w14:paraId="3677A62E" w14:textId="77777777" w:rsidR="0047551C" w:rsidRPr="000455EB" w:rsidRDefault="0047551C" w:rsidP="0047551C">
      <w:pPr>
        <w:ind w:left="1620" w:hanging="540"/>
        <w:jc w:val="both"/>
        <w:rPr>
          <w:rFonts w:ascii="Book Antiqua" w:hAnsi="Book Antiqua"/>
        </w:rPr>
      </w:pPr>
      <w:r w:rsidRPr="000455EB">
        <w:rPr>
          <w:rFonts w:ascii="Book Antiqua" w:hAnsi="Book Antiqua"/>
        </w:rPr>
        <w:t>(e)</w:t>
      </w:r>
      <w:r w:rsidRPr="000455EB">
        <w:rPr>
          <w:rFonts w:ascii="Book Antiqua" w:hAnsi="Book Antiqua"/>
        </w:rPr>
        <w:tab/>
        <w:t>in the case of a successful Bidder, if the Bidder fails within the specified time limit</w:t>
      </w:r>
    </w:p>
    <w:p w14:paraId="272F07AE" w14:textId="77777777" w:rsidR="0047551C" w:rsidRPr="000455EB" w:rsidRDefault="0047551C" w:rsidP="0047551C">
      <w:pPr>
        <w:ind w:left="2160" w:hanging="540"/>
        <w:jc w:val="both"/>
        <w:rPr>
          <w:rFonts w:ascii="Book Antiqua" w:hAnsi="Book Antiqua"/>
        </w:rPr>
      </w:pPr>
    </w:p>
    <w:p w14:paraId="5246774D" w14:textId="77777777" w:rsidR="0047551C" w:rsidRPr="000455EB" w:rsidRDefault="0047551C" w:rsidP="0047551C">
      <w:pPr>
        <w:ind w:left="2160" w:hanging="540"/>
        <w:jc w:val="both"/>
        <w:rPr>
          <w:rFonts w:ascii="Book Antiqua" w:hAnsi="Book Antiqua"/>
        </w:rPr>
      </w:pPr>
      <w:r w:rsidRPr="000455EB">
        <w:rPr>
          <w:rFonts w:ascii="Book Antiqua" w:hAnsi="Book Antiqua"/>
        </w:rPr>
        <w:t>(</w:t>
      </w:r>
      <w:proofErr w:type="spellStart"/>
      <w:r w:rsidRPr="000455EB">
        <w:rPr>
          <w:rFonts w:ascii="Book Antiqua" w:hAnsi="Book Antiqua"/>
        </w:rPr>
        <w:t>i</w:t>
      </w:r>
      <w:proofErr w:type="spellEnd"/>
      <w:r w:rsidRPr="000455EB">
        <w:rPr>
          <w:rFonts w:ascii="Book Antiqua" w:hAnsi="Book Antiqua"/>
        </w:rPr>
        <w:t>)</w:t>
      </w:r>
      <w:r w:rsidRPr="000455EB">
        <w:rPr>
          <w:rFonts w:ascii="Book Antiqua" w:hAnsi="Book Antiqua"/>
        </w:rPr>
        <w:tab/>
        <w:t>to sign the Contract Agreement, in accordance with ITB Clause 3</w:t>
      </w:r>
      <w:r w:rsidR="004D1970" w:rsidRPr="000455EB">
        <w:rPr>
          <w:rFonts w:ascii="Book Antiqua" w:hAnsi="Book Antiqua"/>
        </w:rPr>
        <w:t>4</w:t>
      </w:r>
      <w:r w:rsidRPr="000455EB">
        <w:rPr>
          <w:rFonts w:ascii="Book Antiqua" w:hAnsi="Book Antiqua"/>
        </w:rPr>
        <w:t>, or</w:t>
      </w:r>
    </w:p>
    <w:p w14:paraId="745B9DAF" w14:textId="77777777" w:rsidR="0047551C" w:rsidRPr="000455EB" w:rsidRDefault="0047551C" w:rsidP="0047551C">
      <w:pPr>
        <w:ind w:left="2160" w:hanging="540"/>
        <w:jc w:val="both"/>
        <w:rPr>
          <w:rFonts w:ascii="Book Antiqua" w:hAnsi="Book Antiqua"/>
        </w:rPr>
      </w:pPr>
    </w:p>
    <w:p w14:paraId="79BD452C" w14:textId="77777777" w:rsidR="0047551C" w:rsidRPr="000455EB" w:rsidRDefault="0047551C" w:rsidP="0047551C">
      <w:pPr>
        <w:ind w:left="2160" w:hanging="540"/>
        <w:jc w:val="both"/>
        <w:rPr>
          <w:rFonts w:ascii="Book Antiqua" w:hAnsi="Book Antiqua"/>
        </w:rPr>
      </w:pPr>
      <w:r w:rsidRPr="000455EB">
        <w:rPr>
          <w:rFonts w:ascii="Book Antiqua" w:hAnsi="Book Antiqua"/>
        </w:rPr>
        <w:t xml:space="preserve">(ii) </w:t>
      </w:r>
      <w:r w:rsidRPr="000455EB">
        <w:rPr>
          <w:rFonts w:ascii="Book Antiqua" w:hAnsi="Book Antiqua"/>
        </w:rPr>
        <w:tab/>
        <w:t>to furnish the required performance security(</w:t>
      </w:r>
      <w:proofErr w:type="spellStart"/>
      <w:r w:rsidRPr="000455EB">
        <w:rPr>
          <w:rFonts w:ascii="Book Antiqua" w:hAnsi="Book Antiqua"/>
        </w:rPr>
        <w:t>ies</w:t>
      </w:r>
      <w:proofErr w:type="spellEnd"/>
      <w:r w:rsidRPr="000455EB">
        <w:rPr>
          <w:rFonts w:ascii="Book Antiqua" w:hAnsi="Book Antiqua"/>
        </w:rPr>
        <w:t>), in  accordance with ITB Clause 3</w:t>
      </w:r>
      <w:r w:rsidR="004D1970" w:rsidRPr="000455EB">
        <w:rPr>
          <w:rFonts w:ascii="Book Antiqua" w:hAnsi="Book Antiqua"/>
        </w:rPr>
        <w:t>5</w:t>
      </w:r>
      <w:r w:rsidRPr="000455EB">
        <w:rPr>
          <w:rFonts w:ascii="Book Antiqua" w:hAnsi="Book Antiqua"/>
        </w:rPr>
        <w:t xml:space="preserve"> and/or to keep the bid security valid as per the requirement of ITB Sub-Clause 13.5.</w:t>
      </w:r>
    </w:p>
    <w:p w14:paraId="6D1399E6" w14:textId="77777777" w:rsidR="0047551C" w:rsidRPr="000455EB" w:rsidRDefault="0047551C" w:rsidP="0047551C">
      <w:pPr>
        <w:ind w:left="1080" w:hanging="1080"/>
        <w:jc w:val="both"/>
        <w:rPr>
          <w:rFonts w:ascii="Book Antiqua" w:hAnsi="Book Antiqua"/>
        </w:rPr>
      </w:pPr>
    </w:p>
    <w:p w14:paraId="24040292" w14:textId="77777777" w:rsidR="0047551C" w:rsidRPr="000455EB" w:rsidRDefault="0047551C" w:rsidP="0047551C">
      <w:pPr>
        <w:ind w:left="1080" w:hanging="1080"/>
        <w:jc w:val="both"/>
        <w:rPr>
          <w:rFonts w:ascii="Book Antiqua" w:hAnsi="Book Antiqua"/>
        </w:rPr>
      </w:pPr>
      <w:r w:rsidRPr="000455EB">
        <w:rPr>
          <w:rFonts w:ascii="Book Antiqua" w:hAnsi="Book Antiqua"/>
        </w:rPr>
        <w:t>13.7</w:t>
      </w:r>
      <w:r w:rsidRPr="000455EB">
        <w:rPr>
          <w:rFonts w:ascii="Book Antiqua" w:hAnsi="Book Antiqua"/>
        </w:rPr>
        <w:tab/>
        <w:t xml:space="preserve">No interest shall be payable by the Employer on the above Bid Security. </w:t>
      </w:r>
    </w:p>
    <w:p w14:paraId="48E351D0" w14:textId="77777777" w:rsidR="0047551C" w:rsidRPr="000455EB" w:rsidRDefault="0047551C" w:rsidP="0047551C">
      <w:pPr>
        <w:ind w:left="1080" w:hanging="1080"/>
        <w:jc w:val="both"/>
        <w:rPr>
          <w:rFonts w:ascii="Book Antiqua" w:hAnsi="Book Antiqua"/>
        </w:rPr>
      </w:pPr>
    </w:p>
    <w:p w14:paraId="53C669EF" w14:textId="77777777" w:rsidR="0047551C" w:rsidRPr="000455EB" w:rsidRDefault="0047551C" w:rsidP="00543F27">
      <w:pPr>
        <w:ind w:left="1080" w:hanging="1080"/>
        <w:jc w:val="both"/>
        <w:outlineLvl w:val="1"/>
        <w:rPr>
          <w:rFonts w:ascii="Book Antiqua" w:hAnsi="Book Antiqua"/>
          <w:b/>
          <w:bCs/>
        </w:rPr>
      </w:pPr>
      <w:bookmarkStart w:id="21" w:name="_Toc464572614"/>
      <w:r w:rsidRPr="000455EB">
        <w:rPr>
          <w:rFonts w:ascii="Book Antiqua" w:hAnsi="Book Antiqua"/>
          <w:b/>
          <w:bCs/>
        </w:rPr>
        <w:t>14.</w:t>
      </w:r>
      <w:r w:rsidRPr="000455EB">
        <w:rPr>
          <w:rFonts w:ascii="Book Antiqua" w:hAnsi="Book Antiqua"/>
          <w:b/>
          <w:bCs/>
        </w:rPr>
        <w:tab/>
        <w:t>Period of Validity of Bid</w:t>
      </w:r>
      <w:bookmarkEnd w:id="21"/>
    </w:p>
    <w:p w14:paraId="7DDAD9B3" w14:textId="77777777" w:rsidR="0047551C" w:rsidRPr="000455EB" w:rsidRDefault="0047551C" w:rsidP="0047551C">
      <w:pPr>
        <w:ind w:left="1080" w:hanging="1080"/>
        <w:jc w:val="both"/>
        <w:rPr>
          <w:rFonts w:ascii="Book Antiqua" w:hAnsi="Book Antiqua"/>
        </w:rPr>
      </w:pPr>
    </w:p>
    <w:p w14:paraId="4FDEAD19" w14:textId="77777777" w:rsidR="0047551C" w:rsidRPr="000455EB" w:rsidRDefault="0047551C" w:rsidP="00F90913">
      <w:pPr>
        <w:ind w:left="1080" w:hanging="1080"/>
        <w:jc w:val="both"/>
        <w:rPr>
          <w:rFonts w:ascii="Book Antiqua" w:hAnsi="Book Antiqua"/>
        </w:rPr>
      </w:pPr>
      <w:r w:rsidRPr="000455EB">
        <w:rPr>
          <w:rFonts w:ascii="Book Antiqua" w:hAnsi="Book Antiqua"/>
        </w:rPr>
        <w:t>14.1</w:t>
      </w:r>
      <w:r w:rsidRPr="000455EB">
        <w:rPr>
          <w:rFonts w:ascii="Book Antiqua" w:hAnsi="Book Antiqua"/>
        </w:rPr>
        <w:tab/>
        <w:t xml:space="preserve">Bids shall remain valid for the period of six months after the date of opening of </w:t>
      </w:r>
      <w:r w:rsidR="007A1288" w:rsidRPr="000455EB">
        <w:rPr>
          <w:rFonts w:ascii="Book Antiqua" w:hAnsi="Book Antiqua"/>
        </w:rPr>
        <w:t>Techno - Commercial P</w:t>
      </w:r>
      <w:r w:rsidR="003D1BCA" w:rsidRPr="000455EB">
        <w:rPr>
          <w:rFonts w:ascii="Book Antiqua" w:hAnsi="Book Antiqua"/>
        </w:rPr>
        <w:t>art</w:t>
      </w:r>
      <w:r w:rsidR="00B77515" w:rsidRPr="000455EB">
        <w:rPr>
          <w:rFonts w:ascii="Book Antiqua" w:hAnsi="Book Antiqua"/>
        </w:rPr>
        <w:t xml:space="preserve"> i.e. </w:t>
      </w:r>
      <w:r w:rsidR="00B77515" w:rsidRPr="000455EB">
        <w:rPr>
          <w:rFonts w:ascii="Book Antiqua" w:hAnsi="Book Antiqua"/>
          <w:u w:val="single"/>
        </w:rPr>
        <w:t>First Envelope</w:t>
      </w:r>
      <w:r w:rsidR="00B77515" w:rsidRPr="000455EB">
        <w:rPr>
          <w:rFonts w:ascii="Book Antiqua" w:hAnsi="Book Antiqua"/>
        </w:rPr>
        <w:t xml:space="preserve">, </w:t>
      </w:r>
      <w:r w:rsidRPr="000455EB">
        <w:rPr>
          <w:rFonts w:ascii="Book Antiqua" w:hAnsi="Book Antiqua"/>
        </w:rPr>
        <w:t xml:space="preserve">prescribed by the Employer, pursuant to ITB Sub-Clause </w:t>
      </w:r>
      <w:r w:rsidR="00F90913" w:rsidRPr="000455EB">
        <w:rPr>
          <w:rFonts w:ascii="Book Antiqua" w:hAnsi="Book Antiqua"/>
        </w:rPr>
        <w:t>20</w:t>
      </w:r>
      <w:r w:rsidRPr="000455EB">
        <w:rPr>
          <w:rFonts w:ascii="Book Antiqua" w:hAnsi="Book Antiqua"/>
        </w:rPr>
        <w:t>.1. A bid valid for a shorter period shall be rejected by the Employer as being non-responsive.</w:t>
      </w:r>
    </w:p>
    <w:p w14:paraId="2CA388B3" w14:textId="77777777" w:rsidR="0047551C" w:rsidRPr="000455EB" w:rsidRDefault="0047551C" w:rsidP="0047551C">
      <w:pPr>
        <w:ind w:left="1080" w:hanging="1080"/>
        <w:jc w:val="both"/>
        <w:rPr>
          <w:rFonts w:ascii="Book Antiqua" w:hAnsi="Book Antiqua"/>
        </w:rPr>
      </w:pPr>
    </w:p>
    <w:p w14:paraId="18C01518" w14:textId="77777777" w:rsidR="0047551C" w:rsidRPr="000455EB" w:rsidRDefault="0047551C" w:rsidP="0047551C">
      <w:pPr>
        <w:ind w:left="1080" w:hanging="1080"/>
        <w:jc w:val="both"/>
        <w:rPr>
          <w:rFonts w:ascii="Book Antiqua" w:hAnsi="Book Antiqua"/>
        </w:rPr>
      </w:pPr>
      <w:r w:rsidRPr="000455EB">
        <w:rPr>
          <w:rFonts w:ascii="Book Antiqua" w:hAnsi="Book Antiqua"/>
        </w:rPr>
        <w:lastRenderedPageBreak/>
        <w:t>14.2</w:t>
      </w:r>
      <w:r w:rsidRPr="000455EB">
        <w:rPr>
          <w:rFonts w:ascii="Book Antiqua" w:hAnsi="Book Antiqua"/>
        </w:rPr>
        <w:tab/>
        <w:t>In exceptional circumstance, the Employer may solicit the Bidder’s consent to an extension of the bid validity period. The request and responses thereto shall be made in writing or by cable. If a Bidder accepts to prolong the period of validity, the bid security shall also be suitably extended. A Bidder may refuse the request without forfeiting its bid security. A Bidder granting the request will not be required or permitted to modify its bid.</w:t>
      </w:r>
    </w:p>
    <w:p w14:paraId="1BF5F9EF" w14:textId="77777777" w:rsidR="00C04134" w:rsidRPr="000455EB" w:rsidRDefault="00C04134" w:rsidP="0047551C">
      <w:pPr>
        <w:ind w:left="1080" w:hanging="1080"/>
        <w:jc w:val="both"/>
        <w:rPr>
          <w:rFonts w:ascii="Book Antiqua" w:hAnsi="Book Antiqua"/>
        </w:rPr>
      </w:pPr>
    </w:p>
    <w:p w14:paraId="468212DA" w14:textId="77777777" w:rsidR="0047551C" w:rsidRPr="000455EB" w:rsidRDefault="0047551C" w:rsidP="00543F27">
      <w:pPr>
        <w:ind w:left="1080" w:hanging="1080"/>
        <w:jc w:val="both"/>
        <w:outlineLvl w:val="1"/>
        <w:rPr>
          <w:rFonts w:ascii="Book Antiqua" w:hAnsi="Book Antiqua"/>
          <w:b/>
          <w:bCs/>
        </w:rPr>
      </w:pPr>
      <w:bookmarkStart w:id="22" w:name="_Toc464572615"/>
      <w:r w:rsidRPr="000455EB">
        <w:rPr>
          <w:rFonts w:ascii="Book Antiqua" w:hAnsi="Book Antiqua"/>
          <w:b/>
          <w:bCs/>
        </w:rPr>
        <w:t>15.</w:t>
      </w:r>
      <w:r w:rsidRPr="000455EB">
        <w:rPr>
          <w:rFonts w:ascii="Book Antiqua" w:hAnsi="Book Antiqua"/>
          <w:b/>
          <w:bCs/>
        </w:rPr>
        <w:tab/>
        <w:t>Format and Signing of Bid</w:t>
      </w:r>
      <w:bookmarkEnd w:id="22"/>
    </w:p>
    <w:p w14:paraId="071A048C" w14:textId="77777777" w:rsidR="0047551C" w:rsidRPr="000455EB" w:rsidRDefault="0047551C" w:rsidP="0047551C">
      <w:pPr>
        <w:ind w:left="1080" w:hanging="1080"/>
        <w:jc w:val="both"/>
        <w:rPr>
          <w:rFonts w:ascii="Book Antiqua" w:hAnsi="Book Antiqua"/>
        </w:rPr>
      </w:pPr>
    </w:p>
    <w:p w14:paraId="0C2D300D" w14:textId="77777777" w:rsidR="00B957B5" w:rsidRPr="000455EB" w:rsidRDefault="00B957B5" w:rsidP="00B957B5">
      <w:pPr>
        <w:numPr>
          <w:ilvl w:val="1"/>
          <w:numId w:val="38"/>
        </w:numPr>
        <w:jc w:val="both"/>
        <w:rPr>
          <w:rFonts w:ascii="Book Antiqua" w:hAnsi="Book Antiqua"/>
          <w:spacing w:val="-2"/>
        </w:rPr>
      </w:pPr>
      <w:r w:rsidRPr="000455EB">
        <w:rPr>
          <w:rFonts w:ascii="Book Antiqua" w:hAnsi="Book Antiqua"/>
          <w:spacing w:val="-2"/>
        </w:rPr>
        <w:t xml:space="preserve">The bidder shall prepare the bid in the manner indicated in ITB Clause 9.0 and  submit the bid in following manner: </w:t>
      </w:r>
    </w:p>
    <w:p w14:paraId="3C99173F" w14:textId="77777777" w:rsidR="00B957B5" w:rsidRPr="000455EB" w:rsidRDefault="00B957B5" w:rsidP="00B957B5">
      <w:pPr>
        <w:jc w:val="both"/>
        <w:rPr>
          <w:rFonts w:ascii="Book Antiqua" w:hAnsi="Book Antiqua"/>
          <w:spacing w:val="-2"/>
          <w:sz w:val="8"/>
        </w:rPr>
      </w:pPr>
    </w:p>
    <w:p w14:paraId="581DB263" w14:textId="77777777" w:rsidR="00B957B5" w:rsidRPr="000455EB" w:rsidRDefault="00B957B5" w:rsidP="00B957B5">
      <w:pPr>
        <w:ind w:left="1053"/>
        <w:jc w:val="both"/>
        <w:rPr>
          <w:rFonts w:ascii="Book Antiqua" w:hAnsi="Book Antiqua"/>
          <w:spacing w:val="-2"/>
        </w:rPr>
      </w:pPr>
      <w:r w:rsidRPr="000455EB">
        <w:rPr>
          <w:rFonts w:ascii="Book Antiqua" w:hAnsi="Book Antiqua"/>
          <w:spacing w:val="-2"/>
          <w:u w:val="single"/>
        </w:rPr>
        <w:t>First Envelope</w:t>
      </w:r>
      <w:r w:rsidRPr="000455EB">
        <w:rPr>
          <w:rFonts w:ascii="Book Antiqua" w:hAnsi="Book Antiqua"/>
          <w:spacing w:val="-2"/>
        </w:rPr>
        <w:t>:</w:t>
      </w:r>
    </w:p>
    <w:p w14:paraId="06516C64" w14:textId="77777777" w:rsidR="00B957B5" w:rsidRPr="000455EB" w:rsidRDefault="00B957B5" w:rsidP="00B957B5">
      <w:pPr>
        <w:ind w:left="1530" w:hanging="477"/>
        <w:jc w:val="both"/>
        <w:rPr>
          <w:rFonts w:ascii="Book Antiqua" w:hAnsi="Book Antiqua"/>
          <w:spacing w:val="-2"/>
          <w:sz w:val="16"/>
        </w:rPr>
      </w:pPr>
      <w:r w:rsidRPr="000455EB">
        <w:rPr>
          <w:rFonts w:ascii="Book Antiqua" w:hAnsi="Book Antiqua"/>
          <w:spacing w:val="-2"/>
          <w:sz w:val="16"/>
        </w:rPr>
        <w:t xml:space="preserve"> </w:t>
      </w:r>
    </w:p>
    <w:p w14:paraId="7CB7E56E" w14:textId="5F4ED363" w:rsidR="00B957B5" w:rsidRPr="0052232E" w:rsidRDefault="00B957B5" w:rsidP="00B957B5">
      <w:pPr>
        <w:numPr>
          <w:ilvl w:val="0"/>
          <w:numId w:val="39"/>
        </w:numPr>
        <w:tabs>
          <w:tab w:val="clear" w:pos="2160"/>
        </w:tabs>
        <w:ind w:left="1440" w:hanging="360"/>
        <w:jc w:val="both"/>
        <w:rPr>
          <w:rFonts w:ascii="Book Antiqua" w:hAnsi="Book Antiqua"/>
          <w:spacing w:val="-2"/>
        </w:rPr>
      </w:pPr>
      <w:r w:rsidRPr="0052232E">
        <w:rPr>
          <w:rFonts w:ascii="Book Antiqua" w:hAnsi="Book Antiqua"/>
          <w:spacing w:val="-2"/>
        </w:rPr>
        <w:t>The Electronic Form/Template of the bid for First Envelope (Techno-Commercial), as available on the portal, shall be duly filled.</w:t>
      </w:r>
    </w:p>
    <w:p w14:paraId="35E9BA80" w14:textId="77777777" w:rsidR="00B957B5" w:rsidRPr="0052232E" w:rsidRDefault="00B957B5" w:rsidP="00B957B5">
      <w:pPr>
        <w:ind w:left="1440"/>
        <w:jc w:val="both"/>
        <w:rPr>
          <w:rFonts w:ascii="Book Antiqua" w:hAnsi="Book Antiqua"/>
          <w:spacing w:val="-2"/>
          <w:sz w:val="10"/>
        </w:rPr>
      </w:pPr>
    </w:p>
    <w:p w14:paraId="62A49EFC" w14:textId="5FB7096D" w:rsidR="00B957B5" w:rsidRPr="0052232E" w:rsidRDefault="00B957B5" w:rsidP="00B957B5">
      <w:pPr>
        <w:ind w:left="1440"/>
        <w:jc w:val="both"/>
        <w:rPr>
          <w:rFonts w:ascii="Book Antiqua" w:hAnsi="Book Antiqua"/>
          <w:spacing w:val="-2"/>
        </w:rPr>
      </w:pPr>
      <w:r w:rsidRPr="00687752">
        <w:rPr>
          <w:rFonts w:ascii="Book Antiqua" w:hAnsi="Book Antiqua"/>
          <w:spacing w:val="-2"/>
        </w:rPr>
        <w:t>These</w:t>
      </w:r>
      <w:r w:rsidR="0052232E" w:rsidRPr="00687752">
        <w:rPr>
          <w:rFonts w:ascii="Book Antiqua" w:hAnsi="Book Antiqua"/>
          <w:spacing w:val="-2"/>
        </w:rPr>
        <w:t xml:space="preserve"> </w:t>
      </w:r>
      <w:r w:rsidRPr="0052232E">
        <w:rPr>
          <w:rFonts w:ascii="Book Antiqua" w:hAnsi="Book Antiqua"/>
          <w:spacing w:val="-2"/>
        </w:rPr>
        <w:t xml:space="preserve">Electronic Forms/Templates shall be viewable by all the participating bidders after opening of First Envelope bids. </w:t>
      </w:r>
    </w:p>
    <w:p w14:paraId="60740542" w14:textId="77777777" w:rsidR="00B957B5" w:rsidRPr="000455EB" w:rsidRDefault="00B957B5" w:rsidP="00B957B5">
      <w:pPr>
        <w:ind w:left="1530" w:hanging="477"/>
        <w:jc w:val="both"/>
        <w:rPr>
          <w:rFonts w:ascii="Book Antiqua" w:hAnsi="Book Antiqua"/>
          <w:spacing w:val="-2"/>
          <w:sz w:val="2"/>
          <w:szCs w:val="2"/>
        </w:rPr>
      </w:pPr>
    </w:p>
    <w:p w14:paraId="5DFA9B67" w14:textId="77777777" w:rsidR="00B957B5" w:rsidRDefault="00B957B5" w:rsidP="00B957B5">
      <w:pPr>
        <w:ind w:left="1080" w:hanging="1080"/>
        <w:jc w:val="both"/>
        <w:rPr>
          <w:rFonts w:ascii="Book Antiqua" w:hAnsi="Book Antiqua"/>
          <w:spacing w:val="-2"/>
        </w:rPr>
      </w:pPr>
      <w:r w:rsidRPr="000455EB">
        <w:rPr>
          <w:rFonts w:ascii="Book Antiqua" w:hAnsi="Book Antiqua"/>
          <w:spacing w:val="-2"/>
        </w:rPr>
        <w:t xml:space="preserve">                  </w:t>
      </w:r>
    </w:p>
    <w:p w14:paraId="17FCEFD3" w14:textId="10A21C67" w:rsidR="00B957B5" w:rsidRDefault="00D63B89" w:rsidP="0052232E">
      <w:pPr>
        <w:ind w:left="1440" w:hanging="1440"/>
        <w:jc w:val="both"/>
        <w:rPr>
          <w:rFonts w:ascii="Book Antiqua" w:hAnsi="Book Antiqua"/>
          <w:spacing w:val="-2"/>
        </w:rPr>
      </w:pPr>
      <w:r>
        <w:rPr>
          <w:rFonts w:ascii="Book Antiqua" w:hAnsi="Book Antiqua"/>
          <w:spacing w:val="-2"/>
          <w:sz w:val="18"/>
          <w:szCs w:val="18"/>
        </w:rPr>
        <w:tab/>
      </w:r>
      <w:r w:rsidR="00B957B5" w:rsidRPr="000455EB">
        <w:rPr>
          <w:rFonts w:ascii="Book Antiqua" w:hAnsi="Book Antiqua"/>
        </w:rPr>
        <w:t xml:space="preserve">The soft copy of the bid consisting of the documents listed in ITB Clause 9 </w:t>
      </w:r>
      <w:r w:rsidR="00B957B5" w:rsidRPr="000455EB">
        <w:rPr>
          <w:rFonts w:ascii="Book Antiqua" w:hAnsi="Book Antiqua"/>
          <w:spacing w:val="-2"/>
        </w:rPr>
        <w:t>including relevant scanned documents (refer ITB Clause 15.4) shall be uploaded through the portal only. Submission of Soft Copy of any documents by any other means shall not be accepted by the Employer in any circumstances.</w:t>
      </w:r>
    </w:p>
    <w:p w14:paraId="5D893430" w14:textId="77777777" w:rsidR="00BF61C5" w:rsidRDefault="00BF61C5" w:rsidP="007B0B89">
      <w:pPr>
        <w:ind w:left="1440"/>
        <w:jc w:val="both"/>
        <w:rPr>
          <w:rFonts w:ascii="Book Antiqua" w:hAnsi="Book Antiqua"/>
          <w:spacing w:val="-2"/>
        </w:rPr>
      </w:pPr>
    </w:p>
    <w:p w14:paraId="73A3FAAA" w14:textId="48B7F909" w:rsidR="003169A2" w:rsidRPr="001C7EDF" w:rsidRDefault="00C908C2" w:rsidP="007B0B89">
      <w:pPr>
        <w:ind w:left="1440"/>
        <w:jc w:val="both"/>
        <w:rPr>
          <w:rFonts w:ascii="Book Antiqua" w:hAnsi="Book Antiqua"/>
          <w:color w:val="FF0000"/>
          <w:spacing w:val="-2"/>
        </w:rPr>
      </w:pPr>
      <w:r w:rsidRPr="00FA04CE">
        <w:rPr>
          <w:rFonts w:ascii="Book Antiqua" w:hAnsi="Book Antiqua"/>
          <w:color w:val="FF0000"/>
          <w:spacing w:val="-2"/>
        </w:rPr>
        <w:t>At the time of</w:t>
      </w:r>
      <w:r w:rsidR="003169A2" w:rsidRPr="00FA04CE">
        <w:rPr>
          <w:rFonts w:ascii="Book Antiqua" w:hAnsi="Book Antiqua"/>
          <w:color w:val="FF0000"/>
          <w:spacing w:val="-2"/>
        </w:rPr>
        <w:t xml:space="preserve"> submission of</w:t>
      </w:r>
      <w:r w:rsidR="00296F2E" w:rsidRPr="00FA04CE">
        <w:rPr>
          <w:rFonts w:ascii="Book Antiqua" w:hAnsi="Book Antiqua"/>
          <w:color w:val="FF0000"/>
          <w:spacing w:val="-2"/>
        </w:rPr>
        <w:t xml:space="preserve"> the</w:t>
      </w:r>
      <w:r w:rsidR="003169A2" w:rsidRPr="00FA04CE">
        <w:rPr>
          <w:rFonts w:ascii="Book Antiqua" w:hAnsi="Book Antiqua"/>
          <w:color w:val="FF0000"/>
          <w:spacing w:val="-2"/>
        </w:rPr>
        <w:t xml:space="preserve"> bid, </w:t>
      </w:r>
      <w:r w:rsidR="00B81901" w:rsidRPr="00FA04CE">
        <w:rPr>
          <w:rFonts w:ascii="Book Antiqua" w:hAnsi="Book Antiqua"/>
          <w:color w:val="FF0000"/>
          <w:spacing w:val="-2"/>
        </w:rPr>
        <w:t>Bidders</w:t>
      </w:r>
      <w:r w:rsidR="003169A2" w:rsidRPr="00FA04CE">
        <w:rPr>
          <w:rFonts w:ascii="Book Antiqua" w:hAnsi="Book Antiqua"/>
          <w:color w:val="FF0000"/>
          <w:spacing w:val="-2"/>
        </w:rPr>
        <w:t xml:space="preserve"> are re</w:t>
      </w:r>
      <w:r w:rsidR="00002D60" w:rsidRPr="00FA04CE">
        <w:rPr>
          <w:rFonts w:ascii="Book Antiqua" w:hAnsi="Book Antiqua"/>
          <w:color w:val="FF0000"/>
          <w:spacing w:val="-2"/>
        </w:rPr>
        <w:t>quired</w:t>
      </w:r>
      <w:r w:rsidR="003169A2" w:rsidRPr="00FA04CE">
        <w:rPr>
          <w:rFonts w:ascii="Book Antiqua" w:hAnsi="Book Antiqua"/>
          <w:color w:val="FF0000"/>
          <w:spacing w:val="-2"/>
        </w:rPr>
        <w:t xml:space="preserve"> to make sure</w:t>
      </w:r>
      <w:r w:rsidR="00F40A80" w:rsidRPr="00FA04CE">
        <w:rPr>
          <w:rFonts w:ascii="Book Antiqua" w:hAnsi="Book Antiqua"/>
          <w:color w:val="FF0000"/>
          <w:spacing w:val="-2"/>
        </w:rPr>
        <w:t xml:space="preserve"> that</w:t>
      </w:r>
      <w:r w:rsidR="003169A2" w:rsidRPr="00FA04CE">
        <w:rPr>
          <w:rFonts w:ascii="Book Antiqua" w:hAnsi="Book Antiqua"/>
          <w:color w:val="FF0000"/>
          <w:spacing w:val="-2"/>
        </w:rPr>
        <w:t xml:space="preserve"> </w:t>
      </w:r>
      <w:r w:rsidR="00553A9F" w:rsidRPr="00FA04CE">
        <w:rPr>
          <w:rFonts w:ascii="Book Antiqua" w:hAnsi="Book Antiqua"/>
          <w:color w:val="FF0000"/>
          <w:spacing w:val="-2"/>
        </w:rPr>
        <w:t xml:space="preserve">the First Envelope excel with file named </w:t>
      </w:r>
      <w:r w:rsidR="00553A9F" w:rsidRPr="00FA04CE">
        <w:rPr>
          <w:rFonts w:ascii="Book Antiqua" w:hAnsi="Book Antiqua"/>
          <w:b/>
          <w:bCs/>
          <w:color w:val="FF0000"/>
          <w:spacing w:val="-2"/>
        </w:rPr>
        <w:t>“First Envelope and Bid Forms”</w:t>
      </w:r>
      <w:r w:rsidR="00553A9F" w:rsidRPr="00FA04CE">
        <w:rPr>
          <w:rFonts w:ascii="Book Antiqua" w:hAnsi="Book Antiqua"/>
          <w:color w:val="FF0000"/>
          <w:spacing w:val="-2"/>
        </w:rPr>
        <w:t xml:space="preserve"> must be uploaded alon</w:t>
      </w:r>
      <w:r w:rsidR="00AA5E2C" w:rsidRPr="00FA04CE">
        <w:rPr>
          <w:rFonts w:ascii="Book Antiqua" w:hAnsi="Book Antiqua"/>
          <w:color w:val="FF0000"/>
          <w:spacing w:val="-2"/>
        </w:rPr>
        <w:t>g</w:t>
      </w:r>
      <w:r w:rsidR="00D11A2C">
        <w:rPr>
          <w:rFonts w:ascii="Book Antiqua" w:hAnsi="Book Antiqua"/>
          <w:color w:val="FF0000"/>
          <w:spacing w:val="-2"/>
        </w:rPr>
        <w:t xml:space="preserve"> </w:t>
      </w:r>
      <w:r w:rsidR="00553A9F" w:rsidRPr="00FA04CE">
        <w:rPr>
          <w:rFonts w:ascii="Book Antiqua" w:hAnsi="Book Antiqua"/>
          <w:color w:val="FF0000"/>
          <w:spacing w:val="-2"/>
        </w:rPr>
        <w:t>with the bid</w:t>
      </w:r>
      <w:r w:rsidR="003169A2" w:rsidRPr="00FA04CE">
        <w:rPr>
          <w:rFonts w:ascii="Book Antiqua" w:hAnsi="Book Antiqua"/>
          <w:color w:val="FF0000"/>
          <w:spacing w:val="-2"/>
        </w:rPr>
        <w:t>.</w:t>
      </w:r>
      <w:r w:rsidR="00F5464F" w:rsidRPr="00FA04CE">
        <w:rPr>
          <w:rFonts w:ascii="Book Antiqua" w:hAnsi="Book Antiqua"/>
          <w:color w:val="FF0000"/>
          <w:spacing w:val="-2"/>
        </w:rPr>
        <w:t xml:space="preserve"> (</w:t>
      </w:r>
      <w:r w:rsidR="00F5464F" w:rsidRPr="00FA04CE">
        <w:rPr>
          <w:rFonts w:ascii="Book Antiqua" w:hAnsi="Book Antiqua"/>
          <w:i/>
          <w:iCs/>
          <w:color w:val="FF0000"/>
          <w:spacing w:val="-2"/>
        </w:rPr>
        <w:t xml:space="preserve">Please refer user manuals at the portal </w:t>
      </w:r>
      <w:hyperlink r:id="rId15" w:history="1">
        <w:r w:rsidRPr="00FA04CE">
          <w:rPr>
            <w:rStyle w:val="Hyperlink"/>
            <w:rFonts w:ascii="Book Antiqua" w:hAnsi="Book Antiqua"/>
            <w:i/>
            <w:iCs/>
            <w:color w:val="FF0000"/>
          </w:rPr>
          <w:t>https://etender.powergrid.in</w:t>
        </w:r>
      </w:hyperlink>
      <w:r w:rsidRPr="00FA04CE">
        <w:rPr>
          <w:rFonts w:ascii="Book Antiqua" w:hAnsi="Book Antiqua"/>
          <w:i/>
          <w:iCs/>
          <w:color w:val="FF0000"/>
          <w:spacing w:val="-2"/>
        </w:rPr>
        <w:t xml:space="preserve"> </w:t>
      </w:r>
      <w:r w:rsidR="00E4241C" w:rsidRPr="00FA04CE">
        <w:rPr>
          <w:rFonts w:ascii="Book Antiqua" w:hAnsi="Book Antiqua"/>
          <w:i/>
          <w:iCs/>
          <w:color w:val="FF0000"/>
          <w:spacing w:val="-2"/>
        </w:rPr>
        <w:t>regarding</w:t>
      </w:r>
      <w:r w:rsidRPr="00FA04CE">
        <w:rPr>
          <w:rFonts w:ascii="Book Antiqua" w:hAnsi="Book Antiqua"/>
          <w:i/>
          <w:iCs/>
          <w:color w:val="FF0000"/>
          <w:spacing w:val="-2"/>
        </w:rPr>
        <w:t xml:space="preserve"> submission of bid</w:t>
      </w:r>
      <w:r w:rsidR="00F5464F" w:rsidRPr="00FA04CE">
        <w:rPr>
          <w:rFonts w:ascii="Book Antiqua" w:hAnsi="Book Antiqua"/>
          <w:color w:val="FF0000"/>
          <w:spacing w:val="-2"/>
        </w:rPr>
        <w:t>)</w:t>
      </w:r>
      <w:r w:rsidR="004120AD" w:rsidRPr="00FA04CE">
        <w:rPr>
          <w:rFonts w:ascii="Book Antiqua" w:hAnsi="Book Antiqua"/>
          <w:color w:val="FF0000"/>
          <w:spacing w:val="-2"/>
        </w:rPr>
        <w:t>.</w:t>
      </w:r>
    </w:p>
    <w:p w14:paraId="74D434CE" w14:textId="77777777" w:rsidR="00B957B5" w:rsidRPr="00AA5E2C" w:rsidRDefault="00B957B5" w:rsidP="00F40A80">
      <w:pPr>
        <w:jc w:val="both"/>
        <w:rPr>
          <w:rFonts w:ascii="Book Antiqua" w:hAnsi="Book Antiqua"/>
          <w:spacing w:val="-2"/>
        </w:rPr>
      </w:pPr>
    </w:p>
    <w:p w14:paraId="0BFAB627" w14:textId="77777777" w:rsidR="00B957B5" w:rsidRPr="00AA5E2C" w:rsidRDefault="007B0B89" w:rsidP="00B957B5">
      <w:pPr>
        <w:ind w:left="1017"/>
        <w:jc w:val="both"/>
        <w:rPr>
          <w:rFonts w:ascii="Book Antiqua" w:hAnsi="Book Antiqua"/>
          <w:spacing w:val="-2"/>
          <w:u w:val="single"/>
        </w:rPr>
      </w:pPr>
      <w:r w:rsidRPr="00AA5E2C">
        <w:rPr>
          <w:rFonts w:ascii="Book Antiqua" w:hAnsi="Book Antiqua"/>
          <w:spacing w:val="-2"/>
        </w:rPr>
        <w:t>(ii</w:t>
      </w:r>
      <w:r w:rsidR="00B957B5" w:rsidRPr="00AA5E2C">
        <w:rPr>
          <w:rFonts w:ascii="Book Antiqua" w:hAnsi="Book Antiqua"/>
          <w:spacing w:val="-2"/>
        </w:rPr>
        <w:t>)</w:t>
      </w:r>
      <w:r w:rsidR="00B957B5" w:rsidRPr="00AA5E2C">
        <w:rPr>
          <w:rFonts w:ascii="Book Antiqua" w:hAnsi="Book Antiqua"/>
          <w:spacing w:val="-2"/>
          <w:u w:val="single"/>
        </w:rPr>
        <w:t xml:space="preserve"> Hard copy of followings: </w:t>
      </w:r>
    </w:p>
    <w:p w14:paraId="2C2ABEA0" w14:textId="77777777" w:rsidR="00F9054F" w:rsidRPr="00AA5E2C" w:rsidRDefault="00F9054F" w:rsidP="00B957B5">
      <w:pPr>
        <w:ind w:left="1017"/>
        <w:jc w:val="both"/>
        <w:rPr>
          <w:rFonts w:ascii="Book Antiqua" w:hAnsi="Book Antiqua"/>
          <w:spacing w:val="-2"/>
          <w:u w:val="single"/>
        </w:rPr>
      </w:pPr>
    </w:p>
    <w:p w14:paraId="7EDFCC66" w14:textId="1EE16965" w:rsidR="00F9054F" w:rsidRPr="00AA5E2C" w:rsidRDefault="002A668E" w:rsidP="00F9054F">
      <w:pPr>
        <w:numPr>
          <w:ilvl w:val="1"/>
          <w:numId w:val="39"/>
        </w:numPr>
        <w:tabs>
          <w:tab w:val="num" w:pos="1719"/>
        </w:tabs>
        <w:ind w:left="1737" w:hanging="297"/>
        <w:jc w:val="both"/>
        <w:rPr>
          <w:rFonts w:ascii="Book Antiqua" w:hAnsi="Book Antiqua" w:cs="Arial"/>
        </w:rPr>
      </w:pPr>
      <w:r w:rsidRPr="00AA5E2C">
        <w:rPr>
          <w:rFonts w:ascii="Book Antiqua" w:hAnsi="Book Antiqua" w:cs="Arial"/>
        </w:rPr>
        <w:t xml:space="preserve">DD or Online Payment Acknowledgement towards Bidding Document fee of the amount as specified in accordance with clause 5.4 of ITB or documentary evidence in support of exemption of Bidding Document fee as per ITB 5.5; </w:t>
      </w:r>
      <w:r w:rsidR="00F9054F" w:rsidRPr="00AA5E2C">
        <w:rPr>
          <w:rFonts w:ascii="Book Antiqua" w:hAnsi="Book Antiqua" w:cs="Arial"/>
        </w:rPr>
        <w:t xml:space="preserve"> </w:t>
      </w:r>
    </w:p>
    <w:p w14:paraId="6DC84583" w14:textId="5212F5D8" w:rsidR="00174DBC" w:rsidRPr="00AA5E2C" w:rsidRDefault="002A668E" w:rsidP="00B957B5">
      <w:pPr>
        <w:numPr>
          <w:ilvl w:val="1"/>
          <w:numId w:val="39"/>
        </w:numPr>
        <w:tabs>
          <w:tab w:val="clear" w:pos="1980"/>
          <w:tab w:val="num" w:pos="1764"/>
        </w:tabs>
        <w:ind w:left="1845" w:hanging="405"/>
        <w:jc w:val="both"/>
        <w:rPr>
          <w:rFonts w:ascii="Book Antiqua" w:hAnsi="Book Antiqua"/>
        </w:rPr>
      </w:pPr>
      <w:r w:rsidRPr="00AA5E2C">
        <w:rPr>
          <w:rFonts w:ascii="Book Antiqua" w:hAnsi="Book Antiqua" w:cs="Arial"/>
          <w:spacing w:val="-2"/>
        </w:rPr>
        <w:t>Bid Security (in Original) or Online Payment Acknowledgement towards Bid Security or documentary evidence in support of exemption of Bid Security, in separate envelope in accordance with clause 13 of ITB, Section-II</w:t>
      </w:r>
      <w:r w:rsidR="00174DBC" w:rsidRPr="00AA5E2C">
        <w:rPr>
          <w:rFonts w:ascii="Book Antiqua" w:hAnsi="Book Antiqua" w:cs="Arial"/>
          <w:spacing w:val="-2"/>
        </w:rPr>
        <w:t>;</w:t>
      </w:r>
    </w:p>
    <w:p w14:paraId="32022CAC" w14:textId="5C6A1C30" w:rsidR="00B957B5" w:rsidRPr="000455EB" w:rsidRDefault="00B957B5" w:rsidP="00B957B5">
      <w:pPr>
        <w:numPr>
          <w:ilvl w:val="1"/>
          <w:numId w:val="39"/>
        </w:numPr>
        <w:tabs>
          <w:tab w:val="clear" w:pos="1980"/>
          <w:tab w:val="num" w:pos="1764"/>
        </w:tabs>
        <w:ind w:left="1845" w:hanging="405"/>
        <w:jc w:val="both"/>
        <w:rPr>
          <w:rFonts w:ascii="Book Antiqua" w:hAnsi="Book Antiqua"/>
        </w:rPr>
      </w:pPr>
      <w:r w:rsidRPr="000455EB">
        <w:rPr>
          <w:rFonts w:ascii="Book Antiqua" w:hAnsi="Book Antiqua"/>
          <w:spacing w:val="-2"/>
        </w:rPr>
        <w:t>Integrity Pact (in Original) in accordance with clause 9.3 (</w:t>
      </w:r>
      <w:r w:rsidR="00F9054F" w:rsidRPr="000455EB">
        <w:rPr>
          <w:rFonts w:ascii="Book Antiqua" w:hAnsi="Book Antiqua"/>
          <w:spacing w:val="-2"/>
        </w:rPr>
        <w:t>o</w:t>
      </w:r>
      <w:r w:rsidRPr="000455EB">
        <w:rPr>
          <w:rFonts w:ascii="Book Antiqua" w:hAnsi="Book Antiqua"/>
          <w:spacing w:val="-2"/>
        </w:rPr>
        <w:t xml:space="preserve">)  of ITB, Section-II in separate envelope;  </w:t>
      </w:r>
    </w:p>
    <w:p w14:paraId="1878A099" w14:textId="77777777" w:rsidR="00B957B5" w:rsidRPr="000455EB" w:rsidRDefault="00B957B5" w:rsidP="00B957B5">
      <w:pPr>
        <w:numPr>
          <w:ilvl w:val="1"/>
          <w:numId w:val="39"/>
        </w:numPr>
        <w:tabs>
          <w:tab w:val="clear" w:pos="1980"/>
          <w:tab w:val="num" w:pos="1800"/>
        </w:tabs>
        <w:ind w:hanging="540"/>
        <w:jc w:val="both"/>
        <w:rPr>
          <w:rFonts w:ascii="Book Antiqua" w:hAnsi="Book Antiqua"/>
        </w:rPr>
      </w:pPr>
      <w:r w:rsidRPr="000455EB">
        <w:rPr>
          <w:rFonts w:ascii="Book Antiqua" w:hAnsi="Book Antiqua"/>
          <w:spacing w:val="-2"/>
        </w:rPr>
        <w:t>Power of Attorney as per Clause 9.3 (b);</w:t>
      </w:r>
      <w:r w:rsidRPr="000455EB">
        <w:rPr>
          <w:rFonts w:ascii="Book Antiqua" w:hAnsi="Book Antiqua"/>
        </w:rPr>
        <w:t xml:space="preserve"> </w:t>
      </w:r>
    </w:p>
    <w:p w14:paraId="66B5C673" w14:textId="77777777" w:rsidR="00B957B5" w:rsidRPr="000455EB" w:rsidRDefault="00B957B5" w:rsidP="00B957B5">
      <w:pPr>
        <w:numPr>
          <w:ilvl w:val="1"/>
          <w:numId w:val="39"/>
        </w:numPr>
        <w:tabs>
          <w:tab w:val="clear" w:pos="1980"/>
          <w:tab w:val="num" w:pos="1800"/>
          <w:tab w:val="left" w:pos="2160"/>
        </w:tabs>
        <w:ind w:left="1843" w:hanging="425"/>
        <w:jc w:val="both"/>
        <w:rPr>
          <w:rFonts w:ascii="Book Antiqua" w:hAnsi="Book Antiqua"/>
          <w:spacing w:val="-2"/>
        </w:rPr>
      </w:pPr>
      <w:r w:rsidRPr="000455EB">
        <w:rPr>
          <w:rFonts w:ascii="Book Antiqua" w:hAnsi="Book Antiqua"/>
        </w:rPr>
        <w:lastRenderedPageBreak/>
        <w:t>I</w:t>
      </w:r>
      <w:r w:rsidRPr="000455EB">
        <w:rPr>
          <w:rFonts w:ascii="Book Antiqua" w:hAnsi="Book Antiqua"/>
          <w:spacing w:val="-2"/>
        </w:rPr>
        <w:t xml:space="preserve">n case of Bid from Joint Venture, the Joint Venture Agreement &amp; Power of Attorney of Joint Venture Agreement; </w:t>
      </w:r>
    </w:p>
    <w:p w14:paraId="668B24CF" w14:textId="77777777" w:rsidR="00C25D4B" w:rsidRPr="000455EB" w:rsidRDefault="00C25D4B" w:rsidP="001A6036">
      <w:pPr>
        <w:numPr>
          <w:ilvl w:val="1"/>
          <w:numId w:val="39"/>
        </w:numPr>
        <w:tabs>
          <w:tab w:val="clear" w:pos="1980"/>
          <w:tab w:val="num" w:pos="1800"/>
          <w:tab w:val="left" w:pos="2160"/>
        </w:tabs>
        <w:ind w:left="1843" w:hanging="425"/>
        <w:jc w:val="both"/>
        <w:rPr>
          <w:rFonts w:ascii="Book Antiqua" w:hAnsi="Book Antiqua" w:cs="Arial"/>
        </w:rPr>
      </w:pPr>
      <w:r w:rsidRPr="000455EB">
        <w:rPr>
          <w:rFonts w:ascii="Book Antiqua" w:hAnsi="Book Antiqua" w:cs="Arial"/>
          <w:spacing w:val="-2"/>
        </w:rPr>
        <w:t>Safety Pact (in Original) in accordance with clause 9.3 (s) of ITB, Section-II in separate envelope</w:t>
      </w:r>
      <w:r w:rsidRPr="000455EB">
        <w:rPr>
          <w:rFonts w:ascii="Book Antiqua" w:hAnsi="Book Antiqua" w:cs="Arial"/>
          <w:b/>
          <w:bCs/>
          <w:spacing w:val="-2"/>
        </w:rPr>
        <w:t>.</w:t>
      </w:r>
    </w:p>
    <w:p w14:paraId="030FFCC8" w14:textId="77777777" w:rsidR="00C25D4B" w:rsidRPr="000455EB" w:rsidRDefault="00C25D4B" w:rsidP="00C25D4B">
      <w:pPr>
        <w:numPr>
          <w:ilvl w:val="1"/>
          <w:numId w:val="39"/>
        </w:numPr>
        <w:tabs>
          <w:tab w:val="clear" w:pos="1980"/>
          <w:tab w:val="num" w:pos="1800"/>
          <w:tab w:val="left" w:pos="2160"/>
        </w:tabs>
        <w:ind w:left="1843" w:hanging="425"/>
        <w:jc w:val="both"/>
        <w:rPr>
          <w:rFonts w:ascii="Book Antiqua" w:hAnsi="Book Antiqua" w:cs="Arial"/>
        </w:rPr>
      </w:pPr>
      <w:r w:rsidRPr="000455EB">
        <w:rPr>
          <w:rFonts w:ascii="Book Antiqua" w:hAnsi="Book Antiqua" w:cs="Arial"/>
          <w:spacing w:val="-2"/>
        </w:rPr>
        <w:t>Any other document further specified in the BDS duly signed and stamped on each page</w:t>
      </w:r>
    </w:p>
    <w:p w14:paraId="1761477F" w14:textId="77777777" w:rsidR="00B627CF" w:rsidRPr="000455EB" w:rsidRDefault="00B627CF" w:rsidP="00D51C27">
      <w:pPr>
        <w:jc w:val="both"/>
        <w:rPr>
          <w:rFonts w:ascii="Book Antiqua" w:hAnsi="Book Antiqua"/>
          <w:spacing w:val="-2"/>
          <w:sz w:val="18"/>
          <w:szCs w:val="18"/>
        </w:rPr>
      </w:pPr>
    </w:p>
    <w:p w14:paraId="0A008784" w14:textId="77777777" w:rsidR="00B957B5" w:rsidRPr="000455EB" w:rsidRDefault="00B957B5" w:rsidP="00B957B5">
      <w:pPr>
        <w:tabs>
          <w:tab w:val="left" w:pos="1395"/>
        </w:tabs>
        <w:ind w:left="1620" w:hanging="1620"/>
        <w:jc w:val="both"/>
        <w:rPr>
          <w:rFonts w:ascii="Book Antiqua" w:hAnsi="Book Antiqua"/>
          <w:spacing w:val="-2"/>
        </w:rPr>
      </w:pPr>
      <w:r w:rsidRPr="000455EB">
        <w:rPr>
          <w:rFonts w:ascii="Book Antiqua" w:hAnsi="Book Antiqua"/>
          <w:spacing w:val="-2"/>
        </w:rPr>
        <w:tab/>
      </w:r>
      <w:r w:rsidRPr="000455EB">
        <w:rPr>
          <w:rFonts w:ascii="Book Antiqua" w:hAnsi="Book Antiqua"/>
          <w:spacing w:val="-2"/>
          <w:u w:val="single"/>
        </w:rPr>
        <w:t>Second Envelope</w:t>
      </w:r>
      <w:r w:rsidRPr="000455EB">
        <w:rPr>
          <w:rFonts w:ascii="Book Antiqua" w:hAnsi="Book Antiqua"/>
          <w:spacing w:val="-2"/>
        </w:rPr>
        <w:t>:</w:t>
      </w:r>
    </w:p>
    <w:p w14:paraId="515B9C28" w14:textId="77777777" w:rsidR="00B957B5" w:rsidRPr="000455EB" w:rsidRDefault="00B957B5" w:rsidP="00B957B5">
      <w:pPr>
        <w:tabs>
          <w:tab w:val="left" w:pos="1395"/>
        </w:tabs>
        <w:ind w:left="1620" w:hanging="1620"/>
        <w:jc w:val="both"/>
        <w:rPr>
          <w:rFonts w:ascii="Book Antiqua" w:hAnsi="Book Antiqua"/>
          <w:spacing w:val="-2"/>
        </w:rPr>
      </w:pPr>
    </w:p>
    <w:p w14:paraId="42829621" w14:textId="77777777" w:rsidR="00B957B5" w:rsidRPr="00C908C2" w:rsidRDefault="00B957B5" w:rsidP="00B957B5">
      <w:pPr>
        <w:tabs>
          <w:tab w:val="left" w:pos="1728"/>
        </w:tabs>
        <w:ind w:left="1809" w:hanging="1440"/>
        <w:jc w:val="both"/>
        <w:rPr>
          <w:rFonts w:ascii="Book Antiqua" w:hAnsi="Book Antiqua"/>
          <w:spacing w:val="-2"/>
        </w:rPr>
      </w:pPr>
      <w:r w:rsidRPr="000455EB">
        <w:rPr>
          <w:rFonts w:ascii="Book Antiqua" w:hAnsi="Book Antiqua"/>
          <w:spacing w:val="-2"/>
        </w:rPr>
        <w:t xml:space="preserve">                 (</w:t>
      </w:r>
      <w:proofErr w:type="spellStart"/>
      <w:r w:rsidRPr="000455EB">
        <w:rPr>
          <w:rFonts w:ascii="Book Antiqua" w:hAnsi="Book Antiqua"/>
          <w:spacing w:val="-2"/>
        </w:rPr>
        <w:t>i</w:t>
      </w:r>
      <w:proofErr w:type="spellEnd"/>
      <w:r w:rsidRPr="000455EB">
        <w:rPr>
          <w:rFonts w:ascii="Book Antiqua" w:hAnsi="Book Antiqua"/>
          <w:spacing w:val="-2"/>
        </w:rPr>
        <w:t xml:space="preserve">) </w:t>
      </w:r>
      <w:r w:rsidR="00A25B8E" w:rsidRPr="000455EB">
        <w:rPr>
          <w:rFonts w:ascii="Book Antiqua" w:hAnsi="Book Antiqua"/>
          <w:spacing w:val="-2"/>
        </w:rPr>
        <w:tab/>
      </w:r>
      <w:r w:rsidRPr="00C908C2">
        <w:rPr>
          <w:rFonts w:ascii="Book Antiqua" w:hAnsi="Book Antiqua"/>
          <w:spacing w:val="-2"/>
        </w:rPr>
        <w:t>The Electronic Form/Template of the bid for Second Envelope       (Price - Part) covering details regarding summary of price details.</w:t>
      </w:r>
    </w:p>
    <w:p w14:paraId="26C64389" w14:textId="77777777" w:rsidR="00B957B5" w:rsidRPr="00C908C2" w:rsidRDefault="00B957B5" w:rsidP="00B957B5">
      <w:pPr>
        <w:tabs>
          <w:tab w:val="left" w:pos="1395"/>
        </w:tabs>
        <w:ind w:left="1620" w:hanging="1620"/>
        <w:jc w:val="both"/>
        <w:rPr>
          <w:rFonts w:ascii="Book Antiqua" w:hAnsi="Book Antiqua"/>
          <w:spacing w:val="-2"/>
          <w:sz w:val="16"/>
          <w:szCs w:val="16"/>
        </w:rPr>
      </w:pPr>
    </w:p>
    <w:p w14:paraId="1F19A68E" w14:textId="77777777" w:rsidR="00B957B5" w:rsidRPr="000455EB" w:rsidRDefault="00B957B5" w:rsidP="00B957B5">
      <w:pPr>
        <w:tabs>
          <w:tab w:val="left" w:pos="1395"/>
        </w:tabs>
        <w:ind w:left="1440"/>
        <w:jc w:val="both"/>
        <w:rPr>
          <w:rFonts w:ascii="Book Antiqua" w:hAnsi="Book Antiqua"/>
          <w:spacing w:val="-2"/>
        </w:rPr>
      </w:pPr>
      <w:r w:rsidRPr="00C908C2">
        <w:rPr>
          <w:rFonts w:ascii="Book Antiqua" w:hAnsi="Book Antiqua"/>
          <w:spacing w:val="-2"/>
        </w:rPr>
        <w:t>These electronic forms/templates shall be viewable by all the participating bidders after opening of Second Envelope bids.</w:t>
      </w:r>
      <w:r w:rsidRPr="000455EB">
        <w:t xml:space="preserve"> </w:t>
      </w:r>
      <w:r w:rsidRPr="000455EB">
        <w:rPr>
          <w:rFonts w:ascii="Book Antiqua" w:hAnsi="Book Antiqua"/>
          <w:spacing w:val="-2"/>
        </w:rPr>
        <w:t>Bidders to note that notwithstanding the prices quoted by the bidder in this electronic form, the Employer reserve the right to correct the prices for purpose of evaluation and award in accordance with the provisions of bidding documents.</w:t>
      </w:r>
    </w:p>
    <w:p w14:paraId="36174983" w14:textId="77777777" w:rsidR="00B957B5" w:rsidRPr="000455EB" w:rsidRDefault="00B957B5" w:rsidP="00B957B5">
      <w:pPr>
        <w:tabs>
          <w:tab w:val="left" w:pos="1395"/>
        </w:tabs>
        <w:jc w:val="both"/>
        <w:rPr>
          <w:rFonts w:ascii="Book Antiqua" w:hAnsi="Book Antiqua"/>
          <w:spacing w:val="-2"/>
          <w:sz w:val="16"/>
          <w:szCs w:val="16"/>
        </w:rPr>
      </w:pPr>
    </w:p>
    <w:p w14:paraId="366BFBB6" w14:textId="77777777" w:rsidR="0047551C" w:rsidRDefault="00B957B5" w:rsidP="00B957B5">
      <w:pPr>
        <w:ind w:left="1080" w:hanging="1080"/>
        <w:jc w:val="both"/>
        <w:rPr>
          <w:rFonts w:ascii="Book Antiqua" w:hAnsi="Book Antiqua"/>
        </w:rPr>
      </w:pPr>
      <w:r w:rsidRPr="000455EB">
        <w:rPr>
          <w:rFonts w:ascii="Book Antiqua" w:hAnsi="Book Antiqua"/>
        </w:rPr>
        <w:tab/>
        <w:t>The soft copy of the price schedules as per ITB Clause 11 to be uploaded on the portal</w:t>
      </w:r>
      <w:r w:rsidRPr="000455EB">
        <w:rPr>
          <w:rFonts w:ascii="Book Antiqua" w:hAnsi="Book Antiqua"/>
          <w:spacing w:val="-2"/>
        </w:rPr>
        <w:t>. Submission of Soft Copy of any documents by any other means shall not be accepted by the Employer in any circumstances.</w:t>
      </w:r>
      <w:r w:rsidR="0047551C" w:rsidRPr="000455EB">
        <w:rPr>
          <w:rFonts w:ascii="Book Antiqua" w:hAnsi="Book Antiqua"/>
        </w:rPr>
        <w:t xml:space="preserve"> </w:t>
      </w:r>
    </w:p>
    <w:p w14:paraId="67A435C7" w14:textId="77777777" w:rsidR="00296F2E" w:rsidRDefault="00296F2E" w:rsidP="00B957B5">
      <w:pPr>
        <w:ind w:left="1080" w:hanging="1080"/>
        <w:jc w:val="both"/>
        <w:rPr>
          <w:rFonts w:ascii="Book Antiqua" w:hAnsi="Book Antiqua"/>
        </w:rPr>
      </w:pPr>
    </w:p>
    <w:p w14:paraId="60171490" w14:textId="3EC02EB2" w:rsidR="004120AD" w:rsidRPr="001C7EDF" w:rsidRDefault="004120AD" w:rsidP="004120AD">
      <w:pPr>
        <w:ind w:left="1134"/>
        <w:jc w:val="both"/>
        <w:rPr>
          <w:rFonts w:ascii="Book Antiqua" w:hAnsi="Book Antiqua"/>
          <w:color w:val="FF0000"/>
          <w:spacing w:val="-2"/>
        </w:rPr>
      </w:pPr>
      <w:r w:rsidRPr="00FA4482">
        <w:rPr>
          <w:rFonts w:ascii="Book Antiqua" w:hAnsi="Book Antiqua"/>
          <w:color w:val="FF0000"/>
          <w:spacing w:val="-2"/>
        </w:rPr>
        <w:t xml:space="preserve">At the time of submission of the bid, Bidders are required to make sure that the </w:t>
      </w:r>
      <w:r w:rsidR="00553A9F" w:rsidRPr="00FA4482">
        <w:rPr>
          <w:rFonts w:ascii="Book Antiqua" w:hAnsi="Book Antiqua"/>
          <w:color w:val="FF0000"/>
          <w:spacing w:val="-2"/>
        </w:rPr>
        <w:t>Second Envelope excel with file named “</w:t>
      </w:r>
      <w:proofErr w:type="spellStart"/>
      <w:r w:rsidR="00553A9F" w:rsidRPr="00FA4482">
        <w:rPr>
          <w:rFonts w:ascii="Book Antiqua" w:hAnsi="Book Antiqua"/>
          <w:b/>
          <w:bCs/>
          <w:color w:val="FF0000"/>
          <w:spacing w:val="-2"/>
        </w:rPr>
        <w:t>Price_schedule</w:t>
      </w:r>
      <w:proofErr w:type="spellEnd"/>
      <w:r w:rsidR="00553A9F" w:rsidRPr="00FA4482">
        <w:rPr>
          <w:rFonts w:ascii="Book Antiqua" w:hAnsi="Book Antiqua"/>
          <w:color w:val="FF0000"/>
          <w:spacing w:val="-2"/>
        </w:rPr>
        <w:t xml:space="preserve">” must be uploaded </w:t>
      </w:r>
      <w:proofErr w:type="spellStart"/>
      <w:r w:rsidR="00553A9F" w:rsidRPr="00FA4482">
        <w:rPr>
          <w:rFonts w:ascii="Book Antiqua" w:hAnsi="Book Antiqua"/>
          <w:color w:val="FF0000"/>
          <w:spacing w:val="-2"/>
        </w:rPr>
        <w:t>alongwith</w:t>
      </w:r>
      <w:proofErr w:type="spellEnd"/>
      <w:r w:rsidR="00553A9F" w:rsidRPr="00FA4482">
        <w:rPr>
          <w:rFonts w:ascii="Book Antiqua" w:hAnsi="Book Antiqua"/>
          <w:color w:val="FF0000"/>
          <w:spacing w:val="-2"/>
        </w:rPr>
        <w:t xml:space="preserve"> the bid</w:t>
      </w:r>
      <w:r w:rsidRPr="00FA4482">
        <w:rPr>
          <w:rFonts w:ascii="Book Antiqua" w:hAnsi="Book Antiqua"/>
          <w:color w:val="FF0000"/>
          <w:spacing w:val="-2"/>
        </w:rPr>
        <w:t>. (</w:t>
      </w:r>
      <w:r w:rsidRPr="00FA4482">
        <w:rPr>
          <w:rFonts w:ascii="Book Antiqua" w:hAnsi="Book Antiqua"/>
          <w:i/>
          <w:iCs/>
          <w:color w:val="FF0000"/>
          <w:spacing w:val="-2"/>
        </w:rPr>
        <w:t xml:space="preserve">Please </w:t>
      </w:r>
      <w:bookmarkStart w:id="23" w:name="_Hlk78204561"/>
      <w:r w:rsidRPr="00FA4482">
        <w:rPr>
          <w:rFonts w:ascii="Book Antiqua" w:hAnsi="Book Antiqua"/>
          <w:i/>
          <w:iCs/>
          <w:color w:val="FF0000"/>
          <w:spacing w:val="-2"/>
        </w:rPr>
        <w:t xml:space="preserve">refer user manuals at the portal </w:t>
      </w:r>
      <w:hyperlink r:id="rId16" w:history="1">
        <w:r w:rsidRPr="00FA4482">
          <w:rPr>
            <w:rStyle w:val="Hyperlink"/>
            <w:rFonts w:ascii="Book Antiqua" w:hAnsi="Book Antiqua"/>
            <w:i/>
            <w:iCs/>
            <w:color w:val="FF0000"/>
          </w:rPr>
          <w:t>https://etender.powergrid.in</w:t>
        </w:r>
      </w:hyperlink>
      <w:r w:rsidRPr="00FA4482">
        <w:rPr>
          <w:rFonts w:ascii="Book Antiqua" w:hAnsi="Book Antiqua"/>
          <w:i/>
          <w:iCs/>
          <w:color w:val="FF0000"/>
          <w:spacing w:val="-2"/>
        </w:rPr>
        <w:t xml:space="preserve"> </w:t>
      </w:r>
      <w:r w:rsidR="00E4241C" w:rsidRPr="00FA4482">
        <w:rPr>
          <w:rFonts w:ascii="Book Antiqua" w:hAnsi="Book Antiqua"/>
          <w:i/>
          <w:iCs/>
          <w:color w:val="FF0000"/>
          <w:spacing w:val="-2"/>
        </w:rPr>
        <w:t>regarding</w:t>
      </w:r>
      <w:r w:rsidRPr="00FA4482">
        <w:rPr>
          <w:rFonts w:ascii="Book Antiqua" w:hAnsi="Book Antiqua"/>
          <w:i/>
          <w:iCs/>
          <w:color w:val="FF0000"/>
          <w:spacing w:val="-2"/>
        </w:rPr>
        <w:t xml:space="preserve"> submission of bid</w:t>
      </w:r>
      <w:bookmarkEnd w:id="23"/>
      <w:r w:rsidRPr="00FA4482">
        <w:rPr>
          <w:rFonts w:ascii="Book Antiqua" w:hAnsi="Book Antiqua"/>
          <w:color w:val="FF0000"/>
          <w:spacing w:val="-2"/>
        </w:rPr>
        <w:t>).</w:t>
      </w:r>
    </w:p>
    <w:p w14:paraId="10F9F41F" w14:textId="77777777" w:rsidR="004120AD" w:rsidRPr="000455EB" w:rsidRDefault="004120AD" w:rsidP="00B957B5">
      <w:pPr>
        <w:ind w:left="1080" w:hanging="1080"/>
        <w:jc w:val="both"/>
        <w:rPr>
          <w:rFonts w:ascii="Book Antiqua" w:hAnsi="Book Antiqua"/>
        </w:rPr>
      </w:pPr>
    </w:p>
    <w:p w14:paraId="75D7EA41" w14:textId="77777777" w:rsidR="0047551C" w:rsidRPr="000455EB" w:rsidRDefault="0047551C" w:rsidP="0047551C">
      <w:pPr>
        <w:ind w:left="1080" w:hanging="1080"/>
        <w:jc w:val="both"/>
        <w:rPr>
          <w:rFonts w:ascii="Book Antiqua" w:hAnsi="Book Antiqua"/>
        </w:rPr>
      </w:pPr>
      <w:r w:rsidRPr="000455EB">
        <w:rPr>
          <w:rFonts w:ascii="Book Antiqua" w:hAnsi="Book Antiqua"/>
        </w:rPr>
        <w:t>15.</w:t>
      </w:r>
      <w:r w:rsidR="00E046FC" w:rsidRPr="000455EB">
        <w:rPr>
          <w:rFonts w:ascii="Book Antiqua" w:hAnsi="Book Antiqua"/>
        </w:rPr>
        <w:t>2</w:t>
      </w:r>
      <w:r w:rsidRPr="000455EB">
        <w:rPr>
          <w:rFonts w:ascii="Book Antiqua" w:hAnsi="Book Antiqua"/>
        </w:rPr>
        <w:tab/>
        <w:t xml:space="preserve">The bid shall contain no alterations, omissions or additions, unless such corrections are initialed by the person or persons signing the bid. </w:t>
      </w:r>
    </w:p>
    <w:p w14:paraId="7742ABBB" w14:textId="77777777" w:rsidR="0047551C" w:rsidRPr="000455EB" w:rsidRDefault="0047551C" w:rsidP="0047551C">
      <w:pPr>
        <w:ind w:left="1080" w:hanging="1080"/>
        <w:jc w:val="both"/>
        <w:rPr>
          <w:rFonts w:ascii="Book Antiqua" w:hAnsi="Book Antiqua"/>
        </w:rPr>
      </w:pPr>
    </w:p>
    <w:p w14:paraId="53C32955" w14:textId="77777777" w:rsidR="0047551C" w:rsidRPr="000455EB" w:rsidRDefault="0047551C" w:rsidP="0047551C">
      <w:pPr>
        <w:ind w:left="1080" w:hanging="1080"/>
        <w:jc w:val="both"/>
        <w:rPr>
          <w:rFonts w:ascii="Book Antiqua" w:hAnsi="Book Antiqua"/>
        </w:rPr>
      </w:pPr>
      <w:r w:rsidRPr="000455EB">
        <w:rPr>
          <w:rFonts w:ascii="Book Antiqua" w:hAnsi="Book Antiqua"/>
        </w:rPr>
        <w:t>15.</w:t>
      </w:r>
      <w:r w:rsidR="00E046FC" w:rsidRPr="000455EB">
        <w:rPr>
          <w:rFonts w:ascii="Book Antiqua" w:hAnsi="Book Antiqua"/>
        </w:rPr>
        <w:t>3</w:t>
      </w:r>
      <w:r w:rsidRPr="000455EB">
        <w:rPr>
          <w:rFonts w:ascii="Book Antiqua" w:hAnsi="Book Antiqua"/>
        </w:rPr>
        <w:tab/>
        <w:t xml:space="preserve">The Bidder shall furnish information as described in the last paragraph of the </w:t>
      </w:r>
      <w:r w:rsidR="004560DB" w:rsidRPr="000455EB">
        <w:rPr>
          <w:rFonts w:ascii="Book Antiqua" w:hAnsi="Book Antiqua"/>
        </w:rPr>
        <w:t xml:space="preserve">Bid </w:t>
      </w:r>
      <w:r w:rsidRPr="000455EB">
        <w:rPr>
          <w:rFonts w:ascii="Book Antiqua" w:hAnsi="Book Antiqua"/>
        </w:rPr>
        <w:t>Form on commissions or gratuities, if any, paid or to be paid to agents relating to this bid, and to contract execution if the Bidder is awarded the contract.</w:t>
      </w:r>
    </w:p>
    <w:p w14:paraId="01157A39" w14:textId="77777777" w:rsidR="00876B86" w:rsidRPr="000455EB" w:rsidRDefault="00876B86" w:rsidP="000455EB">
      <w:pPr>
        <w:jc w:val="both"/>
        <w:rPr>
          <w:rFonts w:ascii="Book Antiqua" w:hAnsi="Book Antiqua"/>
        </w:rPr>
      </w:pPr>
    </w:p>
    <w:p w14:paraId="2FFE961A" w14:textId="77777777" w:rsidR="00B957B5" w:rsidRPr="000455EB" w:rsidRDefault="00B957B5" w:rsidP="00B957B5">
      <w:pPr>
        <w:ind w:left="1080" w:hanging="1080"/>
        <w:jc w:val="both"/>
        <w:rPr>
          <w:rFonts w:ascii="Book Antiqua" w:hAnsi="Book Antiqua"/>
        </w:rPr>
      </w:pPr>
      <w:r w:rsidRPr="000455EB">
        <w:rPr>
          <w:rFonts w:ascii="Book Antiqua" w:hAnsi="Book Antiqua"/>
        </w:rPr>
        <w:t>15.</w:t>
      </w:r>
      <w:r w:rsidR="00E046FC" w:rsidRPr="000455EB">
        <w:rPr>
          <w:rFonts w:ascii="Book Antiqua" w:hAnsi="Book Antiqua"/>
        </w:rPr>
        <w:t>4</w:t>
      </w:r>
      <w:r w:rsidRPr="000455EB">
        <w:rPr>
          <w:rFonts w:ascii="Book Antiqua" w:hAnsi="Book Antiqua"/>
        </w:rPr>
        <w:t xml:space="preserve">           The List of following documents shall be scanned &amp; uploaded on the portal as per table given below: </w:t>
      </w:r>
    </w:p>
    <w:p w14:paraId="54D14288" w14:textId="77777777" w:rsidR="001E4CEB" w:rsidRPr="000455EB" w:rsidRDefault="001E4CEB" w:rsidP="00B957B5">
      <w:pPr>
        <w:ind w:left="1080" w:hanging="1080"/>
        <w:jc w:val="both"/>
        <w:rPr>
          <w:rFonts w:ascii="Book Antiqua" w:hAnsi="Book Antiqua"/>
        </w:rPr>
      </w:pPr>
    </w:p>
    <w:tbl>
      <w:tblPr>
        <w:tblW w:w="7380" w:type="dxa"/>
        <w:tblInd w:w="1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4"/>
        <w:gridCol w:w="3442"/>
        <w:gridCol w:w="3064"/>
      </w:tblGrid>
      <w:tr w:rsidR="001A6036" w:rsidRPr="000455EB" w14:paraId="078F3C0D" w14:textId="77777777" w:rsidTr="00E46FDD">
        <w:trPr>
          <w:tblHeader/>
        </w:trPr>
        <w:tc>
          <w:tcPr>
            <w:tcW w:w="874" w:type="dxa"/>
          </w:tcPr>
          <w:p w14:paraId="7AF22DA3" w14:textId="77777777" w:rsidR="001A6036" w:rsidRPr="000455EB" w:rsidRDefault="001A6036" w:rsidP="00E46FDD">
            <w:pPr>
              <w:jc w:val="both"/>
              <w:rPr>
                <w:rFonts w:ascii="Book Antiqua" w:hAnsi="Book Antiqua"/>
                <w:b/>
                <w:bCs/>
              </w:rPr>
            </w:pPr>
            <w:r w:rsidRPr="000455EB">
              <w:rPr>
                <w:rFonts w:ascii="Book Antiqua" w:hAnsi="Book Antiqua"/>
                <w:b/>
                <w:bCs/>
              </w:rPr>
              <w:t xml:space="preserve">S. No. </w:t>
            </w:r>
          </w:p>
        </w:tc>
        <w:tc>
          <w:tcPr>
            <w:tcW w:w="3442" w:type="dxa"/>
          </w:tcPr>
          <w:p w14:paraId="37CDC0A6" w14:textId="77777777" w:rsidR="001A6036" w:rsidRPr="000455EB" w:rsidRDefault="001A6036" w:rsidP="00E46FDD">
            <w:pPr>
              <w:jc w:val="both"/>
              <w:rPr>
                <w:rFonts w:ascii="Book Antiqua" w:hAnsi="Book Antiqua"/>
                <w:b/>
                <w:bCs/>
              </w:rPr>
            </w:pPr>
            <w:r w:rsidRPr="000455EB">
              <w:rPr>
                <w:rFonts w:ascii="Book Antiqua" w:hAnsi="Book Antiqua"/>
                <w:b/>
                <w:bCs/>
              </w:rPr>
              <w:t xml:space="preserve">Description of Documents </w:t>
            </w:r>
          </w:p>
        </w:tc>
        <w:tc>
          <w:tcPr>
            <w:tcW w:w="3064" w:type="dxa"/>
          </w:tcPr>
          <w:p w14:paraId="6B6472A6" w14:textId="77777777" w:rsidR="001A6036" w:rsidRPr="000455EB" w:rsidRDefault="001A6036" w:rsidP="00E46FDD">
            <w:pPr>
              <w:jc w:val="both"/>
              <w:rPr>
                <w:rFonts w:ascii="Book Antiqua" w:hAnsi="Book Antiqua"/>
                <w:b/>
                <w:bCs/>
              </w:rPr>
            </w:pPr>
            <w:r w:rsidRPr="000455EB">
              <w:rPr>
                <w:rFonts w:ascii="Book Antiqua" w:hAnsi="Book Antiqua"/>
                <w:b/>
                <w:bCs/>
              </w:rPr>
              <w:t xml:space="preserve">Name of File to be uploaded on the portal </w:t>
            </w:r>
          </w:p>
        </w:tc>
      </w:tr>
      <w:tr w:rsidR="001A6036" w:rsidRPr="000455EB" w14:paraId="3BE0B305" w14:textId="77777777" w:rsidTr="00E46FDD">
        <w:tc>
          <w:tcPr>
            <w:tcW w:w="874" w:type="dxa"/>
          </w:tcPr>
          <w:p w14:paraId="1CFF6803" w14:textId="77777777" w:rsidR="001A6036" w:rsidRPr="000455EB" w:rsidRDefault="001A6036" w:rsidP="00E46FDD">
            <w:pPr>
              <w:jc w:val="both"/>
              <w:rPr>
                <w:rFonts w:ascii="Book Antiqua" w:hAnsi="Book Antiqua"/>
              </w:rPr>
            </w:pPr>
            <w:r w:rsidRPr="000455EB">
              <w:rPr>
                <w:rFonts w:ascii="Book Antiqua" w:hAnsi="Book Antiqua"/>
              </w:rPr>
              <w:t>1.</w:t>
            </w:r>
          </w:p>
        </w:tc>
        <w:tc>
          <w:tcPr>
            <w:tcW w:w="3442" w:type="dxa"/>
          </w:tcPr>
          <w:p w14:paraId="0D45F1CA" w14:textId="77777777" w:rsidR="001A6036" w:rsidRPr="000455EB" w:rsidRDefault="001A6036" w:rsidP="00E46FDD">
            <w:pPr>
              <w:jc w:val="both"/>
              <w:rPr>
                <w:rFonts w:ascii="Book Antiqua" w:hAnsi="Book Antiqua"/>
              </w:rPr>
            </w:pPr>
            <w:r w:rsidRPr="000455EB">
              <w:rPr>
                <w:rFonts w:ascii="Book Antiqua" w:hAnsi="Book Antiqua"/>
              </w:rPr>
              <w:t>Power of Attorney</w:t>
            </w:r>
          </w:p>
        </w:tc>
        <w:tc>
          <w:tcPr>
            <w:tcW w:w="3064" w:type="dxa"/>
          </w:tcPr>
          <w:p w14:paraId="4F599CC9" w14:textId="77777777" w:rsidR="001A6036" w:rsidRPr="000455EB" w:rsidRDefault="001A6036" w:rsidP="00E46FDD">
            <w:pPr>
              <w:jc w:val="both"/>
              <w:rPr>
                <w:rFonts w:ascii="Book Antiqua" w:hAnsi="Book Antiqua"/>
              </w:rPr>
            </w:pPr>
            <w:r w:rsidRPr="000455EB">
              <w:rPr>
                <w:rFonts w:ascii="Book Antiqua" w:hAnsi="Book Antiqua"/>
              </w:rPr>
              <w:t>poa.pdf</w:t>
            </w:r>
          </w:p>
        </w:tc>
      </w:tr>
      <w:tr w:rsidR="001A6036" w:rsidRPr="000455EB" w14:paraId="734E6B0B" w14:textId="77777777" w:rsidTr="00E46FDD">
        <w:tc>
          <w:tcPr>
            <w:tcW w:w="874" w:type="dxa"/>
          </w:tcPr>
          <w:p w14:paraId="3640A527" w14:textId="77777777" w:rsidR="001A6036" w:rsidRPr="000455EB" w:rsidRDefault="001A6036" w:rsidP="00E46FDD">
            <w:pPr>
              <w:jc w:val="both"/>
              <w:rPr>
                <w:rFonts w:ascii="Book Antiqua" w:hAnsi="Book Antiqua"/>
              </w:rPr>
            </w:pPr>
            <w:r w:rsidRPr="000455EB">
              <w:rPr>
                <w:rFonts w:ascii="Book Antiqua" w:hAnsi="Book Antiqua"/>
              </w:rPr>
              <w:lastRenderedPageBreak/>
              <w:t>2.</w:t>
            </w:r>
          </w:p>
        </w:tc>
        <w:tc>
          <w:tcPr>
            <w:tcW w:w="3442" w:type="dxa"/>
          </w:tcPr>
          <w:p w14:paraId="690C96F1" w14:textId="77777777" w:rsidR="001A6036" w:rsidRPr="000455EB" w:rsidRDefault="001A6036" w:rsidP="00E46FDD">
            <w:pPr>
              <w:jc w:val="both"/>
              <w:rPr>
                <w:rFonts w:ascii="Book Antiqua" w:hAnsi="Book Antiqua" w:cs="Arial"/>
                <w:sz w:val="22"/>
                <w:szCs w:val="22"/>
              </w:rPr>
            </w:pPr>
            <w:r w:rsidRPr="000455EB">
              <w:rPr>
                <w:rFonts w:ascii="Book Antiqua" w:eastAsia="Calibri" w:hAnsi="Book Antiqua" w:cs="Arial"/>
                <w:sz w:val="22"/>
                <w:szCs w:val="22"/>
              </w:rPr>
              <w:t>DD against Bidding Document fee</w:t>
            </w:r>
          </w:p>
        </w:tc>
        <w:tc>
          <w:tcPr>
            <w:tcW w:w="3064" w:type="dxa"/>
          </w:tcPr>
          <w:p w14:paraId="23078A39" w14:textId="77777777" w:rsidR="001A6036" w:rsidRPr="000455EB" w:rsidRDefault="001A6036" w:rsidP="00E46FDD">
            <w:pPr>
              <w:jc w:val="both"/>
              <w:rPr>
                <w:rFonts w:ascii="Book Antiqua" w:hAnsi="Book Antiqua" w:cs="Arial"/>
                <w:sz w:val="22"/>
                <w:szCs w:val="22"/>
              </w:rPr>
            </w:pPr>
            <w:r w:rsidRPr="000455EB">
              <w:rPr>
                <w:rFonts w:ascii="Book Antiqua" w:eastAsia="Calibri" w:hAnsi="Book Antiqua" w:cs="Arial"/>
                <w:sz w:val="22"/>
                <w:szCs w:val="22"/>
              </w:rPr>
              <w:t>dd.pdf</w:t>
            </w:r>
          </w:p>
        </w:tc>
      </w:tr>
      <w:tr w:rsidR="001A6036" w:rsidRPr="000455EB" w14:paraId="00C42478" w14:textId="77777777" w:rsidTr="00E46FDD">
        <w:tc>
          <w:tcPr>
            <w:tcW w:w="874" w:type="dxa"/>
          </w:tcPr>
          <w:p w14:paraId="226D89FF" w14:textId="77777777" w:rsidR="001A6036" w:rsidRPr="000455EB" w:rsidRDefault="001A6036" w:rsidP="00E46FDD">
            <w:pPr>
              <w:jc w:val="both"/>
              <w:rPr>
                <w:rFonts w:ascii="Book Antiqua" w:hAnsi="Book Antiqua"/>
              </w:rPr>
            </w:pPr>
            <w:r w:rsidRPr="000455EB">
              <w:rPr>
                <w:rFonts w:ascii="Book Antiqua" w:hAnsi="Book Antiqua"/>
              </w:rPr>
              <w:t>3.</w:t>
            </w:r>
          </w:p>
        </w:tc>
        <w:tc>
          <w:tcPr>
            <w:tcW w:w="3442" w:type="dxa"/>
          </w:tcPr>
          <w:p w14:paraId="5F53BEFF" w14:textId="77777777" w:rsidR="001A6036" w:rsidRPr="000455EB" w:rsidRDefault="001A6036" w:rsidP="00E46FDD">
            <w:pPr>
              <w:jc w:val="both"/>
              <w:rPr>
                <w:rFonts w:ascii="Book Antiqua" w:hAnsi="Book Antiqua"/>
              </w:rPr>
            </w:pPr>
            <w:r w:rsidRPr="000455EB">
              <w:rPr>
                <w:rFonts w:ascii="Book Antiqua" w:hAnsi="Book Antiqua"/>
              </w:rPr>
              <w:t xml:space="preserve">Constitution of legal status </w:t>
            </w:r>
          </w:p>
        </w:tc>
        <w:tc>
          <w:tcPr>
            <w:tcW w:w="3064" w:type="dxa"/>
          </w:tcPr>
          <w:p w14:paraId="2AD321CB" w14:textId="77777777" w:rsidR="001A6036" w:rsidRPr="000455EB" w:rsidRDefault="001A6036" w:rsidP="00E46FDD">
            <w:pPr>
              <w:jc w:val="both"/>
              <w:rPr>
                <w:rFonts w:ascii="Book Antiqua" w:hAnsi="Book Antiqua"/>
              </w:rPr>
            </w:pPr>
            <w:r w:rsidRPr="000455EB">
              <w:rPr>
                <w:rFonts w:ascii="Book Antiqua" w:hAnsi="Book Antiqua"/>
              </w:rPr>
              <w:t>legal.pdf</w:t>
            </w:r>
          </w:p>
        </w:tc>
      </w:tr>
      <w:tr w:rsidR="00C31F10" w:rsidRPr="000455EB" w14:paraId="7E445EC6" w14:textId="77777777" w:rsidTr="00E46FDD">
        <w:tc>
          <w:tcPr>
            <w:tcW w:w="874" w:type="dxa"/>
          </w:tcPr>
          <w:p w14:paraId="7FB7BA26" w14:textId="77777777" w:rsidR="00C31F10" w:rsidRPr="000455EB" w:rsidRDefault="00C31F10" w:rsidP="00306CAE">
            <w:pPr>
              <w:jc w:val="both"/>
              <w:rPr>
                <w:rFonts w:ascii="Book Antiqua" w:hAnsi="Book Antiqua"/>
              </w:rPr>
            </w:pPr>
            <w:r w:rsidRPr="000455EB">
              <w:rPr>
                <w:rFonts w:ascii="Book Antiqua" w:hAnsi="Book Antiqua"/>
              </w:rPr>
              <w:t>4.</w:t>
            </w:r>
          </w:p>
        </w:tc>
        <w:tc>
          <w:tcPr>
            <w:tcW w:w="3442" w:type="dxa"/>
          </w:tcPr>
          <w:p w14:paraId="466D4A9A" w14:textId="77777777" w:rsidR="00C31F10" w:rsidRPr="000455EB" w:rsidRDefault="00C31F10" w:rsidP="00306CAE">
            <w:pPr>
              <w:jc w:val="both"/>
              <w:rPr>
                <w:rFonts w:ascii="Book Antiqua" w:hAnsi="Book Antiqua"/>
              </w:rPr>
            </w:pPr>
            <w:r w:rsidRPr="000455EB">
              <w:rPr>
                <w:rFonts w:ascii="Book Antiqua" w:hAnsi="Book Antiqua"/>
              </w:rPr>
              <w:t>Declaration for anticipated change in legal structure/ ownership</w:t>
            </w:r>
          </w:p>
        </w:tc>
        <w:tc>
          <w:tcPr>
            <w:tcW w:w="3064" w:type="dxa"/>
          </w:tcPr>
          <w:p w14:paraId="69D3D2A1" w14:textId="77777777" w:rsidR="00C31F10" w:rsidRPr="000455EB" w:rsidRDefault="00C31F10" w:rsidP="00306CAE">
            <w:pPr>
              <w:jc w:val="both"/>
              <w:rPr>
                <w:rFonts w:ascii="Book Antiqua" w:hAnsi="Book Antiqua"/>
              </w:rPr>
            </w:pPr>
            <w:r w:rsidRPr="000455EB">
              <w:rPr>
                <w:rFonts w:ascii="Book Antiqua" w:hAnsi="Book Antiqua"/>
              </w:rPr>
              <w:t>decl_legal.pdf</w:t>
            </w:r>
          </w:p>
        </w:tc>
      </w:tr>
      <w:tr w:rsidR="00BC1D9B" w:rsidRPr="000455EB" w14:paraId="541D466C" w14:textId="77777777" w:rsidTr="00E46FDD">
        <w:tc>
          <w:tcPr>
            <w:tcW w:w="874" w:type="dxa"/>
          </w:tcPr>
          <w:p w14:paraId="1FF4CE8A" w14:textId="77777777" w:rsidR="00BC1D9B" w:rsidRPr="000455EB" w:rsidRDefault="00BC1D9B" w:rsidP="00482A5B">
            <w:pPr>
              <w:jc w:val="both"/>
              <w:rPr>
                <w:rFonts w:ascii="Book Antiqua" w:hAnsi="Book Antiqua"/>
              </w:rPr>
            </w:pPr>
            <w:r w:rsidRPr="000455EB">
              <w:rPr>
                <w:rFonts w:ascii="Book Antiqua" w:hAnsi="Book Antiqua"/>
              </w:rPr>
              <w:t>5.</w:t>
            </w:r>
          </w:p>
        </w:tc>
        <w:tc>
          <w:tcPr>
            <w:tcW w:w="3442" w:type="dxa"/>
          </w:tcPr>
          <w:p w14:paraId="0DA43A4F" w14:textId="77777777" w:rsidR="00BC1D9B" w:rsidRPr="000455EB" w:rsidRDefault="00BC1D9B" w:rsidP="00E46FDD">
            <w:pPr>
              <w:jc w:val="both"/>
              <w:rPr>
                <w:rFonts w:ascii="Book Antiqua" w:hAnsi="Book Antiqua"/>
              </w:rPr>
            </w:pPr>
            <w:r w:rsidRPr="000455EB">
              <w:rPr>
                <w:rFonts w:ascii="Book Antiqua" w:hAnsi="Book Antiqua"/>
              </w:rPr>
              <w:t xml:space="preserve">The principal place of business </w:t>
            </w:r>
          </w:p>
        </w:tc>
        <w:tc>
          <w:tcPr>
            <w:tcW w:w="3064" w:type="dxa"/>
          </w:tcPr>
          <w:p w14:paraId="705DA8AF" w14:textId="77777777" w:rsidR="00BC1D9B" w:rsidRPr="000455EB" w:rsidRDefault="00BC1D9B" w:rsidP="00E46FDD">
            <w:pPr>
              <w:jc w:val="both"/>
              <w:rPr>
                <w:rFonts w:ascii="Book Antiqua" w:hAnsi="Book Antiqua"/>
              </w:rPr>
            </w:pPr>
            <w:r w:rsidRPr="000455EB">
              <w:rPr>
                <w:rFonts w:ascii="Book Antiqua" w:hAnsi="Book Antiqua"/>
              </w:rPr>
              <w:t>principal.pdf</w:t>
            </w:r>
          </w:p>
        </w:tc>
      </w:tr>
      <w:tr w:rsidR="00BC1D9B" w:rsidRPr="000455EB" w14:paraId="744EA33E" w14:textId="77777777" w:rsidTr="00E46FDD">
        <w:tc>
          <w:tcPr>
            <w:tcW w:w="874" w:type="dxa"/>
          </w:tcPr>
          <w:p w14:paraId="02237907" w14:textId="77777777" w:rsidR="00BC1D9B" w:rsidRPr="000455EB" w:rsidRDefault="00BC1D9B" w:rsidP="00482A5B">
            <w:pPr>
              <w:jc w:val="both"/>
              <w:rPr>
                <w:rFonts w:ascii="Book Antiqua" w:hAnsi="Book Antiqua"/>
              </w:rPr>
            </w:pPr>
            <w:r w:rsidRPr="000455EB">
              <w:rPr>
                <w:rFonts w:ascii="Book Antiqua" w:hAnsi="Book Antiqua"/>
              </w:rPr>
              <w:t>6.</w:t>
            </w:r>
          </w:p>
        </w:tc>
        <w:tc>
          <w:tcPr>
            <w:tcW w:w="3442" w:type="dxa"/>
          </w:tcPr>
          <w:p w14:paraId="25E6A237" w14:textId="77777777" w:rsidR="00BC1D9B" w:rsidRPr="000455EB" w:rsidRDefault="00BC1D9B" w:rsidP="00E46FDD">
            <w:pPr>
              <w:jc w:val="both"/>
              <w:rPr>
                <w:rFonts w:ascii="Book Antiqua" w:hAnsi="Book Antiqua"/>
              </w:rPr>
            </w:pPr>
            <w:r w:rsidRPr="000455EB">
              <w:rPr>
                <w:rFonts w:ascii="Book Antiqua" w:hAnsi="Book Antiqua"/>
              </w:rPr>
              <w:t xml:space="preserve">The place of Incorporation or the place of registration and the nationality of the owner </w:t>
            </w:r>
          </w:p>
        </w:tc>
        <w:tc>
          <w:tcPr>
            <w:tcW w:w="3064" w:type="dxa"/>
          </w:tcPr>
          <w:p w14:paraId="1BE9D2F4" w14:textId="77777777" w:rsidR="00BC1D9B" w:rsidRPr="000455EB" w:rsidRDefault="00BC1D9B" w:rsidP="00E46FDD">
            <w:pPr>
              <w:jc w:val="both"/>
              <w:rPr>
                <w:rFonts w:ascii="Book Antiqua" w:hAnsi="Book Antiqua"/>
              </w:rPr>
            </w:pPr>
            <w:r w:rsidRPr="000455EB">
              <w:rPr>
                <w:rFonts w:ascii="Book Antiqua" w:hAnsi="Book Antiqua"/>
              </w:rPr>
              <w:t>incorporation.pdf</w:t>
            </w:r>
          </w:p>
        </w:tc>
      </w:tr>
      <w:tr w:rsidR="00BC1D9B" w:rsidRPr="000455EB" w14:paraId="317D4265" w14:textId="77777777" w:rsidTr="00E46FDD">
        <w:tc>
          <w:tcPr>
            <w:tcW w:w="874" w:type="dxa"/>
          </w:tcPr>
          <w:p w14:paraId="07D9821B" w14:textId="77777777" w:rsidR="00BC1D9B" w:rsidRPr="000455EB" w:rsidRDefault="00BC1D9B" w:rsidP="00482A5B">
            <w:pPr>
              <w:jc w:val="both"/>
              <w:rPr>
                <w:rFonts w:ascii="Book Antiqua" w:hAnsi="Book Antiqua"/>
              </w:rPr>
            </w:pPr>
            <w:r w:rsidRPr="000455EB">
              <w:rPr>
                <w:rFonts w:ascii="Book Antiqua" w:hAnsi="Book Antiqua"/>
              </w:rPr>
              <w:t>7.</w:t>
            </w:r>
          </w:p>
        </w:tc>
        <w:tc>
          <w:tcPr>
            <w:tcW w:w="3442" w:type="dxa"/>
          </w:tcPr>
          <w:p w14:paraId="3E60ED99" w14:textId="77777777" w:rsidR="00BC1D9B" w:rsidRPr="000455EB" w:rsidRDefault="00BC1D9B" w:rsidP="00E46FDD">
            <w:pPr>
              <w:jc w:val="both"/>
              <w:rPr>
                <w:rFonts w:ascii="Book Antiqua" w:hAnsi="Book Antiqua"/>
              </w:rPr>
            </w:pPr>
            <w:r w:rsidRPr="000455EB">
              <w:rPr>
                <w:rFonts w:ascii="Book Antiqua" w:hAnsi="Book Antiqua"/>
              </w:rPr>
              <w:t xml:space="preserve">Technical Experience certificate issued by utility </w:t>
            </w:r>
          </w:p>
        </w:tc>
        <w:tc>
          <w:tcPr>
            <w:tcW w:w="3064" w:type="dxa"/>
          </w:tcPr>
          <w:p w14:paraId="2787CB5E" w14:textId="77777777" w:rsidR="00BC1D9B" w:rsidRPr="000455EB" w:rsidRDefault="00BC1D9B" w:rsidP="00E46FDD">
            <w:pPr>
              <w:jc w:val="both"/>
              <w:rPr>
                <w:rFonts w:ascii="Book Antiqua" w:hAnsi="Book Antiqua"/>
              </w:rPr>
            </w:pPr>
            <w:r w:rsidRPr="000455EB">
              <w:rPr>
                <w:rFonts w:ascii="Book Antiqua" w:hAnsi="Book Antiqua"/>
              </w:rPr>
              <w:t>techexp.pdf</w:t>
            </w:r>
          </w:p>
          <w:p w14:paraId="1F91A540" w14:textId="77777777" w:rsidR="00BC1D9B" w:rsidRPr="000455EB" w:rsidRDefault="00BC1D9B" w:rsidP="00E46FDD">
            <w:pPr>
              <w:jc w:val="both"/>
              <w:rPr>
                <w:rFonts w:ascii="Book Antiqua" w:hAnsi="Book Antiqua"/>
              </w:rPr>
            </w:pPr>
          </w:p>
        </w:tc>
      </w:tr>
      <w:tr w:rsidR="00BC1D9B" w:rsidRPr="000455EB" w14:paraId="7CC4C763" w14:textId="77777777" w:rsidTr="00E46FDD">
        <w:tc>
          <w:tcPr>
            <w:tcW w:w="874" w:type="dxa"/>
          </w:tcPr>
          <w:p w14:paraId="2D68F4BC" w14:textId="77777777" w:rsidR="00BC1D9B" w:rsidRPr="000455EB" w:rsidRDefault="00BC1D9B" w:rsidP="00482A5B">
            <w:pPr>
              <w:jc w:val="both"/>
              <w:rPr>
                <w:rFonts w:ascii="Book Antiqua" w:hAnsi="Book Antiqua"/>
              </w:rPr>
            </w:pPr>
            <w:r w:rsidRPr="000455EB">
              <w:rPr>
                <w:rFonts w:ascii="Book Antiqua" w:hAnsi="Book Antiqua"/>
              </w:rPr>
              <w:t>8.</w:t>
            </w:r>
          </w:p>
        </w:tc>
        <w:tc>
          <w:tcPr>
            <w:tcW w:w="3442" w:type="dxa"/>
          </w:tcPr>
          <w:p w14:paraId="2E81942F" w14:textId="77777777" w:rsidR="00BC1D9B" w:rsidRPr="000455EB" w:rsidRDefault="00BC1D9B" w:rsidP="00E46FDD">
            <w:pPr>
              <w:jc w:val="both"/>
              <w:rPr>
                <w:rFonts w:ascii="Book Antiqua" w:hAnsi="Book Antiqua"/>
              </w:rPr>
            </w:pPr>
            <w:r w:rsidRPr="000455EB">
              <w:rPr>
                <w:rFonts w:ascii="Book Antiqua" w:hAnsi="Book Antiqua"/>
              </w:rPr>
              <w:t>Financial Balance Sheets (for last five years)</w:t>
            </w:r>
          </w:p>
        </w:tc>
        <w:tc>
          <w:tcPr>
            <w:tcW w:w="3064" w:type="dxa"/>
          </w:tcPr>
          <w:p w14:paraId="3C1E9848" w14:textId="77777777" w:rsidR="00BC1D9B" w:rsidRPr="000455EB" w:rsidRDefault="00BC1D9B" w:rsidP="00E46FDD">
            <w:pPr>
              <w:jc w:val="both"/>
              <w:rPr>
                <w:rFonts w:ascii="Book Antiqua" w:hAnsi="Book Antiqua"/>
              </w:rPr>
            </w:pPr>
            <w:r w:rsidRPr="000455EB">
              <w:rPr>
                <w:rFonts w:ascii="Book Antiqua" w:hAnsi="Book Antiqua"/>
              </w:rPr>
              <w:t>balsheet.pdf</w:t>
            </w:r>
          </w:p>
        </w:tc>
      </w:tr>
      <w:tr w:rsidR="00C31F10" w:rsidRPr="000455EB" w14:paraId="686E924C" w14:textId="77777777" w:rsidTr="00E46FDD">
        <w:tc>
          <w:tcPr>
            <w:tcW w:w="874" w:type="dxa"/>
          </w:tcPr>
          <w:p w14:paraId="24221AE0" w14:textId="77777777" w:rsidR="00C31F10" w:rsidRPr="000455EB" w:rsidRDefault="00C31F10" w:rsidP="00306CAE">
            <w:pPr>
              <w:jc w:val="both"/>
              <w:rPr>
                <w:rFonts w:ascii="Book Antiqua" w:hAnsi="Book Antiqua"/>
              </w:rPr>
            </w:pPr>
            <w:r w:rsidRPr="000455EB">
              <w:rPr>
                <w:rFonts w:ascii="Book Antiqua" w:hAnsi="Book Antiqua"/>
              </w:rPr>
              <w:t>9.</w:t>
            </w:r>
          </w:p>
        </w:tc>
        <w:tc>
          <w:tcPr>
            <w:tcW w:w="3442" w:type="dxa"/>
          </w:tcPr>
          <w:p w14:paraId="4B6DCB3B" w14:textId="77777777" w:rsidR="00C31F10" w:rsidRPr="000455EB" w:rsidRDefault="00C31F10" w:rsidP="00306CAE">
            <w:pPr>
              <w:jc w:val="both"/>
              <w:rPr>
                <w:rFonts w:ascii="Book Antiqua" w:hAnsi="Book Antiqua"/>
              </w:rPr>
            </w:pPr>
            <w:r w:rsidRPr="000455EB">
              <w:rPr>
                <w:rFonts w:ascii="Book Antiqua" w:hAnsi="Book Antiqua"/>
              </w:rPr>
              <w:t>Declaration in regard to Financial re-structuring</w:t>
            </w:r>
          </w:p>
        </w:tc>
        <w:tc>
          <w:tcPr>
            <w:tcW w:w="3064" w:type="dxa"/>
          </w:tcPr>
          <w:p w14:paraId="4E1A77B1" w14:textId="77777777" w:rsidR="00C31F10" w:rsidRPr="000455EB" w:rsidRDefault="00C31F10" w:rsidP="00306CAE">
            <w:pPr>
              <w:jc w:val="both"/>
              <w:rPr>
                <w:rFonts w:ascii="Book Antiqua" w:hAnsi="Book Antiqua"/>
              </w:rPr>
            </w:pPr>
            <w:r w:rsidRPr="000455EB">
              <w:rPr>
                <w:rFonts w:ascii="Book Antiqua" w:hAnsi="Book Antiqua"/>
              </w:rPr>
              <w:t>Decl_Fin_re_struc.pdf</w:t>
            </w:r>
          </w:p>
        </w:tc>
      </w:tr>
      <w:tr w:rsidR="00C31F10" w:rsidRPr="000455EB" w14:paraId="2B6C0D6B" w14:textId="77777777" w:rsidTr="00E46FDD">
        <w:tc>
          <w:tcPr>
            <w:tcW w:w="874" w:type="dxa"/>
          </w:tcPr>
          <w:p w14:paraId="74EF5502" w14:textId="77777777" w:rsidR="00C31F10" w:rsidRPr="000455EB" w:rsidRDefault="00C31F10" w:rsidP="00306CAE">
            <w:pPr>
              <w:jc w:val="both"/>
              <w:rPr>
                <w:rFonts w:ascii="Book Antiqua" w:hAnsi="Book Antiqua"/>
              </w:rPr>
            </w:pPr>
            <w:r w:rsidRPr="000455EB">
              <w:rPr>
                <w:rFonts w:ascii="Book Antiqua" w:hAnsi="Book Antiqua"/>
              </w:rPr>
              <w:t>10.</w:t>
            </w:r>
          </w:p>
        </w:tc>
        <w:tc>
          <w:tcPr>
            <w:tcW w:w="3442" w:type="dxa"/>
          </w:tcPr>
          <w:p w14:paraId="1C9D210B" w14:textId="77777777" w:rsidR="00C31F10" w:rsidRPr="000455EB" w:rsidRDefault="00C31F10" w:rsidP="00E46FDD">
            <w:pPr>
              <w:jc w:val="both"/>
              <w:rPr>
                <w:rFonts w:ascii="Book Antiqua" w:hAnsi="Book Antiqua"/>
              </w:rPr>
            </w:pPr>
            <w:r w:rsidRPr="000455EB">
              <w:rPr>
                <w:rFonts w:ascii="Book Antiqua" w:hAnsi="Book Antiqua"/>
              </w:rPr>
              <w:t>Technical GTP</w:t>
            </w:r>
          </w:p>
        </w:tc>
        <w:tc>
          <w:tcPr>
            <w:tcW w:w="3064" w:type="dxa"/>
          </w:tcPr>
          <w:p w14:paraId="53096B73" w14:textId="77777777" w:rsidR="00C31F10" w:rsidRPr="000455EB" w:rsidRDefault="00C31F10" w:rsidP="00E46FDD">
            <w:pPr>
              <w:jc w:val="both"/>
              <w:rPr>
                <w:rFonts w:ascii="Book Antiqua" w:hAnsi="Book Antiqua"/>
              </w:rPr>
            </w:pPr>
            <w:r w:rsidRPr="000455EB">
              <w:rPr>
                <w:rFonts w:ascii="Book Antiqua" w:hAnsi="Book Antiqua"/>
              </w:rPr>
              <w:t>gtp.pdf</w:t>
            </w:r>
          </w:p>
        </w:tc>
      </w:tr>
      <w:tr w:rsidR="00C31F10" w:rsidRPr="000455EB" w14:paraId="47990CD4" w14:textId="77777777" w:rsidTr="00E46FDD">
        <w:tc>
          <w:tcPr>
            <w:tcW w:w="874" w:type="dxa"/>
          </w:tcPr>
          <w:p w14:paraId="6B4B9843" w14:textId="77777777" w:rsidR="00C31F10" w:rsidRPr="000455EB" w:rsidRDefault="00C31F10" w:rsidP="00306CAE">
            <w:pPr>
              <w:jc w:val="both"/>
              <w:rPr>
                <w:rFonts w:ascii="Book Antiqua" w:hAnsi="Book Antiqua"/>
              </w:rPr>
            </w:pPr>
            <w:r w:rsidRPr="000455EB">
              <w:rPr>
                <w:rFonts w:ascii="Book Antiqua" w:hAnsi="Book Antiqua"/>
              </w:rPr>
              <w:t>11.</w:t>
            </w:r>
          </w:p>
        </w:tc>
        <w:tc>
          <w:tcPr>
            <w:tcW w:w="3442" w:type="dxa"/>
          </w:tcPr>
          <w:p w14:paraId="4E1D2CBD" w14:textId="77777777" w:rsidR="00C31F10" w:rsidRPr="000455EB" w:rsidRDefault="00C31F10" w:rsidP="00E46FDD">
            <w:pPr>
              <w:jc w:val="both"/>
              <w:rPr>
                <w:rFonts w:ascii="Book Antiqua" w:hAnsi="Book Antiqua"/>
              </w:rPr>
            </w:pPr>
            <w:r w:rsidRPr="000455EB">
              <w:rPr>
                <w:rFonts w:ascii="Book Antiqua" w:hAnsi="Book Antiqua"/>
              </w:rPr>
              <w:t xml:space="preserve">Type Test Report </w:t>
            </w:r>
          </w:p>
        </w:tc>
        <w:tc>
          <w:tcPr>
            <w:tcW w:w="3064" w:type="dxa"/>
          </w:tcPr>
          <w:p w14:paraId="504A25CD" w14:textId="77777777" w:rsidR="00C31F10" w:rsidRPr="000455EB" w:rsidRDefault="00C31F10" w:rsidP="00E46FDD">
            <w:pPr>
              <w:jc w:val="both"/>
              <w:rPr>
                <w:rFonts w:ascii="Book Antiqua" w:hAnsi="Book Antiqua"/>
              </w:rPr>
            </w:pPr>
            <w:r w:rsidRPr="000455EB">
              <w:rPr>
                <w:rFonts w:ascii="Book Antiqua" w:hAnsi="Book Antiqua"/>
              </w:rPr>
              <w:t>ttreport.pdf</w:t>
            </w:r>
          </w:p>
        </w:tc>
      </w:tr>
      <w:tr w:rsidR="00C31F10" w:rsidRPr="000455EB" w14:paraId="00600AE1" w14:textId="77777777" w:rsidTr="00E46FDD">
        <w:tc>
          <w:tcPr>
            <w:tcW w:w="874" w:type="dxa"/>
          </w:tcPr>
          <w:p w14:paraId="558DF54F" w14:textId="77777777" w:rsidR="00C31F10" w:rsidRPr="000455EB" w:rsidRDefault="00C31F10" w:rsidP="00306CAE">
            <w:pPr>
              <w:jc w:val="both"/>
              <w:rPr>
                <w:rFonts w:ascii="Book Antiqua" w:hAnsi="Book Antiqua"/>
              </w:rPr>
            </w:pPr>
            <w:r w:rsidRPr="000455EB">
              <w:rPr>
                <w:rFonts w:ascii="Book Antiqua" w:hAnsi="Book Antiqua"/>
              </w:rPr>
              <w:t>12.</w:t>
            </w:r>
          </w:p>
        </w:tc>
        <w:tc>
          <w:tcPr>
            <w:tcW w:w="3442" w:type="dxa"/>
          </w:tcPr>
          <w:p w14:paraId="4208BECD" w14:textId="77777777" w:rsidR="00C31F10" w:rsidRPr="000455EB" w:rsidRDefault="00C31F10" w:rsidP="00E46FDD">
            <w:pPr>
              <w:jc w:val="both"/>
              <w:rPr>
                <w:rFonts w:ascii="Book Antiqua" w:hAnsi="Book Antiqua"/>
              </w:rPr>
            </w:pPr>
            <w:r w:rsidRPr="000455EB">
              <w:rPr>
                <w:rFonts w:ascii="Book Antiqua" w:hAnsi="Book Antiqua"/>
              </w:rPr>
              <w:t xml:space="preserve">Bank Certificate </w:t>
            </w:r>
          </w:p>
        </w:tc>
        <w:tc>
          <w:tcPr>
            <w:tcW w:w="3064" w:type="dxa"/>
          </w:tcPr>
          <w:p w14:paraId="648C95E9" w14:textId="77777777" w:rsidR="00C31F10" w:rsidRPr="000455EB" w:rsidRDefault="00C31F10" w:rsidP="00E46FDD">
            <w:pPr>
              <w:jc w:val="both"/>
              <w:rPr>
                <w:rFonts w:ascii="Book Antiqua" w:hAnsi="Book Antiqua"/>
              </w:rPr>
            </w:pPr>
            <w:r w:rsidRPr="000455EB">
              <w:rPr>
                <w:rFonts w:ascii="Book Antiqua" w:hAnsi="Book Antiqua"/>
              </w:rPr>
              <w:t>bank.pdf</w:t>
            </w:r>
          </w:p>
        </w:tc>
      </w:tr>
      <w:tr w:rsidR="00C31F10" w:rsidRPr="000455EB" w14:paraId="7F1F413A" w14:textId="77777777" w:rsidTr="00E46FDD">
        <w:tc>
          <w:tcPr>
            <w:tcW w:w="874" w:type="dxa"/>
          </w:tcPr>
          <w:p w14:paraId="7F8DF72E" w14:textId="77777777" w:rsidR="00C31F10" w:rsidRPr="000455EB" w:rsidRDefault="00C31F10" w:rsidP="00306CAE">
            <w:pPr>
              <w:jc w:val="both"/>
              <w:rPr>
                <w:rFonts w:ascii="Book Antiqua" w:hAnsi="Book Antiqua"/>
              </w:rPr>
            </w:pPr>
            <w:r w:rsidRPr="000455EB">
              <w:rPr>
                <w:rFonts w:ascii="Book Antiqua" w:hAnsi="Book Antiqua"/>
              </w:rPr>
              <w:t>13.</w:t>
            </w:r>
          </w:p>
        </w:tc>
        <w:tc>
          <w:tcPr>
            <w:tcW w:w="3442" w:type="dxa"/>
          </w:tcPr>
          <w:p w14:paraId="0450AEAE" w14:textId="77777777" w:rsidR="00C31F10" w:rsidRPr="000455EB" w:rsidRDefault="00C31F10" w:rsidP="00E46FDD">
            <w:pPr>
              <w:jc w:val="both"/>
              <w:rPr>
                <w:rFonts w:ascii="Book Antiqua" w:hAnsi="Book Antiqua"/>
              </w:rPr>
            </w:pPr>
            <w:r w:rsidRPr="000455EB">
              <w:rPr>
                <w:rFonts w:ascii="Book Antiqua" w:hAnsi="Book Antiqua"/>
              </w:rPr>
              <w:t xml:space="preserve">Manufacturer Authorization </w:t>
            </w:r>
          </w:p>
        </w:tc>
        <w:tc>
          <w:tcPr>
            <w:tcW w:w="3064" w:type="dxa"/>
          </w:tcPr>
          <w:p w14:paraId="2649FA97" w14:textId="77777777" w:rsidR="00C31F10" w:rsidRPr="000455EB" w:rsidRDefault="00C31F10" w:rsidP="00E46FDD">
            <w:pPr>
              <w:jc w:val="both"/>
              <w:rPr>
                <w:rFonts w:ascii="Book Antiqua" w:hAnsi="Book Antiqua"/>
              </w:rPr>
            </w:pPr>
            <w:r w:rsidRPr="000455EB">
              <w:rPr>
                <w:rFonts w:ascii="Book Antiqua" w:hAnsi="Book Antiqua"/>
              </w:rPr>
              <w:t>manuauth.pdf</w:t>
            </w:r>
          </w:p>
        </w:tc>
      </w:tr>
      <w:tr w:rsidR="00C31F10" w:rsidRPr="000455EB" w14:paraId="18261C53" w14:textId="77777777" w:rsidTr="00E46FDD">
        <w:tc>
          <w:tcPr>
            <w:tcW w:w="874" w:type="dxa"/>
          </w:tcPr>
          <w:p w14:paraId="6D164E1F" w14:textId="77777777" w:rsidR="00C31F10" w:rsidRPr="000455EB" w:rsidRDefault="00C31F10" w:rsidP="00306CAE">
            <w:pPr>
              <w:jc w:val="both"/>
              <w:rPr>
                <w:rFonts w:ascii="Book Antiqua" w:hAnsi="Book Antiqua"/>
              </w:rPr>
            </w:pPr>
            <w:r w:rsidRPr="000455EB">
              <w:rPr>
                <w:rFonts w:ascii="Book Antiqua" w:hAnsi="Book Antiqua"/>
              </w:rPr>
              <w:t>14.</w:t>
            </w:r>
          </w:p>
        </w:tc>
        <w:tc>
          <w:tcPr>
            <w:tcW w:w="3442" w:type="dxa"/>
          </w:tcPr>
          <w:p w14:paraId="0BBFE570" w14:textId="77777777" w:rsidR="00C31F10" w:rsidRPr="000455EB" w:rsidRDefault="00C31F10" w:rsidP="00E46FDD">
            <w:pPr>
              <w:jc w:val="both"/>
              <w:rPr>
                <w:rFonts w:ascii="Book Antiqua" w:hAnsi="Book Antiqua"/>
              </w:rPr>
            </w:pPr>
            <w:r w:rsidRPr="000455EB">
              <w:rPr>
                <w:rFonts w:ascii="Book Antiqua" w:hAnsi="Book Antiqua"/>
              </w:rPr>
              <w:t xml:space="preserve">Work Schedule (BAR Chart) </w:t>
            </w:r>
          </w:p>
        </w:tc>
        <w:tc>
          <w:tcPr>
            <w:tcW w:w="3064" w:type="dxa"/>
          </w:tcPr>
          <w:p w14:paraId="5BD1BBFF" w14:textId="77777777" w:rsidR="00C31F10" w:rsidRPr="000455EB" w:rsidRDefault="00C31F10" w:rsidP="00E46FDD">
            <w:pPr>
              <w:jc w:val="both"/>
              <w:rPr>
                <w:rFonts w:ascii="Book Antiqua" w:hAnsi="Book Antiqua"/>
              </w:rPr>
            </w:pPr>
            <w:r w:rsidRPr="000455EB">
              <w:rPr>
                <w:rFonts w:ascii="Book Antiqua" w:hAnsi="Book Antiqua"/>
              </w:rPr>
              <w:t>barchart.pdf</w:t>
            </w:r>
          </w:p>
        </w:tc>
      </w:tr>
      <w:tr w:rsidR="00C31F10" w:rsidRPr="000455EB" w14:paraId="3547DC5D" w14:textId="77777777" w:rsidTr="00E46FDD">
        <w:tc>
          <w:tcPr>
            <w:tcW w:w="874" w:type="dxa"/>
          </w:tcPr>
          <w:p w14:paraId="09196B35" w14:textId="77777777" w:rsidR="00C31F10" w:rsidRPr="000455EB" w:rsidRDefault="00C31F10" w:rsidP="00306CAE">
            <w:pPr>
              <w:jc w:val="both"/>
              <w:rPr>
                <w:rFonts w:ascii="Book Antiqua" w:hAnsi="Book Antiqua"/>
              </w:rPr>
            </w:pPr>
            <w:r w:rsidRPr="000455EB">
              <w:rPr>
                <w:rFonts w:ascii="Book Antiqua" w:hAnsi="Book Antiqua"/>
              </w:rPr>
              <w:t>15.</w:t>
            </w:r>
          </w:p>
        </w:tc>
        <w:tc>
          <w:tcPr>
            <w:tcW w:w="3442" w:type="dxa"/>
          </w:tcPr>
          <w:p w14:paraId="2F327592" w14:textId="77777777" w:rsidR="00C31F10" w:rsidRPr="000455EB" w:rsidRDefault="00C31F10" w:rsidP="00E46FDD">
            <w:pPr>
              <w:jc w:val="both"/>
              <w:rPr>
                <w:rFonts w:ascii="Book Antiqua" w:hAnsi="Book Antiqua"/>
              </w:rPr>
            </w:pPr>
            <w:r w:rsidRPr="000455EB">
              <w:rPr>
                <w:rFonts w:ascii="Book Antiqua" w:hAnsi="Book Antiqua"/>
              </w:rPr>
              <w:t xml:space="preserve">Guarantee Declaration </w:t>
            </w:r>
          </w:p>
        </w:tc>
        <w:tc>
          <w:tcPr>
            <w:tcW w:w="3064" w:type="dxa"/>
          </w:tcPr>
          <w:p w14:paraId="3DD5270C" w14:textId="77777777" w:rsidR="00C31F10" w:rsidRPr="000455EB" w:rsidRDefault="00C31F10" w:rsidP="00E46FDD">
            <w:pPr>
              <w:jc w:val="both"/>
              <w:rPr>
                <w:rFonts w:ascii="Book Antiqua" w:hAnsi="Book Antiqua"/>
              </w:rPr>
            </w:pPr>
            <w:r w:rsidRPr="000455EB">
              <w:rPr>
                <w:rFonts w:ascii="Book Antiqua" w:hAnsi="Book Antiqua"/>
              </w:rPr>
              <w:t>guarantee.pdf</w:t>
            </w:r>
          </w:p>
        </w:tc>
      </w:tr>
      <w:tr w:rsidR="00C31F10" w:rsidRPr="000455EB" w14:paraId="689EF863" w14:textId="77777777" w:rsidTr="00E46FDD">
        <w:tc>
          <w:tcPr>
            <w:tcW w:w="874" w:type="dxa"/>
          </w:tcPr>
          <w:p w14:paraId="20DDAFEF" w14:textId="77777777" w:rsidR="00C31F10" w:rsidRPr="000455EB" w:rsidRDefault="00C31F10" w:rsidP="00306CAE">
            <w:pPr>
              <w:jc w:val="both"/>
              <w:rPr>
                <w:rFonts w:ascii="Book Antiqua" w:hAnsi="Book Antiqua"/>
              </w:rPr>
            </w:pPr>
            <w:r w:rsidRPr="000455EB">
              <w:rPr>
                <w:rFonts w:ascii="Book Antiqua" w:hAnsi="Book Antiqua"/>
              </w:rPr>
              <w:t>16.</w:t>
            </w:r>
          </w:p>
        </w:tc>
        <w:tc>
          <w:tcPr>
            <w:tcW w:w="3442" w:type="dxa"/>
          </w:tcPr>
          <w:p w14:paraId="73B3169F" w14:textId="77777777" w:rsidR="00C31F10" w:rsidRPr="000455EB" w:rsidRDefault="00C31F10" w:rsidP="00E46FDD">
            <w:pPr>
              <w:jc w:val="both"/>
              <w:rPr>
                <w:rFonts w:ascii="Book Antiqua" w:hAnsi="Book Antiqua"/>
              </w:rPr>
            </w:pPr>
            <w:r w:rsidRPr="000455EB">
              <w:rPr>
                <w:rFonts w:ascii="Book Antiqua" w:hAnsi="Book Antiqua"/>
              </w:rPr>
              <w:t xml:space="preserve">Documentary Evidence for Base Price Indices </w:t>
            </w:r>
          </w:p>
        </w:tc>
        <w:tc>
          <w:tcPr>
            <w:tcW w:w="3064" w:type="dxa"/>
          </w:tcPr>
          <w:p w14:paraId="3877D7CF" w14:textId="77777777" w:rsidR="00C31F10" w:rsidRPr="000455EB" w:rsidRDefault="00C31F10" w:rsidP="00E46FDD">
            <w:pPr>
              <w:jc w:val="both"/>
              <w:rPr>
                <w:rFonts w:ascii="Book Antiqua" w:hAnsi="Book Antiqua"/>
              </w:rPr>
            </w:pPr>
            <w:r w:rsidRPr="000455EB">
              <w:rPr>
                <w:rFonts w:ascii="Book Antiqua" w:hAnsi="Book Antiqua"/>
              </w:rPr>
              <w:t>pvindex.pdf</w:t>
            </w:r>
          </w:p>
        </w:tc>
      </w:tr>
      <w:tr w:rsidR="00C31F10" w:rsidRPr="000455EB" w14:paraId="2525F4BF" w14:textId="77777777" w:rsidTr="00E46FDD">
        <w:tc>
          <w:tcPr>
            <w:tcW w:w="874" w:type="dxa"/>
          </w:tcPr>
          <w:p w14:paraId="35ABE627" w14:textId="77777777" w:rsidR="00C31F10" w:rsidRPr="000455EB" w:rsidRDefault="00C31F10" w:rsidP="00306CAE">
            <w:pPr>
              <w:jc w:val="both"/>
              <w:rPr>
                <w:rFonts w:ascii="Book Antiqua" w:hAnsi="Book Antiqua"/>
              </w:rPr>
            </w:pPr>
            <w:r w:rsidRPr="000455EB">
              <w:rPr>
                <w:rFonts w:ascii="Book Antiqua" w:hAnsi="Book Antiqua"/>
              </w:rPr>
              <w:t>17.</w:t>
            </w:r>
          </w:p>
        </w:tc>
        <w:tc>
          <w:tcPr>
            <w:tcW w:w="3442" w:type="dxa"/>
          </w:tcPr>
          <w:p w14:paraId="1EA92722" w14:textId="77777777" w:rsidR="00C31F10" w:rsidRPr="000455EB" w:rsidRDefault="00C31F10" w:rsidP="00E46FDD">
            <w:pPr>
              <w:jc w:val="both"/>
              <w:rPr>
                <w:rFonts w:ascii="Book Antiqua" w:hAnsi="Book Antiqua"/>
              </w:rPr>
            </w:pPr>
            <w:r w:rsidRPr="000455EB">
              <w:rPr>
                <w:rFonts w:ascii="Book Antiqua" w:hAnsi="Book Antiqua"/>
              </w:rPr>
              <w:t>Cancelled Cheque</w:t>
            </w:r>
          </w:p>
        </w:tc>
        <w:tc>
          <w:tcPr>
            <w:tcW w:w="3064" w:type="dxa"/>
          </w:tcPr>
          <w:p w14:paraId="5A4F0955" w14:textId="77777777" w:rsidR="00C31F10" w:rsidRPr="000455EB" w:rsidRDefault="00C31F10" w:rsidP="00E46FDD">
            <w:pPr>
              <w:jc w:val="both"/>
              <w:rPr>
                <w:rFonts w:ascii="Book Antiqua" w:hAnsi="Book Antiqua"/>
              </w:rPr>
            </w:pPr>
            <w:r w:rsidRPr="000455EB">
              <w:rPr>
                <w:rFonts w:ascii="Book Antiqua" w:hAnsi="Book Antiqua"/>
              </w:rPr>
              <w:t>cheque.pdf</w:t>
            </w:r>
          </w:p>
        </w:tc>
      </w:tr>
      <w:tr w:rsidR="003503D2" w:rsidRPr="000455EB" w14:paraId="687CB529" w14:textId="77777777" w:rsidTr="00E46FDD">
        <w:tc>
          <w:tcPr>
            <w:tcW w:w="874" w:type="dxa"/>
          </w:tcPr>
          <w:p w14:paraId="3C2B0852" w14:textId="77777777" w:rsidR="003503D2" w:rsidRPr="000455EB" w:rsidRDefault="003503D2" w:rsidP="00911D0A">
            <w:pPr>
              <w:jc w:val="both"/>
              <w:rPr>
                <w:rFonts w:ascii="Book Antiqua" w:hAnsi="Book Antiqua"/>
              </w:rPr>
            </w:pPr>
            <w:r w:rsidRPr="000455EB">
              <w:rPr>
                <w:rFonts w:ascii="Book Antiqua" w:hAnsi="Book Antiqua"/>
              </w:rPr>
              <w:t>18.</w:t>
            </w:r>
          </w:p>
        </w:tc>
        <w:tc>
          <w:tcPr>
            <w:tcW w:w="3442" w:type="dxa"/>
          </w:tcPr>
          <w:p w14:paraId="59EB0FD3" w14:textId="77777777" w:rsidR="003503D2" w:rsidRPr="000455EB" w:rsidRDefault="003503D2" w:rsidP="00911D0A">
            <w:pPr>
              <w:jc w:val="both"/>
              <w:rPr>
                <w:rFonts w:ascii="Book Antiqua" w:hAnsi="Book Antiqua"/>
              </w:rPr>
            </w:pPr>
            <w:proofErr w:type="spellStart"/>
            <w:r w:rsidRPr="000455EB">
              <w:rPr>
                <w:rFonts w:ascii="Book Antiqua" w:hAnsi="Book Antiqua"/>
              </w:rPr>
              <w:t>MSE_registration</w:t>
            </w:r>
            <w:proofErr w:type="spellEnd"/>
            <w:r w:rsidRPr="000455EB">
              <w:rPr>
                <w:rFonts w:ascii="Book Antiqua" w:hAnsi="Book Antiqua"/>
              </w:rPr>
              <w:t xml:space="preserve"> certificate</w:t>
            </w:r>
          </w:p>
        </w:tc>
        <w:tc>
          <w:tcPr>
            <w:tcW w:w="3064" w:type="dxa"/>
          </w:tcPr>
          <w:p w14:paraId="29CAE9EB" w14:textId="77777777" w:rsidR="003503D2" w:rsidRPr="000455EB" w:rsidRDefault="003503D2" w:rsidP="00911D0A">
            <w:pPr>
              <w:jc w:val="both"/>
              <w:rPr>
                <w:rFonts w:ascii="Book Antiqua" w:hAnsi="Book Antiqua"/>
              </w:rPr>
            </w:pPr>
            <w:proofErr w:type="spellStart"/>
            <w:r w:rsidRPr="000455EB">
              <w:rPr>
                <w:rFonts w:ascii="Book Antiqua" w:hAnsi="Book Antiqua"/>
              </w:rPr>
              <w:t>MSE_registration</w:t>
            </w:r>
            <w:proofErr w:type="spellEnd"/>
            <w:r w:rsidRPr="000455EB">
              <w:rPr>
                <w:rFonts w:ascii="Book Antiqua" w:hAnsi="Book Antiqua"/>
              </w:rPr>
              <w:t xml:space="preserve"> certificate.pdf</w:t>
            </w:r>
          </w:p>
        </w:tc>
      </w:tr>
      <w:tr w:rsidR="003503D2" w:rsidRPr="000455EB" w14:paraId="3069039E" w14:textId="77777777" w:rsidTr="00E46FDD">
        <w:tc>
          <w:tcPr>
            <w:tcW w:w="874" w:type="dxa"/>
          </w:tcPr>
          <w:p w14:paraId="133EC91A" w14:textId="77777777" w:rsidR="003503D2" w:rsidRPr="000455EB" w:rsidRDefault="003503D2" w:rsidP="00911D0A">
            <w:pPr>
              <w:jc w:val="both"/>
              <w:rPr>
                <w:rFonts w:ascii="Book Antiqua" w:hAnsi="Book Antiqua"/>
              </w:rPr>
            </w:pPr>
            <w:r w:rsidRPr="000455EB">
              <w:rPr>
                <w:rFonts w:ascii="Book Antiqua" w:hAnsi="Book Antiqua"/>
              </w:rPr>
              <w:t>19.</w:t>
            </w:r>
          </w:p>
        </w:tc>
        <w:tc>
          <w:tcPr>
            <w:tcW w:w="3442" w:type="dxa"/>
          </w:tcPr>
          <w:p w14:paraId="6AB5B0CD" w14:textId="77777777" w:rsidR="003503D2" w:rsidRPr="00D83343" w:rsidRDefault="003503D2" w:rsidP="00911D0A">
            <w:pPr>
              <w:jc w:val="both"/>
              <w:rPr>
                <w:rFonts w:ascii="Book Antiqua" w:hAnsi="Book Antiqua"/>
              </w:rPr>
            </w:pPr>
            <w:r w:rsidRPr="00D83343">
              <w:rPr>
                <w:rFonts w:ascii="Book Antiqua" w:hAnsi="Book Antiqua" w:cs="Calibri"/>
              </w:rPr>
              <w:t>MSE owned by SC/ST entrepreneurs</w:t>
            </w:r>
          </w:p>
        </w:tc>
        <w:tc>
          <w:tcPr>
            <w:tcW w:w="3064" w:type="dxa"/>
          </w:tcPr>
          <w:p w14:paraId="574C97D1" w14:textId="77777777" w:rsidR="003503D2" w:rsidRPr="00D83343" w:rsidRDefault="003503D2" w:rsidP="00911D0A">
            <w:pPr>
              <w:jc w:val="both"/>
              <w:rPr>
                <w:rFonts w:ascii="Book Antiqua" w:hAnsi="Book Antiqua"/>
              </w:rPr>
            </w:pPr>
            <w:r w:rsidRPr="00D83343">
              <w:rPr>
                <w:rFonts w:ascii="Book Antiqua" w:hAnsi="Book Antiqua"/>
              </w:rPr>
              <w:t>MSE_SC-ST certificate.pdf</w:t>
            </w:r>
          </w:p>
        </w:tc>
      </w:tr>
      <w:tr w:rsidR="00685D55" w:rsidRPr="000455EB" w14:paraId="70368158" w14:textId="77777777" w:rsidTr="00E46FDD">
        <w:tc>
          <w:tcPr>
            <w:tcW w:w="874" w:type="dxa"/>
          </w:tcPr>
          <w:p w14:paraId="3115B847" w14:textId="2B926298" w:rsidR="00685D55" w:rsidRPr="000455EB" w:rsidRDefault="00685D55" w:rsidP="00685D55">
            <w:pPr>
              <w:jc w:val="both"/>
              <w:rPr>
                <w:rFonts w:ascii="Book Antiqua" w:hAnsi="Book Antiqua"/>
              </w:rPr>
            </w:pPr>
            <w:r>
              <w:rPr>
                <w:rFonts w:ascii="Book Antiqua" w:hAnsi="Book Antiqua"/>
              </w:rPr>
              <w:t>20.</w:t>
            </w:r>
          </w:p>
        </w:tc>
        <w:tc>
          <w:tcPr>
            <w:tcW w:w="3442" w:type="dxa"/>
          </w:tcPr>
          <w:p w14:paraId="294B4E97" w14:textId="237C8486" w:rsidR="00685D55" w:rsidRPr="00D83343" w:rsidRDefault="00685D55" w:rsidP="00685D55">
            <w:pPr>
              <w:jc w:val="both"/>
              <w:rPr>
                <w:rFonts w:ascii="Book Antiqua" w:hAnsi="Book Antiqua" w:cs="Calibri"/>
              </w:rPr>
            </w:pPr>
            <w:r w:rsidRPr="00D83343">
              <w:rPr>
                <w:rFonts w:ascii="Book Antiqua" w:hAnsi="Book Antiqua" w:cs="Calibri"/>
              </w:rPr>
              <w:t>MSE owned by women</w:t>
            </w:r>
          </w:p>
        </w:tc>
        <w:tc>
          <w:tcPr>
            <w:tcW w:w="3064" w:type="dxa"/>
          </w:tcPr>
          <w:p w14:paraId="4912C5AE" w14:textId="7AF4C1FF" w:rsidR="00685D55" w:rsidRPr="00D83343" w:rsidRDefault="00685D55" w:rsidP="00685D55">
            <w:pPr>
              <w:jc w:val="both"/>
              <w:rPr>
                <w:rFonts w:ascii="Book Antiqua" w:hAnsi="Book Antiqua"/>
              </w:rPr>
            </w:pPr>
            <w:proofErr w:type="spellStart"/>
            <w:r w:rsidRPr="00D83343">
              <w:rPr>
                <w:rFonts w:ascii="Book Antiqua" w:hAnsi="Book Antiqua"/>
              </w:rPr>
              <w:t>MSE_Women</w:t>
            </w:r>
            <w:proofErr w:type="spellEnd"/>
            <w:r w:rsidRPr="00D83343">
              <w:rPr>
                <w:rFonts w:ascii="Book Antiqua" w:hAnsi="Book Antiqua"/>
              </w:rPr>
              <w:t xml:space="preserve"> certificate.pdf</w:t>
            </w:r>
          </w:p>
        </w:tc>
      </w:tr>
      <w:tr w:rsidR="00685D55" w:rsidRPr="000455EB" w14:paraId="730FB9FB" w14:textId="77777777" w:rsidTr="00E46FDD">
        <w:tc>
          <w:tcPr>
            <w:tcW w:w="874" w:type="dxa"/>
          </w:tcPr>
          <w:p w14:paraId="7C39ED78" w14:textId="4C6ADFBF" w:rsidR="00685D55" w:rsidRDefault="00685D55" w:rsidP="00685D55">
            <w:pPr>
              <w:jc w:val="both"/>
              <w:rPr>
                <w:rFonts w:ascii="Book Antiqua" w:hAnsi="Book Antiqua"/>
              </w:rPr>
            </w:pPr>
            <w:r>
              <w:rPr>
                <w:rFonts w:ascii="Book Antiqua" w:hAnsi="Book Antiqua"/>
              </w:rPr>
              <w:t>21.</w:t>
            </w:r>
          </w:p>
        </w:tc>
        <w:tc>
          <w:tcPr>
            <w:tcW w:w="3442" w:type="dxa"/>
          </w:tcPr>
          <w:p w14:paraId="55581C4A" w14:textId="1AC3521E" w:rsidR="00685D55" w:rsidRPr="00D83343" w:rsidRDefault="00685D55" w:rsidP="00685D55">
            <w:pPr>
              <w:jc w:val="both"/>
              <w:rPr>
                <w:rFonts w:ascii="Book Antiqua" w:hAnsi="Book Antiqua" w:cs="Calibri"/>
              </w:rPr>
            </w:pPr>
            <w:r w:rsidRPr="00D83343">
              <w:rPr>
                <w:rFonts w:ascii="Book Antiqua" w:hAnsi="Book Antiqua"/>
              </w:rPr>
              <w:t>Online Payment Acknowledgement towards Bidding Document fee</w:t>
            </w:r>
          </w:p>
        </w:tc>
        <w:tc>
          <w:tcPr>
            <w:tcW w:w="3064" w:type="dxa"/>
          </w:tcPr>
          <w:p w14:paraId="30421AED" w14:textId="523213C0" w:rsidR="00685D55" w:rsidRPr="00D83343" w:rsidRDefault="00685D55" w:rsidP="00685D55">
            <w:pPr>
              <w:jc w:val="both"/>
              <w:rPr>
                <w:rFonts w:ascii="Book Antiqua" w:hAnsi="Book Antiqua"/>
              </w:rPr>
            </w:pPr>
            <w:r w:rsidRPr="00D83343">
              <w:rPr>
                <w:rFonts w:ascii="Book Antiqua" w:hAnsi="Book Antiqua"/>
              </w:rPr>
              <w:t>Tender_fee_receipt.pdf</w:t>
            </w:r>
          </w:p>
        </w:tc>
      </w:tr>
      <w:tr w:rsidR="00685D55" w:rsidRPr="000455EB" w14:paraId="54E4BB79" w14:textId="77777777" w:rsidTr="00E46FDD">
        <w:tc>
          <w:tcPr>
            <w:tcW w:w="874" w:type="dxa"/>
          </w:tcPr>
          <w:p w14:paraId="72DCA49A" w14:textId="0A62B3D8" w:rsidR="00685D55" w:rsidRDefault="00685D55" w:rsidP="00685D55">
            <w:pPr>
              <w:jc w:val="both"/>
              <w:rPr>
                <w:rFonts w:ascii="Book Antiqua" w:hAnsi="Book Antiqua"/>
              </w:rPr>
            </w:pPr>
            <w:r>
              <w:rPr>
                <w:rFonts w:ascii="Book Antiqua" w:hAnsi="Book Antiqua"/>
              </w:rPr>
              <w:t>22.</w:t>
            </w:r>
          </w:p>
        </w:tc>
        <w:tc>
          <w:tcPr>
            <w:tcW w:w="3442" w:type="dxa"/>
          </w:tcPr>
          <w:p w14:paraId="15A3A7A0" w14:textId="662C9832" w:rsidR="00685D55" w:rsidRPr="00D83343" w:rsidRDefault="00685D55" w:rsidP="00685D55">
            <w:pPr>
              <w:jc w:val="both"/>
              <w:rPr>
                <w:rFonts w:ascii="Book Antiqua" w:hAnsi="Book Antiqua" w:cs="Calibri"/>
              </w:rPr>
            </w:pPr>
            <w:r w:rsidRPr="00D83343">
              <w:rPr>
                <w:rFonts w:ascii="Book Antiqua" w:hAnsi="Book Antiqua"/>
              </w:rPr>
              <w:t>Online Payment Acknowledgement towards Bid Security</w:t>
            </w:r>
          </w:p>
        </w:tc>
        <w:tc>
          <w:tcPr>
            <w:tcW w:w="3064" w:type="dxa"/>
          </w:tcPr>
          <w:p w14:paraId="42626C62" w14:textId="57D7A222" w:rsidR="00685D55" w:rsidRPr="00D83343" w:rsidRDefault="00685D55" w:rsidP="00685D55">
            <w:pPr>
              <w:jc w:val="both"/>
              <w:rPr>
                <w:rFonts w:ascii="Book Antiqua" w:hAnsi="Book Antiqua"/>
              </w:rPr>
            </w:pPr>
            <w:r w:rsidRPr="00D83343">
              <w:rPr>
                <w:rFonts w:ascii="Book Antiqua" w:hAnsi="Book Antiqua"/>
              </w:rPr>
              <w:t>Bid_Security_receipt.pdf</w:t>
            </w:r>
          </w:p>
        </w:tc>
      </w:tr>
      <w:tr w:rsidR="00C31F10" w:rsidRPr="000455EB" w14:paraId="6BE85B37" w14:textId="77777777" w:rsidTr="00E46FDD">
        <w:tc>
          <w:tcPr>
            <w:tcW w:w="874" w:type="dxa"/>
          </w:tcPr>
          <w:p w14:paraId="47BCA44E" w14:textId="59890785" w:rsidR="00C31F10" w:rsidRPr="000455EB" w:rsidRDefault="003503D2" w:rsidP="00BC1D9B">
            <w:pPr>
              <w:jc w:val="both"/>
              <w:rPr>
                <w:rFonts w:ascii="Book Antiqua" w:hAnsi="Book Antiqua"/>
              </w:rPr>
            </w:pPr>
            <w:r w:rsidRPr="000455EB">
              <w:rPr>
                <w:rFonts w:ascii="Book Antiqua" w:hAnsi="Book Antiqua"/>
              </w:rPr>
              <w:t>2</w:t>
            </w:r>
            <w:r w:rsidR="00AD2B02">
              <w:rPr>
                <w:rFonts w:ascii="Book Antiqua" w:hAnsi="Book Antiqua"/>
              </w:rPr>
              <w:t>3</w:t>
            </w:r>
            <w:r w:rsidR="00C31F10" w:rsidRPr="000455EB">
              <w:rPr>
                <w:rFonts w:ascii="Book Antiqua" w:hAnsi="Book Antiqua"/>
              </w:rPr>
              <w:t>.</w:t>
            </w:r>
          </w:p>
        </w:tc>
        <w:tc>
          <w:tcPr>
            <w:tcW w:w="3442" w:type="dxa"/>
          </w:tcPr>
          <w:p w14:paraId="2AF8315C" w14:textId="77777777" w:rsidR="00C31F10" w:rsidRPr="00D83343" w:rsidRDefault="00C31F10" w:rsidP="00E46FDD">
            <w:pPr>
              <w:jc w:val="both"/>
              <w:rPr>
                <w:rFonts w:ascii="Book Antiqua" w:hAnsi="Book Antiqua"/>
              </w:rPr>
            </w:pPr>
            <w:r w:rsidRPr="00D83343">
              <w:rPr>
                <w:rFonts w:ascii="Book Antiqua" w:hAnsi="Book Antiqua"/>
              </w:rPr>
              <w:t xml:space="preserve">Other Documents </w:t>
            </w:r>
          </w:p>
        </w:tc>
        <w:tc>
          <w:tcPr>
            <w:tcW w:w="3064" w:type="dxa"/>
          </w:tcPr>
          <w:p w14:paraId="0E8A54EA" w14:textId="77777777" w:rsidR="00C31F10" w:rsidRPr="00D83343" w:rsidRDefault="00C31F10" w:rsidP="00E46FDD">
            <w:pPr>
              <w:jc w:val="both"/>
              <w:rPr>
                <w:rFonts w:ascii="Book Antiqua" w:hAnsi="Book Antiqua"/>
              </w:rPr>
            </w:pPr>
            <w:r w:rsidRPr="00D83343">
              <w:rPr>
                <w:rFonts w:ascii="Book Antiqua" w:hAnsi="Book Antiqua"/>
              </w:rPr>
              <w:t>other.pdf</w:t>
            </w:r>
          </w:p>
        </w:tc>
      </w:tr>
    </w:tbl>
    <w:p w14:paraId="4C002E63" w14:textId="77777777" w:rsidR="003150E1" w:rsidRPr="000455EB" w:rsidRDefault="00B957B5" w:rsidP="001A6036">
      <w:pPr>
        <w:ind w:left="1080" w:hanging="1080"/>
        <w:jc w:val="both"/>
        <w:rPr>
          <w:rFonts w:ascii="Book Antiqua" w:hAnsi="Book Antiqua"/>
        </w:rPr>
      </w:pPr>
      <w:r w:rsidRPr="000455EB">
        <w:rPr>
          <w:rFonts w:ascii="Book Antiqua" w:hAnsi="Book Antiqua"/>
        </w:rPr>
        <w:t xml:space="preserve">           </w:t>
      </w:r>
      <w:r w:rsidRPr="000455EB">
        <w:rPr>
          <w:rFonts w:ascii="Book Antiqua" w:hAnsi="Book Antiqua"/>
        </w:rPr>
        <w:tab/>
      </w:r>
    </w:p>
    <w:p w14:paraId="3E006AE6" w14:textId="77777777" w:rsidR="00B957B5" w:rsidRPr="000455EB" w:rsidRDefault="00B957B5" w:rsidP="00C20697">
      <w:pPr>
        <w:numPr>
          <w:ilvl w:val="0"/>
          <w:numId w:val="44"/>
        </w:numPr>
        <w:jc w:val="both"/>
        <w:rPr>
          <w:rFonts w:ascii="Book Antiqua" w:hAnsi="Book Antiqua"/>
        </w:rPr>
      </w:pPr>
      <w:r w:rsidRPr="000455EB">
        <w:rPr>
          <w:rFonts w:ascii="Book Antiqua" w:hAnsi="Book Antiqua"/>
        </w:rPr>
        <w:t>Bidder may put three</w:t>
      </w:r>
      <w:r w:rsidR="00C20697" w:rsidRPr="000455EB">
        <w:rPr>
          <w:rFonts w:ascii="Book Antiqua" w:hAnsi="Book Antiqua"/>
        </w:rPr>
        <w:t xml:space="preserve"> </w:t>
      </w:r>
      <w:r w:rsidRPr="000455EB">
        <w:rPr>
          <w:rFonts w:ascii="Book Antiqua" w:hAnsi="Book Antiqua"/>
        </w:rPr>
        <w:t>(03) characters suffix for each file preceded by an ‘under</w:t>
      </w:r>
      <w:r w:rsidR="00C20697" w:rsidRPr="000455EB">
        <w:rPr>
          <w:rFonts w:ascii="Book Antiqua" w:hAnsi="Book Antiqua"/>
        </w:rPr>
        <w:t>-</w:t>
      </w:r>
      <w:r w:rsidRPr="000455EB">
        <w:rPr>
          <w:rFonts w:ascii="Book Antiqua" w:hAnsi="Book Antiqua"/>
        </w:rPr>
        <w:t>score’ for their identification. (Example- poa_xyz.pdf)</w:t>
      </w:r>
    </w:p>
    <w:p w14:paraId="3111D8B7" w14:textId="77777777" w:rsidR="00C20697" w:rsidRPr="000455EB" w:rsidRDefault="00C20697" w:rsidP="00C20697">
      <w:pPr>
        <w:ind w:left="1494"/>
        <w:jc w:val="both"/>
        <w:rPr>
          <w:rFonts w:ascii="Book Antiqua" w:hAnsi="Book Antiqua"/>
        </w:rPr>
      </w:pPr>
    </w:p>
    <w:p w14:paraId="14B3B22F" w14:textId="77777777" w:rsidR="00B957B5" w:rsidRPr="000455EB" w:rsidRDefault="00B957B5" w:rsidP="00C20697">
      <w:pPr>
        <w:numPr>
          <w:ilvl w:val="0"/>
          <w:numId w:val="44"/>
        </w:numPr>
        <w:jc w:val="both"/>
        <w:rPr>
          <w:rFonts w:ascii="Book Antiqua" w:hAnsi="Book Antiqua"/>
        </w:rPr>
      </w:pPr>
      <w:r w:rsidRPr="000455EB">
        <w:rPr>
          <w:rFonts w:ascii="Book Antiqua" w:hAnsi="Book Antiqua"/>
        </w:rPr>
        <w:t>In case more file are to be uploaded under the same head Numeric suffix may be put by the bidder. (Example - poa1_xyz.pdf, p</w:t>
      </w:r>
      <w:r w:rsidR="00C20697" w:rsidRPr="000455EB">
        <w:rPr>
          <w:rFonts w:ascii="Book Antiqua" w:hAnsi="Book Antiqua"/>
        </w:rPr>
        <w:t>oa2_xyz.pdf, poa3_xyz.pdf………)</w:t>
      </w:r>
    </w:p>
    <w:p w14:paraId="4CC77669" w14:textId="77777777" w:rsidR="00C20697" w:rsidRPr="000455EB" w:rsidRDefault="00C20697" w:rsidP="00C20697">
      <w:pPr>
        <w:jc w:val="both"/>
        <w:rPr>
          <w:rFonts w:ascii="Book Antiqua" w:hAnsi="Book Antiqua"/>
        </w:rPr>
      </w:pPr>
    </w:p>
    <w:p w14:paraId="1B1682F9" w14:textId="77777777" w:rsidR="00B957B5" w:rsidRPr="000455EB" w:rsidRDefault="00B957B5" w:rsidP="00C20697">
      <w:pPr>
        <w:numPr>
          <w:ilvl w:val="0"/>
          <w:numId w:val="44"/>
        </w:numPr>
        <w:jc w:val="both"/>
        <w:rPr>
          <w:rFonts w:ascii="Book Antiqua" w:hAnsi="Book Antiqua"/>
        </w:rPr>
      </w:pPr>
      <w:r w:rsidRPr="000455EB">
        <w:rPr>
          <w:rFonts w:ascii="Book Antiqua" w:hAnsi="Book Antiqua"/>
        </w:rPr>
        <w:t>For uploading any additional documents bidder may decide the name of file with prefix as ‘other’ succeeded by ‘</w:t>
      </w:r>
      <w:proofErr w:type="spellStart"/>
      <w:r w:rsidRPr="000455EB">
        <w:rPr>
          <w:rFonts w:ascii="Book Antiqua" w:hAnsi="Book Antiqua"/>
        </w:rPr>
        <w:t>under score</w:t>
      </w:r>
      <w:proofErr w:type="spellEnd"/>
      <w:r w:rsidRPr="000455EB">
        <w:rPr>
          <w:rFonts w:ascii="Book Antiqua" w:hAnsi="Book Antiqua"/>
        </w:rPr>
        <w:t xml:space="preserve">’ and suffix as name of document in short. (Example – </w:t>
      </w:r>
      <w:proofErr w:type="spellStart"/>
      <w:r w:rsidRPr="000455EB">
        <w:rPr>
          <w:rFonts w:ascii="Book Antiqua" w:hAnsi="Book Antiqua"/>
        </w:rPr>
        <w:t>other_ISO</w:t>
      </w:r>
      <w:proofErr w:type="spellEnd"/>
      <w:r w:rsidRPr="000455EB">
        <w:rPr>
          <w:rFonts w:ascii="Book Antiqua" w:hAnsi="Book Antiqua"/>
        </w:rPr>
        <w:t xml:space="preserve"> certificate1_xyz.pdf, </w:t>
      </w:r>
      <w:proofErr w:type="spellStart"/>
      <w:r w:rsidRPr="000455EB">
        <w:rPr>
          <w:rFonts w:ascii="Book Antiqua" w:hAnsi="Book Antiqua"/>
        </w:rPr>
        <w:t>other_ISO</w:t>
      </w:r>
      <w:proofErr w:type="spellEnd"/>
      <w:r w:rsidRPr="000455EB">
        <w:rPr>
          <w:rFonts w:ascii="Book Antiqua" w:hAnsi="Book Antiqua"/>
        </w:rPr>
        <w:t xml:space="preserve"> certificate2_xyz.pdf ………. )</w:t>
      </w:r>
    </w:p>
    <w:p w14:paraId="49AB425A" w14:textId="77777777" w:rsidR="00C20697" w:rsidRPr="000455EB" w:rsidRDefault="00C20697" w:rsidP="00C20697">
      <w:pPr>
        <w:jc w:val="both"/>
        <w:rPr>
          <w:rFonts w:ascii="Book Antiqua" w:hAnsi="Book Antiqua"/>
        </w:rPr>
      </w:pPr>
    </w:p>
    <w:p w14:paraId="4A1D63DE" w14:textId="77777777" w:rsidR="00B957B5" w:rsidRPr="000455EB" w:rsidRDefault="00B957B5" w:rsidP="00B957B5">
      <w:pPr>
        <w:ind w:left="1080" w:hanging="1080"/>
        <w:jc w:val="both"/>
        <w:rPr>
          <w:rFonts w:ascii="Book Antiqua" w:hAnsi="Book Antiqua"/>
        </w:rPr>
      </w:pPr>
      <w:r w:rsidRPr="000455EB">
        <w:rPr>
          <w:rFonts w:ascii="Book Antiqua" w:hAnsi="Book Antiqua"/>
        </w:rPr>
        <w:tab/>
      </w:r>
      <w:r w:rsidR="00C20697" w:rsidRPr="000455EB">
        <w:rPr>
          <w:rFonts w:ascii="Book Antiqua" w:hAnsi="Book Antiqua"/>
        </w:rPr>
        <w:t>4</w:t>
      </w:r>
      <w:r w:rsidRPr="000455EB">
        <w:rPr>
          <w:rFonts w:ascii="Book Antiqua" w:hAnsi="Book Antiqua"/>
        </w:rPr>
        <w:t>.</w:t>
      </w:r>
      <w:r w:rsidRPr="000455EB">
        <w:rPr>
          <w:rFonts w:ascii="Book Antiqua" w:hAnsi="Book Antiqua"/>
        </w:rPr>
        <w:tab/>
        <w:t xml:space="preserve">For other types of files supported on the portal, please refer the </w:t>
      </w:r>
      <w:r w:rsidRPr="000455EB">
        <w:rPr>
          <w:rFonts w:ascii="Book Antiqua" w:hAnsi="Book Antiqua"/>
        </w:rPr>
        <w:tab/>
        <w:t>related provisions on the portal.</w:t>
      </w:r>
    </w:p>
    <w:p w14:paraId="648D0813" w14:textId="77777777" w:rsidR="000603A2" w:rsidRPr="000455EB" w:rsidRDefault="000603A2" w:rsidP="0047551C">
      <w:pPr>
        <w:ind w:left="1080" w:hanging="1080"/>
        <w:jc w:val="both"/>
        <w:rPr>
          <w:rFonts w:ascii="Book Antiqua" w:hAnsi="Book Antiqua"/>
          <w:b/>
          <w:bCs/>
        </w:rPr>
      </w:pPr>
    </w:p>
    <w:p w14:paraId="117BA53C" w14:textId="77777777" w:rsidR="0047551C" w:rsidRPr="000455EB" w:rsidRDefault="0047551C" w:rsidP="008C1A1A">
      <w:pPr>
        <w:ind w:left="1080" w:hanging="1080"/>
        <w:jc w:val="both"/>
        <w:outlineLvl w:val="0"/>
        <w:rPr>
          <w:rFonts w:ascii="Book Antiqua" w:hAnsi="Book Antiqua"/>
          <w:b/>
          <w:bCs/>
        </w:rPr>
      </w:pPr>
      <w:bookmarkStart w:id="24" w:name="_Toc464572616"/>
      <w:r w:rsidRPr="000455EB">
        <w:rPr>
          <w:rFonts w:ascii="Book Antiqua" w:hAnsi="Book Antiqua"/>
          <w:b/>
          <w:bCs/>
        </w:rPr>
        <w:t>D.</w:t>
      </w:r>
      <w:r w:rsidRPr="000455EB">
        <w:rPr>
          <w:rFonts w:ascii="Book Antiqua" w:hAnsi="Book Antiqua"/>
          <w:b/>
          <w:bCs/>
        </w:rPr>
        <w:tab/>
        <w:t xml:space="preserve">Submission of </w:t>
      </w:r>
      <w:r w:rsidR="002109E0" w:rsidRPr="000455EB">
        <w:rPr>
          <w:rFonts w:ascii="Book Antiqua" w:hAnsi="Book Antiqua"/>
          <w:b/>
          <w:bCs/>
        </w:rPr>
        <w:t xml:space="preserve">Hard Copy of </w:t>
      </w:r>
      <w:r w:rsidRPr="000455EB">
        <w:rPr>
          <w:rFonts w:ascii="Book Antiqua" w:hAnsi="Book Antiqua"/>
          <w:b/>
          <w:bCs/>
        </w:rPr>
        <w:t>Bids</w:t>
      </w:r>
      <w:bookmarkEnd w:id="24"/>
    </w:p>
    <w:p w14:paraId="4F7EAA97" w14:textId="77777777" w:rsidR="0047551C" w:rsidRPr="000455EB" w:rsidRDefault="0047551C" w:rsidP="0047551C">
      <w:pPr>
        <w:ind w:left="1080" w:hanging="1080"/>
        <w:jc w:val="both"/>
        <w:rPr>
          <w:rFonts w:ascii="Book Antiqua" w:hAnsi="Book Antiqua"/>
          <w:b/>
          <w:bCs/>
        </w:rPr>
      </w:pPr>
    </w:p>
    <w:p w14:paraId="49633ABF" w14:textId="77777777" w:rsidR="0047551C" w:rsidRPr="000455EB" w:rsidRDefault="0047551C" w:rsidP="00543F27">
      <w:pPr>
        <w:ind w:left="1080" w:hanging="1080"/>
        <w:jc w:val="both"/>
        <w:outlineLvl w:val="1"/>
        <w:rPr>
          <w:rFonts w:ascii="Book Antiqua" w:hAnsi="Book Antiqua"/>
          <w:b/>
          <w:bCs/>
        </w:rPr>
      </w:pPr>
      <w:bookmarkStart w:id="25" w:name="_Toc464572617"/>
      <w:r w:rsidRPr="000455EB">
        <w:rPr>
          <w:rFonts w:ascii="Book Antiqua" w:hAnsi="Book Antiqua"/>
          <w:b/>
          <w:bCs/>
        </w:rPr>
        <w:t>16.</w:t>
      </w:r>
      <w:r w:rsidRPr="000455EB">
        <w:rPr>
          <w:rFonts w:ascii="Book Antiqua" w:hAnsi="Book Antiqua"/>
          <w:b/>
          <w:bCs/>
        </w:rPr>
        <w:tab/>
        <w:t>Sealing and Marking of Bids</w:t>
      </w:r>
      <w:bookmarkEnd w:id="25"/>
    </w:p>
    <w:p w14:paraId="7ED18DB2" w14:textId="77777777" w:rsidR="0047551C" w:rsidRPr="000455EB" w:rsidRDefault="0047551C" w:rsidP="0047551C">
      <w:pPr>
        <w:ind w:left="1080" w:hanging="1080"/>
        <w:jc w:val="both"/>
        <w:rPr>
          <w:rFonts w:ascii="Book Antiqua" w:hAnsi="Book Antiqua"/>
        </w:rPr>
      </w:pPr>
    </w:p>
    <w:p w14:paraId="4835DD79" w14:textId="6D5B8563" w:rsidR="00B957B5" w:rsidRPr="00D83343" w:rsidRDefault="0047551C" w:rsidP="00B957B5">
      <w:pPr>
        <w:ind w:left="1080" w:hanging="1080"/>
        <w:jc w:val="both"/>
        <w:rPr>
          <w:rFonts w:ascii="Book Antiqua" w:hAnsi="Book Antiqua"/>
        </w:rPr>
      </w:pPr>
      <w:r w:rsidRPr="000455EB">
        <w:rPr>
          <w:rFonts w:ascii="Book Antiqua" w:hAnsi="Book Antiqua"/>
        </w:rPr>
        <w:t>16.1</w:t>
      </w:r>
      <w:r w:rsidRPr="000455EB">
        <w:rPr>
          <w:rFonts w:ascii="Book Antiqua" w:hAnsi="Book Antiqua"/>
        </w:rPr>
        <w:tab/>
      </w:r>
      <w:r w:rsidR="00B957B5" w:rsidRPr="000455EB">
        <w:rPr>
          <w:rFonts w:ascii="Book Antiqua" w:hAnsi="Book Antiqua"/>
        </w:rPr>
        <w:t xml:space="preserve">The Bidder shall upload the soft copy </w:t>
      </w:r>
      <w:r w:rsidR="00D51C27" w:rsidRPr="000455EB">
        <w:rPr>
          <w:rFonts w:ascii="Book Antiqua" w:hAnsi="Book Antiqua"/>
        </w:rPr>
        <w:t xml:space="preserve">part </w:t>
      </w:r>
      <w:r w:rsidR="00B957B5" w:rsidRPr="000455EB">
        <w:rPr>
          <w:rFonts w:ascii="Book Antiqua" w:hAnsi="Book Antiqua"/>
        </w:rPr>
        <w:t xml:space="preserve">of the bid as per the provisions of the </w:t>
      </w:r>
      <w:r w:rsidR="00B957B5" w:rsidRPr="00D83343">
        <w:rPr>
          <w:rFonts w:ascii="Book Antiqua" w:hAnsi="Book Antiqua"/>
        </w:rPr>
        <w:t xml:space="preserve">portal (refer para 15.1&amp; 15.4 above) and submit the hard copy </w:t>
      </w:r>
      <w:r w:rsidR="0079322C" w:rsidRPr="00D83343">
        <w:rPr>
          <w:rFonts w:ascii="Book Antiqua" w:hAnsi="Book Antiqua"/>
        </w:rPr>
        <w:t>of DD</w:t>
      </w:r>
      <w:r w:rsidR="00E67A73" w:rsidRPr="00D83343">
        <w:rPr>
          <w:rFonts w:ascii="Book Antiqua" w:hAnsi="Book Antiqua"/>
        </w:rPr>
        <w:t xml:space="preserve"> or Online Payment Acknowledgement</w:t>
      </w:r>
      <w:r w:rsidR="0079322C" w:rsidRPr="00D83343">
        <w:rPr>
          <w:rFonts w:ascii="Book Antiqua" w:hAnsi="Book Antiqua"/>
        </w:rPr>
        <w:t xml:space="preserve"> towards Bidding Document fee</w:t>
      </w:r>
      <w:r w:rsidR="0079322C" w:rsidRPr="00D83343">
        <w:rPr>
          <w:rFonts w:ascii="Book Antiqua" w:hAnsi="Book Antiqua"/>
          <w:spacing w:val="-2"/>
        </w:rPr>
        <w:t xml:space="preserve"> or documentary evidence in support of exemption of </w:t>
      </w:r>
      <w:r w:rsidR="0079322C" w:rsidRPr="00D83343">
        <w:rPr>
          <w:rFonts w:ascii="Book Antiqua" w:hAnsi="Book Antiqua"/>
        </w:rPr>
        <w:t>Document fee</w:t>
      </w:r>
      <w:r w:rsidR="0079322C" w:rsidRPr="00D83343">
        <w:rPr>
          <w:rFonts w:ascii="Book Antiqua" w:hAnsi="Book Antiqua"/>
          <w:spacing w:val="-2"/>
        </w:rPr>
        <w:t xml:space="preserve"> </w:t>
      </w:r>
      <w:r w:rsidR="0079322C" w:rsidRPr="00D83343">
        <w:rPr>
          <w:rFonts w:ascii="Book Antiqua" w:hAnsi="Book Antiqua"/>
        </w:rPr>
        <w:t>(as applicable), Bid Security</w:t>
      </w:r>
      <w:r w:rsidR="00857D73" w:rsidRPr="00D83343">
        <w:rPr>
          <w:rFonts w:ascii="Book Antiqua" w:hAnsi="Book Antiqua"/>
        </w:rPr>
        <w:t xml:space="preserve"> or Online Payment Acknowledgement</w:t>
      </w:r>
      <w:r w:rsidR="0079322C" w:rsidRPr="00D83343">
        <w:rPr>
          <w:rFonts w:ascii="Book Antiqua" w:hAnsi="Book Antiqua"/>
          <w:spacing w:val="-2"/>
        </w:rPr>
        <w:t xml:space="preserve"> or documentary evidence in support of exemption of Bid Security</w:t>
      </w:r>
      <w:r w:rsidR="0079322C" w:rsidRPr="00D83343">
        <w:rPr>
          <w:rFonts w:ascii="Book Antiqua" w:hAnsi="Book Antiqua"/>
        </w:rPr>
        <w:t xml:space="preserve"> (as applicable)</w:t>
      </w:r>
      <w:r w:rsidR="00B957B5" w:rsidRPr="00D83343">
        <w:rPr>
          <w:rFonts w:ascii="Book Antiqua" w:hAnsi="Book Antiqua"/>
        </w:rPr>
        <w:t>, Integrity Pact,</w:t>
      </w:r>
      <w:r w:rsidR="0079322C" w:rsidRPr="00D83343">
        <w:rPr>
          <w:rFonts w:ascii="Book Antiqua" w:hAnsi="Book Antiqua"/>
        </w:rPr>
        <w:t xml:space="preserve"> Safety Pact, </w:t>
      </w:r>
      <w:r w:rsidR="00B957B5" w:rsidRPr="00D83343">
        <w:rPr>
          <w:rFonts w:ascii="Book Antiqua" w:hAnsi="Book Antiqua"/>
        </w:rPr>
        <w:t xml:space="preserve"> Power of Attorney, Joint Venture Agreement (as applicable) and </w:t>
      </w:r>
      <w:r w:rsidR="00B957B5" w:rsidRPr="00D83343">
        <w:rPr>
          <w:rFonts w:ascii="Book Antiqua" w:hAnsi="Book Antiqua"/>
          <w:spacing w:val="-2"/>
        </w:rPr>
        <w:t>Power of Attorney of Joint Venture Agreement (as applicable) and Joint Deed of Undertaking (as applicable)</w:t>
      </w:r>
      <w:r w:rsidR="00B957B5" w:rsidRPr="00D83343">
        <w:rPr>
          <w:rFonts w:ascii="Book Antiqua" w:hAnsi="Book Antiqua"/>
        </w:rPr>
        <w:t xml:space="preserve"> (refer para 15.1 above), duly marked </w:t>
      </w:r>
      <w:r w:rsidR="00B957B5" w:rsidRPr="00D83343">
        <w:rPr>
          <w:rFonts w:ascii="Book Antiqua" w:hAnsi="Book Antiqua"/>
          <w:u w:val="single"/>
        </w:rPr>
        <w:t>First Envelope (Techno – Commercial Part) in the following manner.</w:t>
      </w:r>
    </w:p>
    <w:p w14:paraId="557E55E1" w14:textId="77777777" w:rsidR="00B627CF" w:rsidRPr="00D83343" w:rsidRDefault="00B627CF" w:rsidP="00B957B5">
      <w:pPr>
        <w:ind w:left="1080" w:hanging="1080"/>
        <w:jc w:val="both"/>
        <w:rPr>
          <w:rFonts w:ascii="Book Antiqua" w:hAnsi="Book Antiqua"/>
        </w:rPr>
      </w:pPr>
    </w:p>
    <w:p w14:paraId="6AB17A4B" w14:textId="67C6E9D1" w:rsidR="00175170" w:rsidRPr="00D83343" w:rsidRDefault="00175170" w:rsidP="00A62CD1">
      <w:pPr>
        <w:ind w:left="1080"/>
        <w:jc w:val="both"/>
        <w:rPr>
          <w:rFonts w:ascii="Book Antiqua" w:hAnsi="Book Antiqua" w:cs="Arial"/>
        </w:rPr>
      </w:pPr>
      <w:r w:rsidRPr="00D83343">
        <w:rPr>
          <w:rFonts w:ascii="Book Antiqua" w:hAnsi="Book Antiqua" w:cs="Arial"/>
          <w:u w:val="single"/>
        </w:rPr>
        <w:t>Envelope – 1</w:t>
      </w:r>
      <w:r w:rsidRPr="00D83343">
        <w:rPr>
          <w:rFonts w:ascii="Book Antiqua" w:hAnsi="Book Antiqua" w:cs="Arial"/>
        </w:rPr>
        <w:t>:</w:t>
      </w:r>
      <w:r w:rsidR="00A62CD1" w:rsidRPr="00D83343">
        <w:rPr>
          <w:rFonts w:ascii="Book Antiqua" w:hAnsi="Book Antiqua" w:cs="Arial"/>
        </w:rPr>
        <w:t xml:space="preserve"> </w:t>
      </w:r>
      <w:r w:rsidRPr="00D83343">
        <w:rPr>
          <w:rFonts w:ascii="Book Antiqua" w:hAnsi="Book Antiqua"/>
        </w:rPr>
        <w:t>Bidding Document fee</w:t>
      </w:r>
      <w:r w:rsidRPr="00D83343">
        <w:rPr>
          <w:rFonts w:ascii="Book Antiqua" w:hAnsi="Book Antiqua"/>
          <w:spacing w:val="-2"/>
        </w:rPr>
        <w:t xml:space="preserve"> /</w:t>
      </w:r>
      <w:r w:rsidR="004F4C07" w:rsidRPr="00D83343">
        <w:t xml:space="preserve"> </w:t>
      </w:r>
      <w:r w:rsidR="004F4C07" w:rsidRPr="00D83343">
        <w:rPr>
          <w:rFonts w:ascii="Book Antiqua" w:hAnsi="Book Antiqua"/>
          <w:spacing w:val="-2"/>
        </w:rPr>
        <w:t xml:space="preserve">Online Payment Acknowledgement towards Bidding Document fee/ </w:t>
      </w:r>
      <w:r w:rsidRPr="00D83343">
        <w:rPr>
          <w:rFonts w:ascii="Book Antiqua" w:hAnsi="Book Antiqua"/>
          <w:spacing w:val="-2"/>
        </w:rPr>
        <w:t>documentary evidence in support of exemption of Bidding Document fee</w:t>
      </w:r>
      <w:r w:rsidRPr="00D83343">
        <w:rPr>
          <w:rFonts w:ascii="Book Antiqua" w:hAnsi="Book Antiqua" w:cs="Arial"/>
        </w:rPr>
        <w:t xml:space="preserve"> </w:t>
      </w:r>
    </w:p>
    <w:p w14:paraId="35AD7C1E" w14:textId="77777777" w:rsidR="00175170" w:rsidRPr="00D83343" w:rsidRDefault="00175170" w:rsidP="00175170">
      <w:pPr>
        <w:jc w:val="both"/>
        <w:rPr>
          <w:rFonts w:ascii="Book Antiqua" w:hAnsi="Book Antiqua" w:cs="Arial"/>
        </w:rPr>
      </w:pPr>
    </w:p>
    <w:p w14:paraId="5B7F61D0" w14:textId="1DBADB44" w:rsidR="00175170" w:rsidRPr="00D83343" w:rsidRDefault="00175170" w:rsidP="00A62CD1">
      <w:pPr>
        <w:ind w:left="1080"/>
        <w:jc w:val="both"/>
        <w:rPr>
          <w:rFonts w:ascii="Book Antiqua" w:hAnsi="Book Antiqua" w:cs="Arial"/>
        </w:rPr>
      </w:pPr>
      <w:r w:rsidRPr="00D83343">
        <w:rPr>
          <w:rFonts w:ascii="Book Antiqua" w:hAnsi="Book Antiqua" w:cs="Arial"/>
          <w:u w:val="single"/>
        </w:rPr>
        <w:t>Envelope – 2</w:t>
      </w:r>
      <w:r w:rsidRPr="00D83343">
        <w:rPr>
          <w:rFonts w:ascii="Book Antiqua" w:hAnsi="Book Antiqua" w:cs="Arial"/>
        </w:rPr>
        <w:t>:</w:t>
      </w:r>
      <w:r w:rsidR="00A62CD1" w:rsidRPr="00D83343">
        <w:rPr>
          <w:rFonts w:ascii="Book Antiqua" w:hAnsi="Book Antiqua" w:cs="Arial"/>
        </w:rPr>
        <w:t xml:space="preserve"> </w:t>
      </w:r>
      <w:r w:rsidRPr="00D83343">
        <w:rPr>
          <w:rFonts w:ascii="Book Antiqua" w:hAnsi="Book Antiqua"/>
        </w:rPr>
        <w:t>Bid Security/</w:t>
      </w:r>
      <w:r w:rsidR="000C6818" w:rsidRPr="00D83343">
        <w:t xml:space="preserve"> </w:t>
      </w:r>
      <w:r w:rsidR="000C6818" w:rsidRPr="00D83343">
        <w:rPr>
          <w:rFonts w:ascii="Book Antiqua" w:hAnsi="Book Antiqua"/>
        </w:rPr>
        <w:t>Online Payment Acknowledgement towards Bid Security/</w:t>
      </w:r>
      <w:r w:rsidRPr="00D83343">
        <w:rPr>
          <w:rFonts w:ascii="Book Antiqua" w:hAnsi="Book Antiqua"/>
          <w:spacing w:val="-2"/>
        </w:rPr>
        <w:t xml:space="preserve"> documentary evidence in support of exemption of Bid Security</w:t>
      </w:r>
    </w:p>
    <w:p w14:paraId="40D85D60" w14:textId="77777777" w:rsidR="00B957B5" w:rsidRPr="00D83343" w:rsidRDefault="00B957B5" w:rsidP="00604C64">
      <w:pPr>
        <w:jc w:val="both"/>
        <w:rPr>
          <w:rFonts w:ascii="Book Antiqua" w:hAnsi="Book Antiqua"/>
        </w:rPr>
      </w:pPr>
    </w:p>
    <w:p w14:paraId="47830C88" w14:textId="77777777" w:rsidR="00B957B5" w:rsidRPr="00D83343" w:rsidRDefault="00B957B5" w:rsidP="00B957B5">
      <w:pPr>
        <w:ind w:left="1080" w:hanging="1080"/>
        <w:jc w:val="both"/>
        <w:rPr>
          <w:rFonts w:ascii="Book Antiqua" w:hAnsi="Book Antiqua"/>
        </w:rPr>
      </w:pPr>
      <w:r w:rsidRPr="00D83343">
        <w:rPr>
          <w:rFonts w:ascii="Book Antiqua" w:hAnsi="Book Antiqua"/>
        </w:rPr>
        <w:tab/>
      </w:r>
      <w:r w:rsidRPr="00D83343">
        <w:rPr>
          <w:rFonts w:ascii="Book Antiqua" w:hAnsi="Book Antiqua"/>
          <w:u w:val="single"/>
        </w:rPr>
        <w:t xml:space="preserve">Envelope – </w:t>
      </w:r>
      <w:r w:rsidR="00175170" w:rsidRPr="00D83343">
        <w:rPr>
          <w:rFonts w:ascii="Book Antiqua" w:hAnsi="Book Antiqua"/>
          <w:u w:val="single"/>
        </w:rPr>
        <w:t>3</w:t>
      </w:r>
      <w:r w:rsidR="00841840" w:rsidRPr="00D83343">
        <w:rPr>
          <w:rFonts w:ascii="Book Antiqua" w:hAnsi="Book Antiqua"/>
        </w:rPr>
        <w:t xml:space="preserve"> </w:t>
      </w:r>
      <w:r w:rsidRPr="00D83343">
        <w:rPr>
          <w:rFonts w:ascii="Book Antiqua" w:hAnsi="Book Antiqua"/>
        </w:rPr>
        <w:tab/>
        <w:t>Integrity Pact</w:t>
      </w:r>
    </w:p>
    <w:p w14:paraId="0984A363" w14:textId="77777777" w:rsidR="00B957B5" w:rsidRPr="00D83343" w:rsidRDefault="00B957B5" w:rsidP="00B957B5">
      <w:pPr>
        <w:ind w:left="1080" w:hanging="1080"/>
        <w:jc w:val="both"/>
        <w:rPr>
          <w:rFonts w:ascii="Book Antiqua" w:hAnsi="Book Antiqua"/>
        </w:rPr>
      </w:pPr>
    </w:p>
    <w:p w14:paraId="407CC89C" w14:textId="77777777" w:rsidR="00B957B5" w:rsidRPr="000455EB" w:rsidRDefault="00B957B5" w:rsidP="00841840">
      <w:pPr>
        <w:ind w:left="1080" w:hanging="1080"/>
        <w:jc w:val="both"/>
        <w:rPr>
          <w:rFonts w:ascii="Book Antiqua" w:hAnsi="Book Antiqua"/>
          <w:spacing w:val="-2"/>
        </w:rPr>
      </w:pPr>
      <w:r w:rsidRPr="00D83343">
        <w:rPr>
          <w:rFonts w:ascii="Book Antiqua" w:hAnsi="Book Antiqua"/>
        </w:rPr>
        <w:tab/>
      </w:r>
      <w:r w:rsidRPr="00D83343">
        <w:rPr>
          <w:rFonts w:ascii="Book Antiqua" w:hAnsi="Book Antiqua"/>
          <w:u w:val="single"/>
        </w:rPr>
        <w:t xml:space="preserve">Envelope – </w:t>
      </w:r>
      <w:r w:rsidR="00175170" w:rsidRPr="00D83343">
        <w:rPr>
          <w:rFonts w:ascii="Book Antiqua" w:hAnsi="Book Antiqua"/>
          <w:u w:val="single"/>
        </w:rPr>
        <w:t>4</w:t>
      </w:r>
      <w:r w:rsidRPr="00D83343">
        <w:rPr>
          <w:rFonts w:ascii="Book Antiqua" w:hAnsi="Book Antiqua"/>
        </w:rPr>
        <w:t>:</w:t>
      </w:r>
      <w:r w:rsidR="00841840" w:rsidRPr="00D83343">
        <w:rPr>
          <w:rFonts w:ascii="Book Antiqua" w:hAnsi="Book Antiqua"/>
        </w:rPr>
        <w:tab/>
      </w:r>
      <w:r w:rsidRPr="00D83343">
        <w:rPr>
          <w:rFonts w:ascii="Book Antiqua" w:hAnsi="Book Antiqua"/>
        </w:rPr>
        <w:t>Power of</w:t>
      </w:r>
      <w:r w:rsidRPr="000455EB">
        <w:rPr>
          <w:rFonts w:ascii="Book Antiqua" w:hAnsi="Book Antiqua"/>
        </w:rPr>
        <w:t xml:space="preserve"> Attorney, Joint Venture Agreement (as applicable) and </w:t>
      </w:r>
      <w:r w:rsidRPr="000455EB">
        <w:rPr>
          <w:rFonts w:ascii="Book Antiqua" w:hAnsi="Book Antiqua"/>
          <w:spacing w:val="-2"/>
        </w:rPr>
        <w:t>Power of Attorney of Joint Venture Agreement (as applicable) and Joint Deed of Undertaking (as applicable)</w:t>
      </w:r>
      <w:r w:rsidRPr="000455EB">
        <w:t xml:space="preserve"> </w:t>
      </w:r>
      <w:r w:rsidRPr="000455EB">
        <w:rPr>
          <w:rFonts w:ascii="Book Antiqua" w:hAnsi="Book Antiqua"/>
          <w:spacing w:val="-2"/>
        </w:rPr>
        <w:t>and any other documents as required (refer para 15.1 above).</w:t>
      </w:r>
    </w:p>
    <w:p w14:paraId="0E28D2A1" w14:textId="77777777" w:rsidR="001E4CEB" w:rsidRPr="000455EB" w:rsidRDefault="001E4CEB" w:rsidP="00841840">
      <w:pPr>
        <w:ind w:left="1080" w:hanging="1080"/>
        <w:jc w:val="both"/>
        <w:rPr>
          <w:rFonts w:ascii="Book Antiqua" w:hAnsi="Book Antiqua"/>
          <w:spacing w:val="-2"/>
          <w:sz w:val="16"/>
          <w:szCs w:val="16"/>
        </w:rPr>
      </w:pPr>
    </w:p>
    <w:p w14:paraId="4F2528AE" w14:textId="77777777" w:rsidR="00604C64" w:rsidRPr="000455EB" w:rsidRDefault="00604C64" w:rsidP="00A62CD1">
      <w:pPr>
        <w:ind w:left="1080"/>
        <w:jc w:val="both"/>
        <w:rPr>
          <w:rFonts w:ascii="Book Antiqua" w:hAnsi="Book Antiqua" w:cs="Arial"/>
        </w:rPr>
      </w:pPr>
      <w:r w:rsidRPr="000455EB">
        <w:rPr>
          <w:rFonts w:ascii="Book Antiqua" w:hAnsi="Book Antiqua" w:cs="Arial"/>
          <w:u w:val="single"/>
        </w:rPr>
        <w:t>Envelope –5</w:t>
      </w:r>
      <w:r w:rsidRPr="000455EB">
        <w:rPr>
          <w:rFonts w:ascii="Book Antiqua" w:hAnsi="Book Antiqua" w:cs="Arial"/>
        </w:rPr>
        <w:t>:</w:t>
      </w:r>
      <w:r w:rsidR="00A62CD1" w:rsidRPr="000455EB">
        <w:rPr>
          <w:rFonts w:ascii="Book Antiqua" w:hAnsi="Book Antiqua" w:cs="Arial"/>
        </w:rPr>
        <w:t xml:space="preserve">  </w:t>
      </w:r>
      <w:r w:rsidRPr="000455EB">
        <w:rPr>
          <w:rFonts w:ascii="Book Antiqua" w:hAnsi="Book Antiqua" w:cs="Arial"/>
        </w:rPr>
        <w:t>Safety Pact</w:t>
      </w:r>
    </w:p>
    <w:p w14:paraId="5F966BE8" w14:textId="77777777" w:rsidR="00604C64" w:rsidRPr="000455EB" w:rsidRDefault="00604C64" w:rsidP="00604C64">
      <w:pPr>
        <w:jc w:val="both"/>
        <w:rPr>
          <w:rFonts w:ascii="Book Antiqua" w:hAnsi="Book Antiqua"/>
          <w:spacing w:val="-2"/>
          <w:sz w:val="28"/>
          <w:szCs w:val="28"/>
        </w:rPr>
      </w:pPr>
    </w:p>
    <w:p w14:paraId="28B6952D" w14:textId="77777777" w:rsidR="0047551C" w:rsidRPr="000455EB" w:rsidRDefault="00B957B5" w:rsidP="00B957B5">
      <w:pPr>
        <w:ind w:left="1080"/>
        <w:jc w:val="both"/>
        <w:rPr>
          <w:rFonts w:ascii="Book Antiqua" w:hAnsi="Book Antiqua"/>
        </w:rPr>
      </w:pPr>
      <w:r w:rsidRPr="000455EB">
        <w:rPr>
          <w:rFonts w:ascii="Book Antiqua" w:hAnsi="Book Antiqua"/>
          <w:spacing w:val="-2"/>
        </w:rPr>
        <w:t>The Bidder shall upload the Excel files of Price Schedule and Attachments downloaded from the portal as part of the bid duly filled in the required cells. If the bid submitted by the bidder is found different from the files downloaded from the portal, as part of the bidding document or tampered/modified locked contents, the bidder may run with risk of rejection of bid.</w:t>
      </w:r>
      <w:r w:rsidR="00A74939" w:rsidRPr="000455EB">
        <w:rPr>
          <w:rFonts w:ascii="Book Antiqua" w:hAnsi="Book Antiqua"/>
        </w:rPr>
        <w:t xml:space="preserve">   </w:t>
      </w:r>
    </w:p>
    <w:p w14:paraId="7F85966B" w14:textId="77777777" w:rsidR="00876B86" w:rsidRPr="000455EB" w:rsidRDefault="00876B86" w:rsidP="00717411">
      <w:pPr>
        <w:jc w:val="both"/>
        <w:rPr>
          <w:rFonts w:ascii="Book Antiqua" w:hAnsi="Book Antiqua"/>
        </w:rPr>
      </w:pPr>
    </w:p>
    <w:p w14:paraId="42E8741E" w14:textId="77777777" w:rsidR="0047551C" w:rsidRPr="000455EB" w:rsidRDefault="0047551C" w:rsidP="0047551C">
      <w:pPr>
        <w:ind w:left="1080" w:hanging="1080"/>
        <w:jc w:val="both"/>
        <w:rPr>
          <w:rFonts w:ascii="Book Antiqua" w:hAnsi="Book Antiqua"/>
        </w:rPr>
      </w:pPr>
      <w:r w:rsidRPr="000455EB">
        <w:rPr>
          <w:rFonts w:ascii="Book Antiqua" w:hAnsi="Book Antiqua"/>
        </w:rPr>
        <w:t>16.2</w:t>
      </w:r>
      <w:r w:rsidRPr="000455EB">
        <w:rPr>
          <w:rFonts w:ascii="Book Antiqua" w:hAnsi="Book Antiqua"/>
        </w:rPr>
        <w:tab/>
        <w:t>The envelope shall</w:t>
      </w:r>
    </w:p>
    <w:p w14:paraId="6ABB7671" w14:textId="77777777" w:rsidR="0047551C" w:rsidRPr="000455EB" w:rsidRDefault="0047551C" w:rsidP="0047551C">
      <w:pPr>
        <w:ind w:left="1620" w:hanging="540"/>
        <w:jc w:val="both"/>
        <w:rPr>
          <w:rFonts w:ascii="Book Antiqua" w:hAnsi="Book Antiqua"/>
        </w:rPr>
      </w:pPr>
    </w:p>
    <w:p w14:paraId="34BBBB32" w14:textId="77777777" w:rsidR="0047551C" w:rsidRPr="000455EB" w:rsidRDefault="0047551C" w:rsidP="0047551C">
      <w:pPr>
        <w:ind w:left="1620" w:hanging="540"/>
        <w:jc w:val="both"/>
        <w:rPr>
          <w:rFonts w:ascii="Book Antiqua" w:hAnsi="Book Antiqua"/>
        </w:rPr>
      </w:pPr>
      <w:r w:rsidRPr="000455EB">
        <w:rPr>
          <w:rFonts w:ascii="Book Antiqua" w:hAnsi="Book Antiqua"/>
        </w:rPr>
        <w:t>(a)</w:t>
      </w:r>
      <w:r w:rsidRPr="000455EB">
        <w:rPr>
          <w:rFonts w:ascii="Book Antiqua" w:hAnsi="Book Antiqua"/>
        </w:rPr>
        <w:tab/>
        <w:t xml:space="preserve">be addressed to the Employer at the address given in the </w:t>
      </w:r>
      <w:r w:rsidRPr="000455EB">
        <w:rPr>
          <w:rFonts w:ascii="Book Antiqua" w:hAnsi="Book Antiqua"/>
          <w:b/>
          <w:bCs/>
        </w:rPr>
        <w:t>BDS</w:t>
      </w:r>
      <w:r w:rsidRPr="000455EB">
        <w:rPr>
          <w:rFonts w:ascii="Book Antiqua" w:hAnsi="Book Antiqua"/>
        </w:rPr>
        <w:t>, and</w:t>
      </w:r>
    </w:p>
    <w:p w14:paraId="21094774" w14:textId="77777777" w:rsidR="0047551C" w:rsidRPr="000455EB" w:rsidRDefault="0047551C" w:rsidP="0047551C">
      <w:pPr>
        <w:ind w:left="1620" w:hanging="540"/>
        <w:jc w:val="both"/>
        <w:rPr>
          <w:rFonts w:ascii="Book Antiqua" w:hAnsi="Book Antiqua"/>
        </w:rPr>
      </w:pPr>
    </w:p>
    <w:p w14:paraId="7C070241" w14:textId="77777777" w:rsidR="0047551C" w:rsidRPr="000455EB" w:rsidRDefault="0047551C" w:rsidP="0047551C">
      <w:pPr>
        <w:ind w:left="1620" w:hanging="540"/>
        <w:jc w:val="both"/>
        <w:rPr>
          <w:rFonts w:ascii="Book Antiqua" w:hAnsi="Book Antiqua"/>
        </w:rPr>
      </w:pPr>
      <w:r w:rsidRPr="000455EB">
        <w:rPr>
          <w:rFonts w:ascii="Book Antiqua" w:hAnsi="Book Antiqua"/>
        </w:rPr>
        <w:t>(b)</w:t>
      </w:r>
      <w:r w:rsidRPr="000455EB">
        <w:rPr>
          <w:rFonts w:ascii="Book Antiqua" w:hAnsi="Book Antiqua"/>
        </w:rPr>
        <w:tab/>
        <w:t xml:space="preserve">bear the contract name indicated in the </w:t>
      </w:r>
      <w:r w:rsidRPr="000455EB">
        <w:rPr>
          <w:rFonts w:ascii="Book Antiqua" w:hAnsi="Book Antiqua"/>
          <w:b/>
          <w:bCs/>
        </w:rPr>
        <w:t>BDS</w:t>
      </w:r>
      <w:r w:rsidRPr="000455EB">
        <w:rPr>
          <w:rFonts w:ascii="Book Antiqua" w:hAnsi="Book Antiqua"/>
        </w:rPr>
        <w:t>, the Invitation for Bids title and number indicated in the BDS, and the statement “Do Not Open Before [</w:t>
      </w:r>
      <w:r w:rsidRPr="000455EB">
        <w:rPr>
          <w:rFonts w:ascii="Book Antiqua" w:hAnsi="Book Antiqua"/>
          <w:i/>
        </w:rPr>
        <w:t>date</w:t>
      </w:r>
      <w:r w:rsidRPr="000455EB">
        <w:rPr>
          <w:rFonts w:ascii="Book Antiqua" w:hAnsi="Book Antiqua"/>
        </w:rPr>
        <w:t xml:space="preserve">],” to be completed with the time and date specified in the </w:t>
      </w:r>
      <w:r w:rsidRPr="000455EB">
        <w:rPr>
          <w:rFonts w:ascii="Book Antiqua" w:hAnsi="Book Antiqua"/>
          <w:b/>
          <w:bCs/>
        </w:rPr>
        <w:t>BDS</w:t>
      </w:r>
      <w:r w:rsidRPr="000455EB">
        <w:rPr>
          <w:rFonts w:ascii="Book Antiqua" w:hAnsi="Book Antiqua"/>
        </w:rPr>
        <w:t>, pursuant to ITB Sub-Clause 20.1.</w:t>
      </w:r>
    </w:p>
    <w:p w14:paraId="33EE8501" w14:textId="77777777" w:rsidR="0047551C" w:rsidRPr="000455EB" w:rsidRDefault="0047551C" w:rsidP="0047551C">
      <w:pPr>
        <w:ind w:left="1080" w:hanging="1080"/>
        <w:jc w:val="both"/>
        <w:rPr>
          <w:rFonts w:ascii="Book Antiqua" w:hAnsi="Book Antiqua"/>
        </w:rPr>
      </w:pPr>
    </w:p>
    <w:p w14:paraId="607147E9" w14:textId="7A180944" w:rsidR="0046733F" w:rsidRPr="000455EB" w:rsidRDefault="0047551C" w:rsidP="00AB6389">
      <w:pPr>
        <w:ind w:left="1080" w:hanging="1080"/>
        <w:jc w:val="both"/>
        <w:rPr>
          <w:rFonts w:ascii="Book Antiqua" w:hAnsi="Book Antiqua"/>
        </w:rPr>
      </w:pPr>
      <w:r w:rsidRPr="000455EB">
        <w:rPr>
          <w:rFonts w:ascii="Book Antiqua" w:hAnsi="Book Antiqua"/>
        </w:rPr>
        <w:t>16.3</w:t>
      </w:r>
      <w:r w:rsidRPr="000455EB">
        <w:rPr>
          <w:rFonts w:ascii="Book Antiqua" w:hAnsi="Book Antiqua"/>
        </w:rPr>
        <w:tab/>
      </w:r>
      <w:r w:rsidR="00F46098" w:rsidRPr="00D83343">
        <w:rPr>
          <w:rFonts w:ascii="Book Antiqua" w:hAnsi="Book Antiqua"/>
        </w:rPr>
        <w:t xml:space="preserve">DD or Online Payment Acknowledgement towards Bidding Document or documentary evidence in support of exemption of Document fee, Bid Securities or Online Payment Acknowledgement towards Bid Security or documentary evidence in support of exemption of Bid Security, Integrity Pact and the Safety Pact in original shall be submitted in separate superscribed envelopes (one for DD towards Bidding Document, one for Bid Security, one for Integrity Pact and one for Safety Pact) </w:t>
      </w:r>
      <w:proofErr w:type="spellStart"/>
      <w:r w:rsidR="00F46098" w:rsidRPr="00D83343">
        <w:rPr>
          <w:rFonts w:ascii="Book Antiqua" w:hAnsi="Book Antiqua"/>
        </w:rPr>
        <w:t>alongwith</w:t>
      </w:r>
      <w:proofErr w:type="spellEnd"/>
      <w:r w:rsidR="00F46098" w:rsidRPr="00D83343">
        <w:rPr>
          <w:rFonts w:ascii="Book Antiqua" w:hAnsi="Book Antiqua"/>
        </w:rPr>
        <w:t xml:space="preserve"> First Envelope.</w:t>
      </w:r>
    </w:p>
    <w:p w14:paraId="74E09999" w14:textId="77777777" w:rsidR="00AB6389" w:rsidRPr="000455EB" w:rsidRDefault="00AB6389" w:rsidP="00AB6389">
      <w:pPr>
        <w:ind w:left="1080" w:hanging="1080"/>
        <w:jc w:val="both"/>
        <w:rPr>
          <w:rFonts w:ascii="Book Antiqua" w:hAnsi="Book Antiqua"/>
        </w:rPr>
      </w:pPr>
    </w:p>
    <w:p w14:paraId="67716842" w14:textId="77777777" w:rsidR="0047551C" w:rsidRPr="000455EB" w:rsidRDefault="00F5031C" w:rsidP="0046733F">
      <w:pPr>
        <w:ind w:left="1080"/>
        <w:jc w:val="both"/>
        <w:rPr>
          <w:rFonts w:ascii="Book Antiqua" w:hAnsi="Book Antiqua"/>
        </w:rPr>
      </w:pPr>
      <w:r w:rsidRPr="000455EB">
        <w:rPr>
          <w:rFonts w:ascii="Book Antiqua" w:hAnsi="Book Antiqua"/>
        </w:rPr>
        <w:t>Bidder may upload Soft copy of the any other documents which they consider relevant along with First Envelope</w:t>
      </w:r>
      <w:r w:rsidR="0047551C" w:rsidRPr="000455EB">
        <w:rPr>
          <w:rFonts w:ascii="Book Antiqua" w:hAnsi="Book Antiqua"/>
        </w:rPr>
        <w:t xml:space="preserve">. </w:t>
      </w:r>
    </w:p>
    <w:p w14:paraId="04B9988D" w14:textId="77777777" w:rsidR="0047551C" w:rsidRPr="000455EB" w:rsidRDefault="0047551C" w:rsidP="0047551C">
      <w:pPr>
        <w:ind w:left="1035" w:hanging="1035"/>
        <w:jc w:val="both"/>
        <w:rPr>
          <w:rFonts w:ascii="Book Antiqua" w:hAnsi="Book Antiqua"/>
        </w:rPr>
      </w:pPr>
    </w:p>
    <w:p w14:paraId="5F1E1444" w14:textId="77777777" w:rsidR="0047551C" w:rsidRPr="000455EB" w:rsidRDefault="0047551C" w:rsidP="0047551C">
      <w:pPr>
        <w:ind w:left="1080"/>
        <w:jc w:val="both"/>
        <w:rPr>
          <w:rFonts w:ascii="Book Antiqua" w:hAnsi="Book Antiqua"/>
        </w:rPr>
      </w:pPr>
      <w:r w:rsidRPr="000455EB">
        <w:rPr>
          <w:rFonts w:ascii="Book Antiqua" w:hAnsi="Book Antiqua"/>
        </w:rPr>
        <w:t>All the envelopes shall also indicate the name and address of the Bidder so that the bid can be returned unopened in case it is declared “late.”</w:t>
      </w:r>
    </w:p>
    <w:p w14:paraId="1FFC53A4" w14:textId="77777777" w:rsidR="00A513B7" w:rsidRPr="000455EB" w:rsidRDefault="00A513B7" w:rsidP="0047551C">
      <w:pPr>
        <w:ind w:left="1080"/>
        <w:jc w:val="both"/>
        <w:rPr>
          <w:rFonts w:ascii="Book Antiqua" w:hAnsi="Book Antiqua"/>
        </w:rPr>
      </w:pPr>
    </w:p>
    <w:p w14:paraId="64325C1D" w14:textId="6D806455" w:rsidR="00383DB6" w:rsidRPr="00D83343" w:rsidRDefault="00A513B7" w:rsidP="00383DB6">
      <w:pPr>
        <w:ind w:left="1080"/>
        <w:jc w:val="both"/>
        <w:rPr>
          <w:rFonts w:ascii="Book Antiqua" w:hAnsi="Book Antiqua"/>
          <w:lang w:val="en-GB"/>
        </w:rPr>
      </w:pPr>
      <w:r w:rsidRPr="000455EB">
        <w:rPr>
          <w:rFonts w:ascii="Book Antiqua" w:hAnsi="Book Antiqua"/>
          <w:lang w:val="en-GB"/>
        </w:rPr>
        <w:t xml:space="preserve">In case, pursuant to Ministry of Finance, GOI’s Circular dated 17th July, 2012, the Bank Guarantee is </w:t>
      </w:r>
      <w:r w:rsidRPr="00D83343">
        <w:rPr>
          <w:rFonts w:ascii="Book Antiqua" w:hAnsi="Book Antiqua"/>
          <w:lang w:val="en-GB"/>
        </w:rPr>
        <w:t xml:space="preserve">issued using SFMS Platform by the banks located in India, the copy of such Bank Guarantee shall be submitted by the bidder along with the First Envelope. </w:t>
      </w:r>
      <w:r w:rsidR="00383DB6" w:rsidRPr="00D83343">
        <w:rPr>
          <w:rFonts w:ascii="Book Antiqua" w:eastAsia="Batang" w:hAnsi="Book Antiqua" w:cs="Arial"/>
        </w:rPr>
        <w:t>The Account details of POWERGRID for the purpose of Bank Guarantee (towards Bid Security) to be issued using SFMS Platform are as given below:</w:t>
      </w:r>
    </w:p>
    <w:p w14:paraId="7B04C2F0" w14:textId="77777777" w:rsidR="00383DB6" w:rsidRPr="00D83343" w:rsidRDefault="00383DB6" w:rsidP="00383DB6">
      <w:pPr>
        <w:ind w:left="702" w:hanging="720"/>
        <w:jc w:val="both"/>
        <w:rPr>
          <w:rFonts w:ascii="Book Antiqua" w:hAnsi="Book Antiqua"/>
        </w:rPr>
      </w:pPr>
    </w:p>
    <w:tbl>
      <w:tblPr>
        <w:tblStyle w:val="TableGrid"/>
        <w:tblW w:w="7380" w:type="dxa"/>
        <w:tblInd w:w="1075" w:type="dxa"/>
        <w:tblLayout w:type="fixed"/>
        <w:tblLook w:val="04A0" w:firstRow="1" w:lastRow="0" w:firstColumn="1" w:lastColumn="0" w:noHBand="0" w:noVBand="1"/>
      </w:tblPr>
      <w:tblGrid>
        <w:gridCol w:w="3690"/>
        <w:gridCol w:w="1710"/>
        <w:gridCol w:w="1980"/>
      </w:tblGrid>
      <w:tr w:rsidR="00383DB6" w:rsidRPr="00D83343" w14:paraId="65F9A66C" w14:textId="77777777" w:rsidTr="00383DB6">
        <w:tc>
          <w:tcPr>
            <w:tcW w:w="3690" w:type="dxa"/>
          </w:tcPr>
          <w:p w14:paraId="00B75B71" w14:textId="77777777" w:rsidR="00383DB6" w:rsidRPr="00D83343" w:rsidRDefault="00383DB6" w:rsidP="00E02395">
            <w:pPr>
              <w:ind w:right="-27"/>
              <w:jc w:val="center"/>
              <w:rPr>
                <w:rFonts w:ascii="Book Antiqua" w:hAnsi="Book Antiqua" w:cs="Arial"/>
                <w:lang w:bidi="en-US"/>
              </w:rPr>
            </w:pPr>
            <w:r w:rsidRPr="00D83343">
              <w:rPr>
                <w:rFonts w:ascii="Book Antiqua" w:hAnsi="Book Antiqua"/>
              </w:rPr>
              <w:t xml:space="preserve">  </w:t>
            </w:r>
            <w:r w:rsidRPr="00D83343">
              <w:rPr>
                <w:rFonts w:ascii="Book Antiqua" w:hAnsi="Book Antiqua" w:cs="Arial"/>
                <w:lang w:bidi="en-US"/>
              </w:rPr>
              <w:t>Name of the Bank and Address</w:t>
            </w:r>
          </w:p>
        </w:tc>
        <w:tc>
          <w:tcPr>
            <w:tcW w:w="1710" w:type="dxa"/>
          </w:tcPr>
          <w:p w14:paraId="153BA10C" w14:textId="77777777" w:rsidR="00383DB6" w:rsidRPr="00D83343" w:rsidRDefault="00383DB6" w:rsidP="00E02395">
            <w:pPr>
              <w:ind w:right="-63"/>
              <w:jc w:val="center"/>
              <w:rPr>
                <w:rFonts w:ascii="Book Antiqua" w:hAnsi="Book Antiqua" w:cs="Arial"/>
                <w:lang w:bidi="en-US"/>
              </w:rPr>
            </w:pPr>
            <w:r w:rsidRPr="00D83343">
              <w:rPr>
                <w:rFonts w:ascii="Book Antiqua" w:hAnsi="Book Antiqua" w:cs="Arial"/>
                <w:lang w:bidi="en-US"/>
              </w:rPr>
              <w:t>IFSC Code</w:t>
            </w:r>
          </w:p>
        </w:tc>
        <w:tc>
          <w:tcPr>
            <w:tcW w:w="1980" w:type="dxa"/>
          </w:tcPr>
          <w:p w14:paraId="2B9DF62B" w14:textId="77777777" w:rsidR="00383DB6" w:rsidRPr="00D83343" w:rsidRDefault="00383DB6" w:rsidP="00E02395">
            <w:pPr>
              <w:ind w:right="-54"/>
              <w:jc w:val="center"/>
              <w:rPr>
                <w:rFonts w:ascii="Book Antiqua" w:hAnsi="Book Antiqua" w:cs="Arial"/>
                <w:lang w:bidi="en-US"/>
              </w:rPr>
            </w:pPr>
            <w:r w:rsidRPr="00D83343">
              <w:rPr>
                <w:rFonts w:ascii="Book Antiqua" w:hAnsi="Book Antiqua" w:cs="Arial"/>
                <w:lang w:bidi="en-US"/>
              </w:rPr>
              <w:t>POWERGRID Current A/c No.</w:t>
            </w:r>
          </w:p>
        </w:tc>
      </w:tr>
      <w:tr w:rsidR="00383DB6" w:rsidRPr="00D83343" w14:paraId="0A80DAA6" w14:textId="77777777" w:rsidTr="00383DB6">
        <w:tc>
          <w:tcPr>
            <w:tcW w:w="3690" w:type="dxa"/>
          </w:tcPr>
          <w:p w14:paraId="35727AC7" w14:textId="77777777" w:rsidR="00383DB6" w:rsidRPr="00D83343" w:rsidRDefault="00383DB6" w:rsidP="00E02395">
            <w:pPr>
              <w:ind w:right="-29"/>
              <w:rPr>
                <w:rFonts w:ascii="Book Antiqua" w:hAnsi="Book Antiqua" w:cs="Arial"/>
                <w:lang w:bidi="en-US"/>
              </w:rPr>
            </w:pPr>
            <w:r w:rsidRPr="00D83343">
              <w:rPr>
                <w:rFonts w:ascii="Book Antiqua" w:hAnsi="Book Antiqua" w:cs="Arial"/>
                <w:lang w:bidi="en-US"/>
              </w:rPr>
              <w:t>State Bank of India, 4</w:t>
            </w:r>
            <w:r w:rsidRPr="00D83343">
              <w:rPr>
                <w:rFonts w:ascii="Book Antiqua" w:hAnsi="Book Antiqua" w:cs="Arial"/>
                <w:vertAlign w:val="superscript"/>
                <w:lang w:bidi="en-US"/>
              </w:rPr>
              <w:t>th</w:t>
            </w:r>
            <w:r w:rsidRPr="00D83343">
              <w:rPr>
                <w:rFonts w:ascii="Book Antiqua" w:hAnsi="Book Antiqua" w:cs="Arial"/>
                <w:lang w:bidi="en-US"/>
              </w:rPr>
              <w:t xml:space="preserve"> &amp; 5</w:t>
            </w:r>
            <w:r w:rsidRPr="00D83343">
              <w:rPr>
                <w:rFonts w:ascii="Book Antiqua" w:hAnsi="Book Antiqua" w:cs="Arial"/>
                <w:vertAlign w:val="superscript"/>
                <w:lang w:bidi="en-US"/>
              </w:rPr>
              <w:t>th</w:t>
            </w:r>
            <w:r w:rsidRPr="00D83343">
              <w:rPr>
                <w:rFonts w:ascii="Book Antiqua" w:hAnsi="Book Antiqua" w:cs="Arial"/>
                <w:lang w:bidi="en-US"/>
              </w:rPr>
              <w:t xml:space="preserve"> Floor, </w:t>
            </w:r>
            <w:proofErr w:type="spellStart"/>
            <w:r w:rsidRPr="00D83343">
              <w:rPr>
                <w:rFonts w:ascii="Book Antiqua" w:hAnsi="Book Antiqua" w:cs="Arial"/>
                <w:lang w:bidi="en-US"/>
              </w:rPr>
              <w:t>Parsvnath</w:t>
            </w:r>
            <w:proofErr w:type="spellEnd"/>
            <w:r w:rsidRPr="00D83343">
              <w:rPr>
                <w:rFonts w:ascii="Book Antiqua" w:hAnsi="Book Antiqua" w:cs="Arial"/>
                <w:lang w:bidi="en-US"/>
              </w:rPr>
              <w:t xml:space="preserve"> Capital Tower, </w:t>
            </w:r>
            <w:r w:rsidRPr="00D83343">
              <w:rPr>
                <w:rFonts w:ascii="Book Antiqua" w:hAnsi="Book Antiqua" w:cs="Arial"/>
                <w:lang w:bidi="en-US"/>
              </w:rPr>
              <w:lastRenderedPageBreak/>
              <w:t xml:space="preserve">Bhai Veer Singh Marg, Gole Market, New Delhi - 110001 </w:t>
            </w:r>
          </w:p>
        </w:tc>
        <w:tc>
          <w:tcPr>
            <w:tcW w:w="1710" w:type="dxa"/>
          </w:tcPr>
          <w:p w14:paraId="03DCF7EB" w14:textId="77777777" w:rsidR="00383DB6" w:rsidRPr="00D83343" w:rsidRDefault="00383DB6" w:rsidP="00E02395">
            <w:pPr>
              <w:ind w:right="-29"/>
              <w:rPr>
                <w:rFonts w:ascii="Book Antiqua" w:hAnsi="Book Antiqua" w:cs="Arial"/>
                <w:lang w:bidi="en-US"/>
              </w:rPr>
            </w:pPr>
            <w:r w:rsidRPr="00D83343">
              <w:rPr>
                <w:rFonts w:ascii="Book Antiqua" w:hAnsi="Book Antiqua" w:cs="Arial"/>
                <w:lang w:bidi="en-US"/>
              </w:rPr>
              <w:lastRenderedPageBreak/>
              <w:t>SBIN0017313</w:t>
            </w:r>
          </w:p>
        </w:tc>
        <w:tc>
          <w:tcPr>
            <w:tcW w:w="1980" w:type="dxa"/>
          </w:tcPr>
          <w:p w14:paraId="4F1F9AC2" w14:textId="77777777" w:rsidR="00383DB6" w:rsidRPr="00D83343" w:rsidRDefault="00383DB6" w:rsidP="00E02395">
            <w:pPr>
              <w:spacing w:after="200" w:line="252" w:lineRule="auto"/>
              <w:ind w:right="-54"/>
              <w:jc w:val="center"/>
              <w:rPr>
                <w:rFonts w:ascii="Book Antiqua" w:hAnsi="Book Antiqua" w:cs="Arial"/>
                <w:lang w:bidi="en-US"/>
              </w:rPr>
            </w:pPr>
            <w:r w:rsidRPr="00D83343">
              <w:rPr>
                <w:rFonts w:ascii="Book Antiqua" w:hAnsi="Book Antiqua" w:cs="Arial"/>
                <w:lang w:bidi="en-US"/>
              </w:rPr>
              <w:t>10813608670</w:t>
            </w:r>
          </w:p>
        </w:tc>
      </w:tr>
      <w:tr w:rsidR="00383DB6" w:rsidRPr="00D83343" w14:paraId="52D32CBF" w14:textId="77777777" w:rsidTr="00383DB6">
        <w:tc>
          <w:tcPr>
            <w:tcW w:w="3690" w:type="dxa"/>
          </w:tcPr>
          <w:p w14:paraId="0C50C170" w14:textId="77777777" w:rsidR="00383DB6" w:rsidRPr="00D83343" w:rsidRDefault="00383DB6" w:rsidP="00E02395">
            <w:pPr>
              <w:ind w:right="-29"/>
              <w:rPr>
                <w:rFonts w:ascii="Book Antiqua" w:hAnsi="Book Antiqua" w:cs="Arial"/>
                <w:lang w:bidi="en-US"/>
              </w:rPr>
            </w:pPr>
            <w:r w:rsidRPr="00D83343">
              <w:rPr>
                <w:rFonts w:ascii="Book Antiqua" w:hAnsi="Book Antiqua" w:cs="Arial"/>
                <w:lang w:bidi="en-US"/>
              </w:rPr>
              <w:t>ICICI Bank, Unit No. 01,  Solitaire Plaza, DLF Phase III, M.G. Road, Gurugram</w:t>
            </w:r>
          </w:p>
        </w:tc>
        <w:tc>
          <w:tcPr>
            <w:tcW w:w="1710" w:type="dxa"/>
          </w:tcPr>
          <w:p w14:paraId="1119A2D5" w14:textId="77777777" w:rsidR="00383DB6" w:rsidRPr="00D83343" w:rsidRDefault="00383DB6" w:rsidP="00E02395">
            <w:pPr>
              <w:ind w:right="-29"/>
              <w:rPr>
                <w:rFonts w:ascii="Book Antiqua" w:hAnsi="Book Antiqua" w:cs="Arial"/>
                <w:lang w:bidi="en-US"/>
              </w:rPr>
            </w:pPr>
            <w:r w:rsidRPr="00D83343">
              <w:rPr>
                <w:rFonts w:ascii="Book Antiqua" w:hAnsi="Book Antiqua" w:cs="Arial"/>
                <w:lang w:bidi="en-US"/>
              </w:rPr>
              <w:t>ICIC0002451</w:t>
            </w:r>
          </w:p>
        </w:tc>
        <w:tc>
          <w:tcPr>
            <w:tcW w:w="1980" w:type="dxa"/>
          </w:tcPr>
          <w:p w14:paraId="1F888140" w14:textId="77777777" w:rsidR="00383DB6" w:rsidRPr="00D83343" w:rsidRDefault="00383DB6" w:rsidP="00E02395">
            <w:pPr>
              <w:spacing w:after="200" w:line="252" w:lineRule="auto"/>
              <w:ind w:right="-54"/>
              <w:jc w:val="center"/>
              <w:rPr>
                <w:rFonts w:ascii="Book Antiqua" w:hAnsi="Book Antiqua" w:cs="Arial"/>
                <w:lang w:bidi="en-US"/>
              </w:rPr>
            </w:pPr>
            <w:r w:rsidRPr="00D83343">
              <w:rPr>
                <w:rFonts w:ascii="Book Antiqua" w:hAnsi="Book Antiqua" w:cs="Arial"/>
                <w:lang w:bidi="en-US"/>
              </w:rPr>
              <w:t>000705002702</w:t>
            </w:r>
          </w:p>
        </w:tc>
      </w:tr>
    </w:tbl>
    <w:p w14:paraId="0A687395" w14:textId="77777777" w:rsidR="00383DB6" w:rsidRPr="00D83343" w:rsidRDefault="00383DB6" w:rsidP="00383DB6">
      <w:pPr>
        <w:jc w:val="both"/>
        <w:rPr>
          <w:rFonts w:ascii="Book Antiqua" w:eastAsia="Batang" w:hAnsi="Book Antiqua" w:cs="Arial"/>
        </w:rPr>
      </w:pPr>
    </w:p>
    <w:p w14:paraId="6426C696" w14:textId="77777777" w:rsidR="00383DB6" w:rsidRPr="00D83343" w:rsidRDefault="00383DB6" w:rsidP="00383DB6">
      <w:pPr>
        <w:ind w:left="1080"/>
        <w:jc w:val="both"/>
        <w:rPr>
          <w:rFonts w:ascii="Book Antiqua" w:eastAsia="Batang" w:hAnsi="Book Antiqua" w:cs="Arial"/>
        </w:rPr>
      </w:pPr>
      <w:r w:rsidRPr="00D83343">
        <w:rPr>
          <w:rFonts w:ascii="Book Antiqua" w:eastAsia="Batang" w:hAnsi="Book Antiqua" w:cs="Arial"/>
        </w:rPr>
        <w:t xml:space="preserve">Note: </w:t>
      </w:r>
      <w:r w:rsidRPr="00D83343">
        <w:rPr>
          <w:rFonts w:ascii="Book Antiqua" w:eastAsia="Batang" w:hAnsi="Book Antiqua" w:cs="Arial"/>
          <w:i/>
          <w:iCs/>
        </w:rPr>
        <w:t>Any one of the above account details can be used for the issuance of Bank Guarantee using SFMS Platform.</w:t>
      </w:r>
      <w:r w:rsidRPr="00D83343">
        <w:rPr>
          <w:rFonts w:ascii="Book Antiqua" w:eastAsia="Batang" w:hAnsi="Book Antiqua" w:cs="Arial"/>
        </w:rPr>
        <w:t xml:space="preserve"> </w:t>
      </w:r>
    </w:p>
    <w:p w14:paraId="3E9D4FD2" w14:textId="77777777" w:rsidR="00383DB6" w:rsidRPr="00D83343" w:rsidRDefault="00383DB6" w:rsidP="00383DB6">
      <w:pPr>
        <w:ind w:left="1080"/>
        <w:jc w:val="both"/>
        <w:rPr>
          <w:rFonts w:ascii="Book Antiqua" w:eastAsia="Batang" w:hAnsi="Book Antiqua" w:cs="Arial"/>
          <w:b/>
          <w:bCs/>
        </w:rPr>
      </w:pPr>
    </w:p>
    <w:p w14:paraId="340BF146" w14:textId="77777777" w:rsidR="00383DB6" w:rsidRPr="00D83343" w:rsidRDefault="00383DB6" w:rsidP="00383DB6">
      <w:pPr>
        <w:autoSpaceDE w:val="0"/>
        <w:autoSpaceDN w:val="0"/>
        <w:adjustRightInd w:val="0"/>
        <w:ind w:left="1080"/>
        <w:jc w:val="both"/>
        <w:rPr>
          <w:rFonts w:ascii="Book Antiqua" w:eastAsiaTheme="minorHAnsi" w:hAnsi="Book Antiqua" w:cs="Book Antiqua"/>
          <w:color w:val="000000"/>
          <w:lang w:bidi="hi-IN"/>
        </w:rPr>
      </w:pPr>
      <w:r w:rsidRPr="00D83343">
        <w:rPr>
          <w:rFonts w:ascii="Book Antiqua" w:eastAsiaTheme="minorHAnsi" w:hAnsi="Book Antiqua" w:cs="Book Antiqua"/>
          <w:color w:val="000000"/>
          <w:lang w:bidi="hi-IN"/>
        </w:rPr>
        <w:t xml:space="preserve">In case of </w:t>
      </w:r>
      <w:r w:rsidRPr="00D83343">
        <w:rPr>
          <w:rFonts w:ascii="Book Antiqua" w:eastAsia="Batang" w:hAnsi="Book Antiqua" w:cs="Arial"/>
        </w:rPr>
        <w:t xml:space="preserve">Bank Guarantee (towards Bid Security) </w:t>
      </w:r>
      <w:r w:rsidRPr="00D83343">
        <w:rPr>
          <w:rFonts w:ascii="Book Antiqua" w:eastAsiaTheme="minorHAnsi" w:hAnsi="Book Antiqua" w:cs="Book Antiqua"/>
          <w:color w:val="000000"/>
          <w:lang w:bidi="hi-IN"/>
        </w:rPr>
        <w:t>verification through SFMS facility of ICICI Bank, the applicant has to also provide a unique identifier of POWERGRID to the issuing bank. This unique identifier needs to be incorporated by the issuing bank in Field 7037 of the IFIN 760 COV/ IFIN 767 COV while transmitting these messages to the Beneficiary Bank through SFMS. The unique identifier of POWERGRID is PGCIL50948846.</w:t>
      </w:r>
    </w:p>
    <w:p w14:paraId="4933D6EE" w14:textId="77777777" w:rsidR="00383DB6" w:rsidRPr="00D83343" w:rsidRDefault="00383DB6" w:rsidP="00383DB6">
      <w:pPr>
        <w:autoSpaceDE w:val="0"/>
        <w:autoSpaceDN w:val="0"/>
        <w:adjustRightInd w:val="0"/>
        <w:ind w:left="1080"/>
        <w:jc w:val="both"/>
        <w:rPr>
          <w:rFonts w:ascii="Book Antiqua" w:eastAsiaTheme="minorHAnsi" w:hAnsi="Book Antiqua" w:cs="Book Antiqua"/>
          <w:color w:val="000000"/>
          <w:lang w:bidi="hi-IN"/>
        </w:rPr>
      </w:pPr>
    </w:p>
    <w:p w14:paraId="66506B4E" w14:textId="64C953C2" w:rsidR="00383DB6" w:rsidRPr="00383DB6" w:rsidRDefault="00383DB6" w:rsidP="00383DB6">
      <w:pPr>
        <w:ind w:left="1080"/>
        <w:jc w:val="both"/>
        <w:rPr>
          <w:rFonts w:ascii="Book Antiqua" w:hAnsi="Book Antiqua"/>
          <w:sz w:val="28"/>
          <w:szCs w:val="28"/>
        </w:rPr>
      </w:pPr>
      <w:r w:rsidRPr="00D83343">
        <w:rPr>
          <w:rFonts w:ascii="Book Antiqua" w:eastAsiaTheme="minorHAnsi" w:hAnsi="Book Antiqua" w:cs="Book Antiqua"/>
          <w:color w:val="000000"/>
          <w:lang w:bidi="hi-IN"/>
        </w:rPr>
        <w:t xml:space="preserve">In addition to the above, the Bank Guarantee (towards </w:t>
      </w:r>
      <w:r w:rsidRPr="00D83343">
        <w:rPr>
          <w:rFonts w:ascii="Book Antiqua" w:eastAsia="Batang" w:hAnsi="Book Antiqua" w:cs="Arial"/>
          <w:b/>
          <w:bCs/>
        </w:rPr>
        <w:t xml:space="preserve"> </w:t>
      </w:r>
      <w:r w:rsidRPr="00D83343">
        <w:rPr>
          <w:rFonts w:ascii="Book Antiqua" w:eastAsia="Batang" w:hAnsi="Book Antiqua" w:cs="Arial"/>
        </w:rPr>
        <w:t xml:space="preserve">Bid Security) </w:t>
      </w:r>
      <w:r w:rsidRPr="00D83343">
        <w:rPr>
          <w:rFonts w:ascii="Book Antiqua" w:eastAsiaTheme="minorHAnsi" w:hAnsi="Book Antiqua" w:cs="Book Antiqua"/>
          <w:color w:val="000000"/>
          <w:lang w:bidi="hi-IN"/>
        </w:rPr>
        <w:t xml:space="preserve"> should be submitted in the Physical form as specified in ITB Clause 13.</w:t>
      </w:r>
    </w:p>
    <w:p w14:paraId="235175DB" w14:textId="072309DC" w:rsidR="00383DB6" w:rsidRDefault="00383DB6" w:rsidP="0047551C">
      <w:pPr>
        <w:ind w:left="1080" w:hanging="1080"/>
        <w:jc w:val="both"/>
        <w:rPr>
          <w:rFonts w:ascii="Book Antiqua" w:hAnsi="Book Antiqua"/>
        </w:rPr>
      </w:pPr>
    </w:p>
    <w:p w14:paraId="344DAA1B" w14:textId="77777777" w:rsidR="0047551C" w:rsidRDefault="0047551C" w:rsidP="0047551C">
      <w:pPr>
        <w:ind w:left="1080" w:hanging="1080"/>
        <w:jc w:val="both"/>
        <w:rPr>
          <w:rFonts w:ascii="Book Antiqua" w:hAnsi="Book Antiqua"/>
        </w:rPr>
      </w:pPr>
      <w:r w:rsidRPr="000455EB">
        <w:rPr>
          <w:rFonts w:ascii="Book Antiqua" w:hAnsi="Book Antiqua"/>
        </w:rPr>
        <w:t>16.4</w:t>
      </w:r>
      <w:r w:rsidRPr="000455EB">
        <w:rPr>
          <w:rFonts w:ascii="Book Antiqua" w:hAnsi="Book Antiqua"/>
        </w:rPr>
        <w:tab/>
      </w:r>
      <w:r w:rsidR="00B75BA3" w:rsidRPr="000455EB">
        <w:rPr>
          <w:rFonts w:ascii="Book Antiqua" w:hAnsi="Book Antiqua"/>
        </w:rPr>
        <w:t xml:space="preserve">If the envelope is not sealed and marked as required by ITB Sub-Clause 16.2 above, the Employer will assume no responsibility for the bid’s misplacement or premature opening. </w:t>
      </w:r>
    </w:p>
    <w:p w14:paraId="22839046" w14:textId="77777777" w:rsidR="00025E30" w:rsidRDefault="00025E30" w:rsidP="0047551C">
      <w:pPr>
        <w:ind w:left="1080" w:hanging="1080"/>
        <w:jc w:val="both"/>
        <w:rPr>
          <w:rFonts w:ascii="Book Antiqua" w:hAnsi="Book Antiqua"/>
        </w:rPr>
      </w:pPr>
    </w:p>
    <w:p w14:paraId="2C428554" w14:textId="77777777" w:rsidR="0047551C" w:rsidRPr="000455EB" w:rsidRDefault="0047551C" w:rsidP="00543F27">
      <w:pPr>
        <w:ind w:left="1080" w:hanging="1080"/>
        <w:jc w:val="both"/>
        <w:outlineLvl w:val="1"/>
        <w:rPr>
          <w:rFonts w:ascii="Book Antiqua" w:hAnsi="Book Antiqua"/>
          <w:b/>
          <w:bCs/>
        </w:rPr>
      </w:pPr>
      <w:bookmarkStart w:id="26" w:name="_Toc464572618"/>
      <w:r w:rsidRPr="000455EB">
        <w:rPr>
          <w:rFonts w:ascii="Book Antiqua" w:hAnsi="Book Antiqua"/>
          <w:b/>
          <w:bCs/>
        </w:rPr>
        <w:t>17.</w:t>
      </w:r>
      <w:r w:rsidRPr="000455EB">
        <w:rPr>
          <w:rFonts w:ascii="Book Antiqua" w:hAnsi="Book Antiqua"/>
          <w:b/>
          <w:bCs/>
        </w:rPr>
        <w:tab/>
        <w:t>Deadline for Submission of Bids</w:t>
      </w:r>
      <w:bookmarkEnd w:id="26"/>
    </w:p>
    <w:p w14:paraId="0F01AE54" w14:textId="77777777" w:rsidR="0047551C" w:rsidRPr="000455EB" w:rsidRDefault="0047551C" w:rsidP="0047551C">
      <w:pPr>
        <w:ind w:left="1080" w:hanging="1080"/>
        <w:jc w:val="both"/>
        <w:rPr>
          <w:rFonts w:ascii="Book Antiqua" w:hAnsi="Book Antiqua"/>
        </w:rPr>
      </w:pPr>
    </w:p>
    <w:p w14:paraId="4E897294" w14:textId="77777777" w:rsidR="0047551C" w:rsidRPr="000455EB" w:rsidRDefault="0047551C" w:rsidP="0047551C">
      <w:pPr>
        <w:ind w:left="1080" w:hanging="1080"/>
        <w:jc w:val="both"/>
        <w:rPr>
          <w:rFonts w:ascii="Book Antiqua" w:hAnsi="Book Antiqua"/>
        </w:rPr>
      </w:pPr>
      <w:r w:rsidRPr="000455EB">
        <w:rPr>
          <w:rFonts w:ascii="Book Antiqua" w:hAnsi="Book Antiqua"/>
        </w:rPr>
        <w:t>17.1</w:t>
      </w:r>
      <w:r w:rsidRPr="000455EB">
        <w:rPr>
          <w:rFonts w:ascii="Book Antiqua" w:hAnsi="Book Antiqua"/>
        </w:rPr>
        <w:tab/>
      </w:r>
      <w:r w:rsidR="00F5031C" w:rsidRPr="000455EB">
        <w:rPr>
          <w:rFonts w:ascii="Book Antiqua" w:hAnsi="Book Antiqua"/>
        </w:rPr>
        <w:t xml:space="preserve">Soft copy </w:t>
      </w:r>
      <w:r w:rsidR="00631FF1" w:rsidRPr="000455EB">
        <w:rPr>
          <w:rFonts w:ascii="Book Antiqua" w:hAnsi="Book Antiqua"/>
        </w:rPr>
        <w:t xml:space="preserve">part </w:t>
      </w:r>
      <w:r w:rsidR="00F5031C" w:rsidRPr="000455EB">
        <w:rPr>
          <w:rFonts w:ascii="Book Antiqua" w:hAnsi="Book Antiqua"/>
        </w:rPr>
        <w:t xml:space="preserve">of the bid shall be uploaded through the portal </w:t>
      </w:r>
      <w:r w:rsidR="00CE0C13" w:rsidRPr="00D83343">
        <w:rPr>
          <w:rStyle w:val="Hyperlink"/>
          <w:rFonts w:ascii="Book Antiqua" w:hAnsi="Book Antiqua"/>
        </w:rPr>
        <w:t>https://etender.powergrid.in</w:t>
      </w:r>
      <w:r w:rsidR="00F5031C" w:rsidRPr="00D83343">
        <w:rPr>
          <w:rFonts w:ascii="Book Antiqua" w:hAnsi="Book Antiqua"/>
          <w:i/>
          <w:iCs/>
        </w:rPr>
        <w:t xml:space="preserve"> </w:t>
      </w:r>
      <w:r w:rsidR="00F5031C" w:rsidRPr="00D83343">
        <w:rPr>
          <w:rFonts w:ascii="Book Antiqua" w:hAnsi="Book Antiqua"/>
        </w:rPr>
        <w:t>at</w:t>
      </w:r>
      <w:r w:rsidR="00F5031C" w:rsidRPr="000455EB">
        <w:rPr>
          <w:rFonts w:ascii="Book Antiqua" w:hAnsi="Book Antiqua"/>
        </w:rPr>
        <w:t xml:space="preserve"> or before the submission time and date as stipulated in the bidding document. Hard copy of </w:t>
      </w:r>
      <w:r w:rsidR="00F5031C" w:rsidRPr="000455EB">
        <w:rPr>
          <w:rFonts w:ascii="Book Antiqua" w:hAnsi="Book Antiqua"/>
          <w:spacing w:val="-2"/>
        </w:rPr>
        <w:t xml:space="preserve">Bid Security in accordance with clause 13 of ITB, Section-II in separate envelope, Integrity Pact, </w:t>
      </w:r>
      <w:r w:rsidR="00A513B7" w:rsidRPr="000455EB">
        <w:rPr>
          <w:rFonts w:ascii="Book Antiqua" w:hAnsi="Book Antiqua" w:cs="Arial"/>
          <w:spacing w:val="-2"/>
        </w:rPr>
        <w:t>Safety Pact</w:t>
      </w:r>
      <w:r w:rsidR="00A513B7" w:rsidRPr="000455EB">
        <w:rPr>
          <w:rFonts w:ascii="Book Antiqua" w:hAnsi="Book Antiqua"/>
          <w:spacing w:val="-2"/>
        </w:rPr>
        <w:t xml:space="preserve">, </w:t>
      </w:r>
      <w:r w:rsidR="00F5031C" w:rsidRPr="000455EB">
        <w:rPr>
          <w:rFonts w:ascii="Book Antiqua" w:hAnsi="Book Antiqua"/>
          <w:spacing w:val="-2"/>
        </w:rPr>
        <w:t xml:space="preserve">Power of Attorney, Joint Venture Agreement &amp; Power of Attorney of Joint Venture Agreement (in case bid from Joint Venture) </w:t>
      </w:r>
      <w:r w:rsidR="00F5031C" w:rsidRPr="000455EB">
        <w:rPr>
          <w:rFonts w:ascii="Book Antiqua" w:hAnsi="Book Antiqua"/>
        </w:rPr>
        <w:t xml:space="preserve">must be received by the Employer at the address specified under ITB Sub-Clause 16.2 no later than the time and date stated in the </w:t>
      </w:r>
      <w:smartTag w:uri="urn:schemas-microsoft-com:office:smarttags" w:element="stockticker">
        <w:r w:rsidR="00F5031C" w:rsidRPr="000455EB">
          <w:rPr>
            <w:rFonts w:ascii="Book Antiqua" w:hAnsi="Book Antiqua"/>
            <w:b/>
            <w:bCs/>
          </w:rPr>
          <w:t>BDS</w:t>
        </w:r>
      </w:smartTag>
      <w:r w:rsidR="00F5031C" w:rsidRPr="000455EB">
        <w:rPr>
          <w:rFonts w:ascii="Book Antiqua" w:hAnsi="Book Antiqua"/>
        </w:rPr>
        <w:t xml:space="preserve">. In the event of the specified date for the submission of bids being declared a holiday for the Employer, the bids will be received/uploaded </w:t>
      </w:r>
      <w:proofErr w:type="spellStart"/>
      <w:r w:rsidR="00F5031C" w:rsidRPr="000455EB">
        <w:rPr>
          <w:rFonts w:ascii="Book Antiqua" w:hAnsi="Book Antiqua"/>
        </w:rPr>
        <w:t>upto</w:t>
      </w:r>
      <w:proofErr w:type="spellEnd"/>
      <w:r w:rsidR="00F5031C" w:rsidRPr="000455EB">
        <w:rPr>
          <w:rFonts w:ascii="Book Antiqua" w:hAnsi="Book Antiqua"/>
        </w:rPr>
        <w:t xml:space="preserve"> the appointed time on the next working day.</w:t>
      </w:r>
    </w:p>
    <w:p w14:paraId="09FD7C19" w14:textId="77777777" w:rsidR="00F5031C" w:rsidRPr="000455EB" w:rsidRDefault="00F5031C" w:rsidP="0047551C">
      <w:pPr>
        <w:ind w:left="1080" w:hanging="1080"/>
        <w:jc w:val="both"/>
        <w:rPr>
          <w:rFonts w:ascii="Book Antiqua" w:hAnsi="Book Antiqua"/>
        </w:rPr>
      </w:pPr>
    </w:p>
    <w:p w14:paraId="5C8E86E0" w14:textId="77777777" w:rsidR="00A513B7" w:rsidRPr="000455EB" w:rsidRDefault="0047551C" w:rsidP="00A513B7">
      <w:pPr>
        <w:ind w:left="1080" w:hanging="1080"/>
        <w:jc w:val="both"/>
        <w:rPr>
          <w:rFonts w:ascii="Book Antiqua" w:hAnsi="Book Antiqua"/>
        </w:rPr>
      </w:pPr>
      <w:r w:rsidRPr="000455EB">
        <w:rPr>
          <w:rFonts w:ascii="Book Antiqua" w:hAnsi="Book Antiqua"/>
        </w:rPr>
        <w:t>17.</w:t>
      </w:r>
      <w:r w:rsidR="000C639E" w:rsidRPr="000455EB">
        <w:rPr>
          <w:rFonts w:ascii="Book Antiqua" w:hAnsi="Book Antiqua"/>
        </w:rPr>
        <w:t>2</w:t>
      </w:r>
      <w:r w:rsidRPr="000455EB">
        <w:rPr>
          <w:rFonts w:ascii="Book Antiqua" w:hAnsi="Book Antiqua"/>
        </w:rPr>
        <w:tab/>
      </w:r>
      <w:r w:rsidR="00A513B7" w:rsidRPr="000455EB">
        <w:rPr>
          <w:rFonts w:ascii="Book Antiqua" w:hAnsi="Book Antiqua"/>
        </w:rPr>
        <w:t>The Employer may, at its discretion, extend this deadline for submission of bids any time prior to opening of bids, in which case all rights and obligations of Employer and bidders will thereafter be subject to the deadline as extended.</w:t>
      </w:r>
    </w:p>
    <w:p w14:paraId="62D91744" w14:textId="77777777" w:rsidR="00A513B7" w:rsidRPr="004B2A6E" w:rsidRDefault="00A513B7" w:rsidP="00A513B7">
      <w:pPr>
        <w:ind w:left="1080" w:hanging="1080"/>
        <w:jc w:val="both"/>
        <w:rPr>
          <w:rFonts w:ascii="Book Antiqua" w:hAnsi="Book Antiqua"/>
          <w:sz w:val="20"/>
          <w:szCs w:val="20"/>
        </w:rPr>
      </w:pPr>
    </w:p>
    <w:p w14:paraId="3D5E6804" w14:textId="77777777" w:rsidR="00A513B7" w:rsidRPr="000455EB" w:rsidRDefault="00A513B7" w:rsidP="00A513B7">
      <w:pPr>
        <w:ind w:left="1080"/>
        <w:jc w:val="both"/>
        <w:rPr>
          <w:rFonts w:ascii="Book Antiqua" w:hAnsi="Book Antiqua"/>
        </w:rPr>
      </w:pPr>
      <w:r w:rsidRPr="000455EB">
        <w:rPr>
          <w:rFonts w:ascii="Book Antiqua" w:hAnsi="Book Antiqua"/>
        </w:rPr>
        <w:lastRenderedPageBreak/>
        <w:t>Further the Employer also reserves the right to extend bid submission timeline or recall the tender if e- Procurement server is down (i.e. inaccessible / inoperative) for a prolonged period of time within the last 24 hours of the bid submission due date.</w:t>
      </w:r>
    </w:p>
    <w:p w14:paraId="69C932E6" w14:textId="77777777" w:rsidR="00B627CF" w:rsidRDefault="00B627CF" w:rsidP="006C2571">
      <w:pPr>
        <w:jc w:val="both"/>
        <w:rPr>
          <w:rFonts w:ascii="Book Antiqua" w:hAnsi="Book Antiqua"/>
        </w:rPr>
      </w:pPr>
    </w:p>
    <w:p w14:paraId="66B28C67" w14:textId="77777777" w:rsidR="00A97F44" w:rsidRPr="000455EB" w:rsidRDefault="00A97F44" w:rsidP="00A97F44">
      <w:pPr>
        <w:ind w:left="1080" w:hanging="1080"/>
        <w:jc w:val="both"/>
        <w:rPr>
          <w:rFonts w:ascii="Book Antiqua" w:hAnsi="Book Antiqua"/>
        </w:rPr>
      </w:pPr>
      <w:r w:rsidRPr="000455EB">
        <w:rPr>
          <w:rFonts w:ascii="Book Antiqua" w:hAnsi="Book Antiqua"/>
        </w:rPr>
        <w:t>17.2.1</w:t>
      </w:r>
      <w:r w:rsidRPr="000455EB">
        <w:rPr>
          <w:rFonts w:ascii="Book Antiqua" w:hAnsi="Book Antiqua"/>
        </w:rPr>
        <w:tab/>
        <w:t xml:space="preserve">Notwithstanding above, the Employer may, at its discretion, extend the deadline for submission of soft part of the bids from 1100 </w:t>
      </w:r>
      <w:proofErr w:type="spellStart"/>
      <w:r w:rsidRPr="000455EB">
        <w:rPr>
          <w:rFonts w:ascii="Book Antiqua" w:hAnsi="Book Antiqua"/>
        </w:rPr>
        <w:t>hrs</w:t>
      </w:r>
      <w:proofErr w:type="spellEnd"/>
      <w:r w:rsidRPr="000455EB">
        <w:rPr>
          <w:rFonts w:ascii="Book Antiqua" w:hAnsi="Book Antiqua"/>
        </w:rPr>
        <w:t xml:space="preserve"> (IST) to 1500 </w:t>
      </w:r>
      <w:proofErr w:type="spellStart"/>
      <w:r w:rsidRPr="000455EB">
        <w:rPr>
          <w:rFonts w:ascii="Book Antiqua" w:hAnsi="Book Antiqua"/>
        </w:rPr>
        <w:t>hrs</w:t>
      </w:r>
      <w:proofErr w:type="spellEnd"/>
      <w:r w:rsidRPr="000455EB">
        <w:rPr>
          <w:rFonts w:ascii="Book Antiqua" w:hAnsi="Book Antiqua"/>
        </w:rPr>
        <w:t xml:space="preserve"> (IST) on the same day in case the bidder(s) faces difficulty in submission of bids on the e-Procurement portal even for reasons not attributable to the e-Procurement server. In such a case, the bidder(s) shall however, be required to send a written communication on the e-mail IDs mentioned below for the purpose before the deadline for submission of soft part of the bids i.e. 1100 </w:t>
      </w:r>
      <w:proofErr w:type="spellStart"/>
      <w:r w:rsidRPr="000455EB">
        <w:rPr>
          <w:rFonts w:ascii="Book Antiqua" w:hAnsi="Book Antiqua"/>
        </w:rPr>
        <w:t>hrs</w:t>
      </w:r>
      <w:proofErr w:type="spellEnd"/>
      <w:r w:rsidRPr="000455EB">
        <w:rPr>
          <w:rFonts w:ascii="Book Antiqua" w:hAnsi="Book Antiqua"/>
        </w:rPr>
        <w:t xml:space="preserve"> (IST) on the last day of the aforesaid deadline. Any request received by the Employer thereafter i.e. beyond 1100 </w:t>
      </w:r>
      <w:proofErr w:type="spellStart"/>
      <w:r w:rsidRPr="000455EB">
        <w:rPr>
          <w:rFonts w:ascii="Book Antiqua" w:hAnsi="Book Antiqua"/>
        </w:rPr>
        <w:t>hrs</w:t>
      </w:r>
      <w:proofErr w:type="spellEnd"/>
      <w:r w:rsidRPr="000455EB">
        <w:rPr>
          <w:rFonts w:ascii="Book Antiqua" w:hAnsi="Book Antiqua"/>
        </w:rPr>
        <w:t xml:space="preserve"> (IST) or received prior to the day of deadline for submission of soft part of the bids shall not be entertained under any circumstances. The time of receipt of such communication on the e-mail IDs mentioned below shall govern for the purpose of determining whether or not the communication has been received prior to the deadline for bid submission as stipulated. The bidder(s) may also note that the above recourse shall, however, be adopted only once in the first such instance and no further extension on this account beyond 1500 </w:t>
      </w:r>
      <w:proofErr w:type="spellStart"/>
      <w:r w:rsidRPr="000455EB">
        <w:rPr>
          <w:rFonts w:ascii="Book Antiqua" w:hAnsi="Book Antiqua"/>
        </w:rPr>
        <w:t>hrs</w:t>
      </w:r>
      <w:proofErr w:type="spellEnd"/>
      <w:r w:rsidRPr="000455EB">
        <w:rPr>
          <w:rFonts w:ascii="Book Antiqua" w:hAnsi="Book Antiqua"/>
        </w:rPr>
        <w:t xml:space="preserve"> (IST) as above shall be given by the Employer.</w:t>
      </w:r>
    </w:p>
    <w:p w14:paraId="6AC12601" w14:textId="77777777" w:rsidR="00A97F44" w:rsidRPr="000455EB" w:rsidRDefault="00A97F44" w:rsidP="00A97F44">
      <w:pPr>
        <w:ind w:left="1080" w:hanging="1080"/>
        <w:jc w:val="both"/>
        <w:rPr>
          <w:rFonts w:ascii="Book Antiqua" w:hAnsi="Book Antiqua"/>
        </w:rPr>
      </w:pPr>
    </w:p>
    <w:p w14:paraId="0EDBE55C" w14:textId="77777777" w:rsidR="00A97F44" w:rsidRPr="000455EB" w:rsidRDefault="00A97F44" w:rsidP="00A97F44">
      <w:pPr>
        <w:ind w:left="1080" w:hanging="1080"/>
        <w:jc w:val="both"/>
        <w:rPr>
          <w:rFonts w:ascii="Book Antiqua" w:hAnsi="Book Antiqua"/>
        </w:rPr>
      </w:pPr>
      <w:r w:rsidRPr="000455EB">
        <w:rPr>
          <w:rFonts w:ascii="Book Antiqua" w:hAnsi="Book Antiqua"/>
        </w:rPr>
        <w:tab/>
        <w:t xml:space="preserve">The e-mail IDs for aforesaid purpose </w:t>
      </w:r>
      <w:r w:rsidRPr="000455EB">
        <w:rPr>
          <w:rFonts w:ascii="Book Antiqua" w:hAnsi="Book Antiqua"/>
        </w:rPr>
        <w:tab/>
        <w:t>are mentioned in BDS:</w:t>
      </w:r>
    </w:p>
    <w:p w14:paraId="24FAAA9A" w14:textId="77777777" w:rsidR="00A97F44" w:rsidRPr="000455EB" w:rsidRDefault="00A97F44" w:rsidP="006C2571">
      <w:pPr>
        <w:jc w:val="both"/>
        <w:rPr>
          <w:rFonts w:ascii="Book Antiqua" w:hAnsi="Book Antiqua"/>
        </w:rPr>
      </w:pPr>
    </w:p>
    <w:p w14:paraId="3F6FA7EB" w14:textId="77777777" w:rsidR="0047551C" w:rsidRPr="000455EB" w:rsidRDefault="0047551C" w:rsidP="00543F27">
      <w:pPr>
        <w:ind w:left="1080" w:hanging="1080"/>
        <w:jc w:val="both"/>
        <w:outlineLvl w:val="1"/>
        <w:rPr>
          <w:rFonts w:ascii="Book Antiqua" w:hAnsi="Book Antiqua"/>
          <w:b/>
          <w:bCs/>
        </w:rPr>
      </w:pPr>
      <w:bookmarkStart w:id="27" w:name="_Toc464572619"/>
      <w:r w:rsidRPr="000455EB">
        <w:rPr>
          <w:rFonts w:ascii="Book Antiqua" w:hAnsi="Book Antiqua"/>
          <w:b/>
          <w:bCs/>
        </w:rPr>
        <w:t>18.</w:t>
      </w:r>
      <w:r w:rsidRPr="000455EB">
        <w:rPr>
          <w:rFonts w:ascii="Book Antiqua" w:hAnsi="Book Antiqua"/>
          <w:b/>
          <w:bCs/>
        </w:rPr>
        <w:tab/>
        <w:t>Late Bids</w:t>
      </w:r>
      <w:bookmarkEnd w:id="27"/>
    </w:p>
    <w:p w14:paraId="3989B145" w14:textId="77777777" w:rsidR="0047551C" w:rsidRPr="000455EB" w:rsidRDefault="0047551C" w:rsidP="0047551C">
      <w:pPr>
        <w:ind w:left="1080" w:hanging="1080"/>
        <w:jc w:val="both"/>
        <w:rPr>
          <w:rFonts w:ascii="Book Antiqua" w:hAnsi="Book Antiqua"/>
        </w:rPr>
      </w:pPr>
    </w:p>
    <w:p w14:paraId="7262882B" w14:textId="77777777" w:rsidR="00AC6CD7" w:rsidRPr="000455EB" w:rsidRDefault="0047551C" w:rsidP="00AC6CD7">
      <w:pPr>
        <w:ind w:left="1080" w:hanging="1080"/>
        <w:jc w:val="both"/>
        <w:rPr>
          <w:rFonts w:ascii="Book Antiqua" w:hAnsi="Book Antiqua"/>
        </w:rPr>
      </w:pPr>
      <w:r w:rsidRPr="000455EB">
        <w:rPr>
          <w:rFonts w:ascii="Book Antiqua" w:hAnsi="Book Antiqua"/>
        </w:rPr>
        <w:t>18.1</w:t>
      </w:r>
      <w:r w:rsidRPr="000455EB">
        <w:rPr>
          <w:rFonts w:ascii="Book Antiqua" w:hAnsi="Book Antiqua"/>
        </w:rPr>
        <w:tab/>
      </w:r>
      <w:r w:rsidR="00AC6CD7" w:rsidRPr="000455EB">
        <w:rPr>
          <w:rFonts w:ascii="Book Antiqua" w:hAnsi="Book Antiqua"/>
        </w:rPr>
        <w:t xml:space="preserve">The bidder shall not be permitted to submit the soft </w:t>
      </w:r>
      <w:r w:rsidR="00631FF1" w:rsidRPr="000455EB">
        <w:rPr>
          <w:rFonts w:ascii="Book Antiqua" w:hAnsi="Book Antiqua" w:cs="Arial"/>
        </w:rPr>
        <w:t>copy</w:t>
      </w:r>
      <w:r w:rsidR="00631FF1" w:rsidRPr="000455EB">
        <w:rPr>
          <w:rFonts w:ascii="Book Antiqua" w:hAnsi="Book Antiqua"/>
        </w:rPr>
        <w:t xml:space="preserve"> </w:t>
      </w:r>
      <w:r w:rsidR="00AC6CD7" w:rsidRPr="000455EB">
        <w:rPr>
          <w:rFonts w:ascii="Book Antiqua" w:hAnsi="Book Antiqua"/>
        </w:rPr>
        <w:t xml:space="preserve">part of the bid by any mode other than uploading on the portal within the specified deadline for submission of bids. The e-Procurement system would not allow any late submission of bids through the portal after due date &amp; time as specified in BDS. </w:t>
      </w:r>
    </w:p>
    <w:p w14:paraId="490ECD3C" w14:textId="77777777" w:rsidR="00AC6CD7" w:rsidRPr="000455EB" w:rsidRDefault="00AC6CD7" w:rsidP="00AC6CD7">
      <w:pPr>
        <w:ind w:left="1080" w:hanging="1080"/>
        <w:jc w:val="both"/>
        <w:rPr>
          <w:rFonts w:ascii="Book Antiqua" w:hAnsi="Book Antiqua"/>
        </w:rPr>
      </w:pPr>
    </w:p>
    <w:p w14:paraId="57E45B20" w14:textId="77777777" w:rsidR="00C9197A" w:rsidRPr="000455EB" w:rsidRDefault="00C9197A" w:rsidP="00C9197A">
      <w:pPr>
        <w:ind w:left="1080"/>
        <w:jc w:val="both"/>
        <w:rPr>
          <w:rFonts w:ascii="Book Antiqua" w:hAnsi="Book Antiqua"/>
        </w:rPr>
      </w:pPr>
      <w:r w:rsidRPr="000455EB">
        <w:rPr>
          <w:rFonts w:ascii="Book Antiqua" w:hAnsi="Book Antiqua"/>
        </w:rPr>
        <w:t xml:space="preserve">In case Hard copy part of the bid is received by the Employer after the deadline for submission of the same prescribed by the Employer in the BDS, but the bidder has uploaded the soft copy part of the bid, the bid will be considered as late bid. In such a case, the soft copy part of the first envelope bid uploaded on the portal shall be opened in line with the provisions of Bidding Documents. Such bids will be rejected during preliminary examination. However, in case of MSEs who are exempted from submission if Bid security in line with ITB 13.1, submission of hard copy part after the deadline for submission of the same prescribed by the Employer in the BDS, shall not lead to </w:t>
      </w:r>
      <w:r w:rsidRPr="000455EB">
        <w:rPr>
          <w:rFonts w:ascii="Book Antiqua" w:hAnsi="Book Antiqua"/>
        </w:rPr>
        <w:lastRenderedPageBreak/>
        <w:t>outright rejection of the bid, but the documents required to be submitted in the hard copy part shall be sought through clarifications as brought out at ITB 21.1.</w:t>
      </w:r>
    </w:p>
    <w:p w14:paraId="6E88BCC7" w14:textId="77777777" w:rsidR="00C9197A" w:rsidRPr="000455EB" w:rsidRDefault="00C9197A" w:rsidP="00AC6CD7">
      <w:pPr>
        <w:jc w:val="both"/>
        <w:rPr>
          <w:rFonts w:ascii="Book Antiqua" w:hAnsi="Book Antiqua"/>
        </w:rPr>
      </w:pPr>
    </w:p>
    <w:p w14:paraId="0EBF1C8D" w14:textId="77777777" w:rsidR="0047551C" w:rsidRPr="000455EB" w:rsidRDefault="0047551C" w:rsidP="00543F27">
      <w:pPr>
        <w:ind w:left="1080" w:hanging="1080"/>
        <w:jc w:val="both"/>
        <w:outlineLvl w:val="1"/>
        <w:rPr>
          <w:rFonts w:ascii="Book Antiqua" w:hAnsi="Book Antiqua"/>
          <w:b/>
          <w:bCs/>
        </w:rPr>
      </w:pPr>
      <w:bookmarkStart w:id="28" w:name="_Toc464572620"/>
      <w:r w:rsidRPr="000455EB">
        <w:rPr>
          <w:rFonts w:ascii="Book Antiqua" w:hAnsi="Book Antiqua"/>
          <w:b/>
          <w:bCs/>
        </w:rPr>
        <w:t>19.</w:t>
      </w:r>
      <w:r w:rsidRPr="000455EB">
        <w:rPr>
          <w:rFonts w:ascii="Book Antiqua" w:hAnsi="Book Antiqua"/>
          <w:b/>
          <w:bCs/>
        </w:rPr>
        <w:tab/>
        <w:t>Modification and Withdrawal of Bids</w:t>
      </w:r>
      <w:bookmarkEnd w:id="28"/>
    </w:p>
    <w:p w14:paraId="54B7033F" w14:textId="77777777" w:rsidR="0047551C" w:rsidRPr="000455EB" w:rsidRDefault="0047551C" w:rsidP="0047551C">
      <w:pPr>
        <w:ind w:left="1080" w:hanging="1080"/>
        <w:jc w:val="both"/>
        <w:rPr>
          <w:rFonts w:ascii="Book Antiqua" w:hAnsi="Book Antiqua"/>
        </w:rPr>
      </w:pPr>
    </w:p>
    <w:p w14:paraId="0C04604E" w14:textId="61A72C1A" w:rsidR="0047551C" w:rsidRPr="00D83343" w:rsidRDefault="0047551C" w:rsidP="0047551C">
      <w:pPr>
        <w:ind w:left="1080" w:hanging="1080"/>
        <w:jc w:val="both"/>
        <w:rPr>
          <w:rFonts w:ascii="Book Antiqua" w:hAnsi="Book Antiqua"/>
        </w:rPr>
      </w:pPr>
      <w:r w:rsidRPr="000455EB">
        <w:rPr>
          <w:rFonts w:ascii="Book Antiqua" w:hAnsi="Book Antiqua"/>
        </w:rPr>
        <w:t>19.1</w:t>
      </w:r>
      <w:r w:rsidRPr="000455EB">
        <w:rPr>
          <w:rFonts w:ascii="Book Antiqua" w:hAnsi="Book Antiqua"/>
        </w:rPr>
        <w:tab/>
      </w:r>
      <w:r w:rsidR="00F5031C" w:rsidRPr="00D83343">
        <w:rPr>
          <w:rFonts w:ascii="Book Antiqua" w:hAnsi="Book Antiqua"/>
        </w:rPr>
        <w:t xml:space="preserve">Bidder may modify its bids through the relevant provisions on the portal </w:t>
      </w:r>
      <w:r w:rsidR="004F66B4" w:rsidRPr="00D83343">
        <w:rPr>
          <w:rStyle w:val="Hyperlink"/>
          <w:rFonts w:ascii="Book Antiqua" w:hAnsi="Book Antiqua"/>
        </w:rPr>
        <w:t>https://etender.powergrid.in</w:t>
      </w:r>
      <w:r w:rsidR="00F5031C" w:rsidRPr="00D83343">
        <w:rPr>
          <w:rFonts w:ascii="Book Antiqua" w:hAnsi="Book Antiqua"/>
          <w:i/>
          <w:iCs/>
        </w:rPr>
        <w:t>.</w:t>
      </w:r>
      <w:r w:rsidR="00E64036" w:rsidRPr="00D83343">
        <w:rPr>
          <w:rFonts w:ascii="Book Antiqua" w:hAnsi="Book Antiqua"/>
          <w:i/>
          <w:iCs/>
        </w:rPr>
        <w:t xml:space="preserve"> </w:t>
      </w:r>
      <w:r w:rsidR="00F5031C" w:rsidRPr="00D83343">
        <w:rPr>
          <w:rFonts w:ascii="Book Antiqua" w:hAnsi="Book Antiqua"/>
        </w:rPr>
        <w:t>The Bidder may modify or withdraw its bid after submission, provided that modification is done on the portal as well as notice is received by the Employer prior to the deadline prescribed for bid submission</w:t>
      </w:r>
      <w:r w:rsidRPr="00D83343">
        <w:rPr>
          <w:rFonts w:ascii="Book Antiqua" w:hAnsi="Book Antiqua"/>
        </w:rPr>
        <w:t>.</w:t>
      </w:r>
    </w:p>
    <w:p w14:paraId="1EEF50B4" w14:textId="77777777" w:rsidR="0047551C" w:rsidRPr="00D83343" w:rsidRDefault="0047551C" w:rsidP="0047551C">
      <w:pPr>
        <w:ind w:left="1080" w:hanging="1080"/>
        <w:jc w:val="both"/>
        <w:rPr>
          <w:rFonts w:ascii="Book Antiqua" w:hAnsi="Book Antiqua"/>
        </w:rPr>
      </w:pPr>
    </w:p>
    <w:p w14:paraId="5DF7BDFD" w14:textId="77777777" w:rsidR="00F5031C" w:rsidRPr="00D83343" w:rsidRDefault="0047551C" w:rsidP="00F5031C">
      <w:pPr>
        <w:ind w:left="1080" w:hanging="1080"/>
        <w:jc w:val="both"/>
        <w:rPr>
          <w:rFonts w:ascii="Book Antiqua" w:hAnsi="Book Antiqua"/>
        </w:rPr>
      </w:pPr>
      <w:r w:rsidRPr="00D83343">
        <w:rPr>
          <w:rFonts w:ascii="Book Antiqua" w:hAnsi="Book Antiqua"/>
        </w:rPr>
        <w:t>19.2</w:t>
      </w:r>
      <w:r w:rsidRPr="00D83343">
        <w:rPr>
          <w:rFonts w:ascii="Book Antiqua" w:hAnsi="Book Antiqua"/>
        </w:rPr>
        <w:tab/>
      </w:r>
      <w:r w:rsidR="00F5031C" w:rsidRPr="00D83343">
        <w:rPr>
          <w:rFonts w:ascii="Book Antiqua" w:hAnsi="Book Antiqua"/>
        </w:rPr>
        <w:t>The Bidder’s modifications shall be done and submitted as follows:</w:t>
      </w:r>
    </w:p>
    <w:p w14:paraId="04408062" w14:textId="77777777" w:rsidR="00F5031C" w:rsidRPr="00D83343" w:rsidRDefault="00F5031C" w:rsidP="00F5031C">
      <w:pPr>
        <w:ind w:left="1080" w:hanging="547"/>
        <w:jc w:val="both"/>
        <w:rPr>
          <w:rFonts w:ascii="Book Antiqua" w:hAnsi="Book Antiqua"/>
          <w:sz w:val="8"/>
          <w:szCs w:val="8"/>
        </w:rPr>
      </w:pPr>
    </w:p>
    <w:p w14:paraId="3989F18A" w14:textId="77777777" w:rsidR="00F5031C" w:rsidRPr="00D83343" w:rsidRDefault="00F5031C" w:rsidP="00F5031C">
      <w:pPr>
        <w:ind w:left="1530" w:hanging="450"/>
        <w:jc w:val="both"/>
        <w:rPr>
          <w:rFonts w:ascii="Book Antiqua" w:hAnsi="Book Antiqua"/>
          <w:spacing w:val="-2"/>
        </w:rPr>
      </w:pPr>
      <w:r w:rsidRPr="00D83343">
        <w:rPr>
          <w:rFonts w:ascii="Book Antiqua" w:hAnsi="Book Antiqua"/>
          <w:spacing w:val="-2"/>
        </w:rPr>
        <w:t xml:space="preserve"> (</w:t>
      </w:r>
      <w:proofErr w:type="spellStart"/>
      <w:r w:rsidRPr="00D83343">
        <w:rPr>
          <w:rFonts w:ascii="Book Antiqua" w:hAnsi="Book Antiqua"/>
          <w:spacing w:val="-2"/>
        </w:rPr>
        <w:t>i</w:t>
      </w:r>
      <w:proofErr w:type="spellEnd"/>
      <w:r w:rsidRPr="00D83343">
        <w:rPr>
          <w:rFonts w:ascii="Book Antiqua" w:hAnsi="Book Antiqua"/>
          <w:spacing w:val="-2"/>
        </w:rPr>
        <w:t xml:space="preserve">)  Modified Electronic form of the bid as per the provision of portal therein. </w:t>
      </w:r>
    </w:p>
    <w:p w14:paraId="7C040EF9" w14:textId="77777777" w:rsidR="00F5031C" w:rsidRPr="00D83343" w:rsidRDefault="00F5031C" w:rsidP="00F5031C">
      <w:pPr>
        <w:ind w:left="1530" w:hanging="477"/>
        <w:jc w:val="both"/>
        <w:rPr>
          <w:rFonts w:ascii="Book Antiqua" w:hAnsi="Book Antiqua"/>
          <w:spacing w:val="-2"/>
          <w:sz w:val="2"/>
          <w:szCs w:val="2"/>
        </w:rPr>
      </w:pPr>
    </w:p>
    <w:p w14:paraId="42BF707A" w14:textId="77777777" w:rsidR="00F5031C" w:rsidRPr="00D83343" w:rsidRDefault="00F5031C" w:rsidP="00F5031C">
      <w:pPr>
        <w:ind w:left="1080" w:hanging="1080"/>
        <w:jc w:val="both"/>
        <w:rPr>
          <w:rFonts w:ascii="Book Antiqua" w:hAnsi="Book Antiqua"/>
          <w:spacing w:val="-2"/>
          <w:sz w:val="10"/>
          <w:szCs w:val="10"/>
        </w:rPr>
      </w:pPr>
      <w:r w:rsidRPr="00D83343">
        <w:rPr>
          <w:rFonts w:ascii="Book Antiqua" w:hAnsi="Book Antiqua"/>
          <w:spacing w:val="-2"/>
        </w:rPr>
        <w:t xml:space="preserve">                  </w:t>
      </w:r>
    </w:p>
    <w:p w14:paraId="454AC246" w14:textId="77777777" w:rsidR="0047551C" w:rsidRPr="00D83343" w:rsidRDefault="00F5031C" w:rsidP="00F5031C">
      <w:pPr>
        <w:ind w:left="1620" w:hanging="540"/>
        <w:jc w:val="both"/>
        <w:rPr>
          <w:rFonts w:ascii="Book Antiqua" w:hAnsi="Book Antiqua"/>
        </w:rPr>
      </w:pPr>
      <w:r w:rsidRPr="00D83343">
        <w:rPr>
          <w:rFonts w:ascii="Book Antiqua" w:hAnsi="Book Antiqua"/>
          <w:spacing w:val="-2"/>
        </w:rPr>
        <w:t>(ii)  Soft copy of the entire bid if any modification is there.</w:t>
      </w:r>
    </w:p>
    <w:p w14:paraId="600BDBFB" w14:textId="77777777" w:rsidR="0047551C" w:rsidRPr="00D83343" w:rsidRDefault="00C76305" w:rsidP="00C76305">
      <w:pPr>
        <w:tabs>
          <w:tab w:val="left" w:pos="2670"/>
        </w:tabs>
        <w:ind w:left="1080" w:hanging="1080"/>
        <w:jc w:val="both"/>
        <w:rPr>
          <w:rFonts w:ascii="Book Antiqua" w:hAnsi="Book Antiqua"/>
        </w:rPr>
      </w:pPr>
      <w:r w:rsidRPr="00D83343">
        <w:rPr>
          <w:rFonts w:ascii="Book Antiqua" w:hAnsi="Book Antiqua"/>
        </w:rPr>
        <w:tab/>
      </w:r>
      <w:r w:rsidRPr="00D83343">
        <w:rPr>
          <w:rFonts w:ascii="Book Antiqua" w:hAnsi="Book Antiqua"/>
        </w:rPr>
        <w:tab/>
      </w:r>
    </w:p>
    <w:p w14:paraId="4203233F" w14:textId="77777777" w:rsidR="0047551C" w:rsidRPr="000455EB" w:rsidRDefault="0047551C" w:rsidP="00F5031C">
      <w:pPr>
        <w:ind w:left="1080" w:hanging="1080"/>
        <w:jc w:val="both"/>
        <w:rPr>
          <w:rFonts w:ascii="Book Antiqua" w:hAnsi="Book Antiqua"/>
        </w:rPr>
      </w:pPr>
      <w:r w:rsidRPr="00D83343">
        <w:rPr>
          <w:rFonts w:ascii="Book Antiqua" w:hAnsi="Book Antiqua"/>
        </w:rPr>
        <w:t>19.3</w:t>
      </w:r>
      <w:r w:rsidRPr="00D83343">
        <w:rPr>
          <w:rFonts w:ascii="Book Antiqua" w:hAnsi="Book Antiqua"/>
        </w:rPr>
        <w:tab/>
      </w:r>
      <w:r w:rsidR="00F5031C" w:rsidRPr="00D83343">
        <w:rPr>
          <w:rFonts w:ascii="Book Antiqua" w:hAnsi="Book Antiqua"/>
        </w:rPr>
        <w:t>Bidder may withdraw</w:t>
      </w:r>
      <w:r w:rsidR="00F5031C" w:rsidRPr="000455EB">
        <w:rPr>
          <w:rFonts w:ascii="Book Antiqua" w:hAnsi="Book Antiqua"/>
        </w:rPr>
        <w:t xml:space="preserve"> its bid through the relevant provisions of portal only.</w:t>
      </w:r>
    </w:p>
    <w:p w14:paraId="0D6BF36B" w14:textId="77777777" w:rsidR="0047551C" w:rsidRPr="000455EB" w:rsidRDefault="0047551C" w:rsidP="0047551C">
      <w:pPr>
        <w:ind w:left="1080" w:hanging="1080"/>
        <w:jc w:val="both"/>
        <w:rPr>
          <w:rFonts w:ascii="Book Antiqua" w:hAnsi="Book Antiqua"/>
        </w:rPr>
      </w:pPr>
    </w:p>
    <w:p w14:paraId="016606F3" w14:textId="77777777" w:rsidR="0047551C" w:rsidRPr="000455EB" w:rsidRDefault="0047551C" w:rsidP="0047551C">
      <w:pPr>
        <w:ind w:left="1080" w:hanging="1080"/>
        <w:jc w:val="both"/>
        <w:rPr>
          <w:rFonts w:ascii="Book Antiqua" w:hAnsi="Book Antiqua"/>
        </w:rPr>
      </w:pPr>
      <w:r w:rsidRPr="000455EB">
        <w:rPr>
          <w:rFonts w:ascii="Book Antiqua" w:hAnsi="Book Antiqua"/>
        </w:rPr>
        <w:t>19.4</w:t>
      </w:r>
      <w:r w:rsidRPr="000455EB">
        <w:rPr>
          <w:rFonts w:ascii="Book Antiqua" w:hAnsi="Book Antiqua"/>
        </w:rPr>
        <w:tab/>
        <w:t>No bid may be withdrawn in the interval between the bid submission deadline and the expiration of the bid validity period specified in ITB Clause 14. Withdrawal of a bid during this interval may result in the Bidder’s forfeiture of its bid security, pursuant to ITB Sub-Clause 13.6.</w:t>
      </w:r>
    </w:p>
    <w:p w14:paraId="422538CC" w14:textId="77777777" w:rsidR="0047551C" w:rsidRPr="000455EB" w:rsidRDefault="0047551C" w:rsidP="0047551C">
      <w:pPr>
        <w:ind w:left="1080" w:hanging="1080"/>
        <w:jc w:val="both"/>
        <w:rPr>
          <w:rFonts w:ascii="Book Antiqua" w:hAnsi="Book Antiqua"/>
        </w:rPr>
      </w:pPr>
    </w:p>
    <w:p w14:paraId="2900BD82" w14:textId="77777777" w:rsidR="0047551C" w:rsidRPr="000455EB" w:rsidRDefault="0047551C" w:rsidP="008C1A1A">
      <w:pPr>
        <w:ind w:left="1080" w:hanging="1080"/>
        <w:jc w:val="both"/>
        <w:outlineLvl w:val="0"/>
        <w:rPr>
          <w:rFonts w:ascii="Book Antiqua" w:hAnsi="Book Antiqua"/>
          <w:b/>
          <w:bCs/>
        </w:rPr>
      </w:pPr>
      <w:bookmarkStart w:id="29" w:name="_Toc464572621"/>
      <w:r w:rsidRPr="000455EB">
        <w:rPr>
          <w:rFonts w:ascii="Book Antiqua" w:hAnsi="Book Antiqua"/>
          <w:b/>
          <w:bCs/>
        </w:rPr>
        <w:t>E.</w:t>
      </w:r>
      <w:r w:rsidRPr="000455EB">
        <w:rPr>
          <w:rFonts w:ascii="Book Antiqua" w:hAnsi="Book Antiqua"/>
          <w:b/>
          <w:bCs/>
        </w:rPr>
        <w:tab/>
        <w:t>Bid Opening and Evaluation</w:t>
      </w:r>
      <w:bookmarkEnd w:id="29"/>
    </w:p>
    <w:p w14:paraId="1C72E98A" w14:textId="77777777" w:rsidR="0047551C" w:rsidRPr="000455EB" w:rsidRDefault="0047551C" w:rsidP="0047551C">
      <w:pPr>
        <w:ind w:left="1080" w:hanging="1080"/>
        <w:jc w:val="both"/>
        <w:rPr>
          <w:rFonts w:ascii="Book Antiqua" w:hAnsi="Book Antiqua"/>
          <w:b/>
          <w:bCs/>
        </w:rPr>
      </w:pPr>
    </w:p>
    <w:p w14:paraId="7F760748" w14:textId="77777777" w:rsidR="0047551C" w:rsidRPr="000455EB" w:rsidRDefault="0047551C" w:rsidP="00543F27">
      <w:pPr>
        <w:ind w:left="1080" w:hanging="1080"/>
        <w:jc w:val="both"/>
        <w:outlineLvl w:val="1"/>
        <w:rPr>
          <w:rFonts w:ascii="Book Antiqua" w:hAnsi="Book Antiqua"/>
          <w:b/>
          <w:bCs/>
        </w:rPr>
      </w:pPr>
      <w:bookmarkStart w:id="30" w:name="_Toc464572622"/>
      <w:r w:rsidRPr="000455EB">
        <w:rPr>
          <w:rFonts w:ascii="Book Antiqua" w:hAnsi="Book Antiqua"/>
          <w:b/>
          <w:bCs/>
        </w:rPr>
        <w:t>20.</w:t>
      </w:r>
      <w:r w:rsidRPr="000455EB">
        <w:rPr>
          <w:rFonts w:ascii="Book Antiqua" w:hAnsi="Book Antiqua"/>
          <w:b/>
          <w:bCs/>
        </w:rPr>
        <w:tab/>
        <w:t xml:space="preserve">Opening of </w:t>
      </w:r>
      <w:r w:rsidRPr="000455EB">
        <w:rPr>
          <w:rFonts w:ascii="Book Antiqua" w:hAnsi="Book Antiqua"/>
          <w:b/>
          <w:bCs/>
          <w:u w:val="single"/>
        </w:rPr>
        <w:t>First Envelope</w:t>
      </w:r>
      <w:r w:rsidRPr="000455EB">
        <w:rPr>
          <w:rFonts w:ascii="Book Antiqua" w:hAnsi="Book Antiqua"/>
          <w:b/>
          <w:bCs/>
        </w:rPr>
        <w:t xml:space="preserve"> by Employer</w:t>
      </w:r>
      <w:bookmarkEnd w:id="30"/>
    </w:p>
    <w:p w14:paraId="6E023F2D" w14:textId="77777777" w:rsidR="0047551C" w:rsidRPr="000455EB" w:rsidRDefault="0047551C" w:rsidP="0047551C">
      <w:pPr>
        <w:ind w:left="1080" w:hanging="1080"/>
        <w:jc w:val="both"/>
        <w:rPr>
          <w:rFonts w:ascii="Book Antiqua" w:hAnsi="Book Antiqua"/>
        </w:rPr>
      </w:pPr>
    </w:p>
    <w:p w14:paraId="673EA272" w14:textId="77777777" w:rsidR="0047551C" w:rsidRPr="000455EB" w:rsidRDefault="0047551C" w:rsidP="00F90913">
      <w:pPr>
        <w:ind w:left="1080" w:hanging="1080"/>
        <w:jc w:val="both"/>
        <w:rPr>
          <w:rFonts w:ascii="Book Antiqua" w:hAnsi="Book Antiqua"/>
        </w:rPr>
      </w:pPr>
      <w:r w:rsidRPr="000455EB">
        <w:rPr>
          <w:rFonts w:ascii="Book Antiqua" w:hAnsi="Book Antiqua"/>
        </w:rPr>
        <w:t>20.1</w:t>
      </w:r>
      <w:r w:rsidRPr="000455EB">
        <w:rPr>
          <w:rFonts w:ascii="Book Antiqua" w:hAnsi="Book Antiqua"/>
        </w:rPr>
        <w:tab/>
        <w:t xml:space="preserve">The Employer will open the </w:t>
      </w:r>
      <w:r w:rsidRPr="000455EB">
        <w:rPr>
          <w:rFonts w:ascii="Book Antiqua" w:hAnsi="Book Antiqua"/>
          <w:u w:val="single"/>
        </w:rPr>
        <w:t>First Envelope</w:t>
      </w:r>
      <w:r w:rsidRPr="000455EB">
        <w:rPr>
          <w:rFonts w:ascii="Book Antiqua" w:hAnsi="Book Antiqua"/>
        </w:rPr>
        <w:t xml:space="preserve"> </w:t>
      </w:r>
      <w:r w:rsidR="00F90913" w:rsidRPr="000455EB">
        <w:rPr>
          <w:rFonts w:ascii="Book Antiqua" w:hAnsi="Book Antiqua"/>
        </w:rPr>
        <w:t>i.e.</w:t>
      </w:r>
      <w:r w:rsidR="004560DB" w:rsidRPr="000455EB">
        <w:rPr>
          <w:rFonts w:ascii="Book Antiqua" w:hAnsi="Book Antiqua"/>
        </w:rPr>
        <w:t xml:space="preserve"> </w:t>
      </w:r>
      <w:r w:rsidRPr="000455EB">
        <w:rPr>
          <w:rFonts w:ascii="Book Antiqua" w:hAnsi="Book Antiqua"/>
        </w:rPr>
        <w:t xml:space="preserve">Techno – Commercial </w:t>
      </w:r>
      <w:r w:rsidR="007A1288" w:rsidRPr="000455EB">
        <w:rPr>
          <w:rFonts w:ascii="Book Antiqua" w:hAnsi="Book Antiqua"/>
        </w:rPr>
        <w:t>Part</w:t>
      </w:r>
      <w:r w:rsidRPr="000455EB">
        <w:rPr>
          <w:rFonts w:ascii="Book Antiqua" w:hAnsi="Book Antiqua"/>
        </w:rPr>
        <w:t xml:space="preserve"> in public, including withdrawals and modifications made pursuant to ITB Clause 19, in the presence of bidders’ designated representatives who choose to attend, at the time, date, and location stipulated in the </w:t>
      </w:r>
      <w:r w:rsidRPr="000455EB">
        <w:rPr>
          <w:rFonts w:ascii="Book Antiqua" w:hAnsi="Book Antiqua"/>
          <w:b/>
          <w:bCs/>
        </w:rPr>
        <w:t>BDS</w:t>
      </w:r>
      <w:r w:rsidRPr="000455EB">
        <w:rPr>
          <w:rFonts w:ascii="Book Antiqua" w:hAnsi="Book Antiqua"/>
        </w:rPr>
        <w:t xml:space="preserve">. The bidders’ representatives who are present shall sign a register evidencing their attendance. </w:t>
      </w:r>
      <w:r w:rsidR="00F5031C" w:rsidRPr="000455EB">
        <w:rPr>
          <w:rFonts w:ascii="Book Antiqua" w:hAnsi="Book Antiqua"/>
        </w:rPr>
        <w:t xml:space="preserve">Bidder who have submitted their bid may view on line tender opening on the portal from their end.  </w:t>
      </w:r>
      <w:r w:rsidRPr="000455EB">
        <w:rPr>
          <w:rFonts w:ascii="Book Antiqua" w:hAnsi="Book Antiqua"/>
        </w:rPr>
        <w:t xml:space="preserve">In the event of the specified date for the submission of bids being declared a holiday for the Employer, the bids will be received </w:t>
      </w:r>
      <w:proofErr w:type="spellStart"/>
      <w:r w:rsidRPr="000455EB">
        <w:rPr>
          <w:rFonts w:ascii="Book Antiqua" w:hAnsi="Book Antiqua"/>
        </w:rPr>
        <w:t>upto</w:t>
      </w:r>
      <w:proofErr w:type="spellEnd"/>
      <w:r w:rsidRPr="000455EB">
        <w:rPr>
          <w:rFonts w:ascii="Book Antiqua" w:hAnsi="Book Antiqua"/>
        </w:rPr>
        <w:t xml:space="preserve"> the appointed time on the next working day.</w:t>
      </w:r>
    </w:p>
    <w:p w14:paraId="68EAEE6A" w14:textId="77777777" w:rsidR="0047551C" w:rsidRPr="000455EB" w:rsidRDefault="0047551C" w:rsidP="0047551C">
      <w:pPr>
        <w:ind w:left="1080" w:hanging="1080"/>
        <w:jc w:val="both"/>
        <w:rPr>
          <w:rFonts w:ascii="Book Antiqua" w:hAnsi="Book Antiqua"/>
        </w:rPr>
      </w:pPr>
    </w:p>
    <w:p w14:paraId="17C95424" w14:textId="77777777" w:rsidR="0047551C" w:rsidRPr="000455EB" w:rsidRDefault="0047551C" w:rsidP="0047551C">
      <w:pPr>
        <w:ind w:left="1080" w:hanging="1080"/>
        <w:jc w:val="both"/>
        <w:rPr>
          <w:rFonts w:ascii="Book Antiqua" w:hAnsi="Book Antiqua"/>
        </w:rPr>
      </w:pPr>
      <w:r w:rsidRPr="000455EB">
        <w:rPr>
          <w:rFonts w:ascii="Book Antiqua" w:hAnsi="Book Antiqua"/>
        </w:rPr>
        <w:t>20.2</w:t>
      </w:r>
      <w:r w:rsidRPr="000455EB">
        <w:rPr>
          <w:rFonts w:ascii="Book Antiqua" w:hAnsi="Book Antiqua"/>
        </w:rPr>
        <w:tab/>
      </w:r>
      <w:r w:rsidR="00B2389B" w:rsidRPr="000455EB">
        <w:rPr>
          <w:rFonts w:ascii="Book Antiqua" w:hAnsi="Book Antiqua"/>
        </w:rPr>
        <w:t>During the opening of bids, Envelopes marked “Withdrawal” shall be opened first. Bids withdrawn pursuant to ITB Clause 19 shall be not be opened.</w:t>
      </w:r>
    </w:p>
    <w:p w14:paraId="21ADB7AE" w14:textId="77777777" w:rsidR="0047551C" w:rsidRPr="000455EB" w:rsidRDefault="0047551C" w:rsidP="0047551C">
      <w:pPr>
        <w:ind w:left="1080" w:hanging="1080"/>
        <w:jc w:val="both"/>
        <w:rPr>
          <w:rFonts w:ascii="Book Antiqua" w:hAnsi="Book Antiqua"/>
        </w:rPr>
      </w:pPr>
    </w:p>
    <w:p w14:paraId="206C5672" w14:textId="77777777" w:rsidR="0047551C" w:rsidRPr="000455EB" w:rsidRDefault="0047551C" w:rsidP="006932EC">
      <w:pPr>
        <w:ind w:left="1080" w:hanging="1080"/>
        <w:jc w:val="both"/>
        <w:rPr>
          <w:rFonts w:ascii="Book Antiqua" w:hAnsi="Book Antiqua"/>
        </w:rPr>
      </w:pPr>
      <w:r w:rsidRPr="000455EB">
        <w:rPr>
          <w:rFonts w:ascii="Book Antiqua" w:hAnsi="Book Antiqua"/>
        </w:rPr>
        <w:lastRenderedPageBreak/>
        <w:t>20.3</w:t>
      </w:r>
      <w:r w:rsidRPr="000455EB">
        <w:rPr>
          <w:rFonts w:ascii="Book Antiqua" w:hAnsi="Book Antiqua"/>
        </w:rPr>
        <w:tab/>
        <w:t>For all other Bids, the bidders’ names, deviation</w:t>
      </w:r>
      <w:r w:rsidR="00B77515" w:rsidRPr="000455EB">
        <w:rPr>
          <w:rFonts w:ascii="Book Antiqua" w:hAnsi="Book Antiqua"/>
        </w:rPr>
        <w:t xml:space="preserve"> having cost of withdrawal, if any</w:t>
      </w:r>
      <w:r w:rsidRPr="000455EB">
        <w:rPr>
          <w:rFonts w:ascii="Book Antiqua" w:hAnsi="Book Antiqua"/>
        </w:rPr>
        <w:t xml:space="preserve">, the presence </w:t>
      </w:r>
      <w:r w:rsidR="00321386" w:rsidRPr="000455EB">
        <w:rPr>
          <w:rFonts w:ascii="Book Antiqua" w:hAnsi="Book Antiqua"/>
        </w:rPr>
        <w:t xml:space="preserve">of bid security, Integrity Pact, </w:t>
      </w:r>
      <w:r w:rsidR="00AC6CD7" w:rsidRPr="000455EB">
        <w:rPr>
          <w:rFonts w:ascii="Book Antiqua" w:hAnsi="Book Antiqua"/>
        </w:rPr>
        <w:t xml:space="preserve">Safety Pact </w:t>
      </w:r>
      <w:r w:rsidRPr="000455EB">
        <w:rPr>
          <w:rFonts w:ascii="Book Antiqua" w:hAnsi="Book Antiqua"/>
        </w:rPr>
        <w:t xml:space="preserve">and any such other details as the Employer may consider appropriate, </w:t>
      </w:r>
      <w:r w:rsidR="00B2389B" w:rsidRPr="000455EB">
        <w:rPr>
          <w:rFonts w:ascii="Book Antiqua" w:hAnsi="Book Antiqua"/>
        </w:rPr>
        <w:t xml:space="preserve">will be get declared through the Portal by the Employer. </w:t>
      </w:r>
      <w:r w:rsidRPr="000455EB">
        <w:rPr>
          <w:rFonts w:ascii="Book Antiqua" w:hAnsi="Book Antiqua"/>
        </w:rPr>
        <w:t>Subsequently, all envelopes marked “Modification” shall be opened</w:t>
      </w:r>
      <w:r w:rsidR="00B2389B" w:rsidRPr="000455EB">
        <w:rPr>
          <w:rFonts w:ascii="Book Antiqua" w:hAnsi="Book Antiqua"/>
        </w:rPr>
        <w:t>.</w:t>
      </w:r>
      <w:r w:rsidRPr="000455EB">
        <w:rPr>
          <w:rFonts w:ascii="Book Antiqua" w:hAnsi="Book Antiqua"/>
        </w:rPr>
        <w:t xml:space="preserve"> </w:t>
      </w:r>
      <w:r w:rsidR="00B2389B" w:rsidRPr="000455EB">
        <w:rPr>
          <w:rFonts w:ascii="Book Antiqua" w:hAnsi="Book Antiqua"/>
        </w:rPr>
        <w:t xml:space="preserve">No bid shall be rejected at bid opening except for late bids pursuant to ITB Clause 18. Soft copy of the bids shall be send to archive unopened. However, opening of bid, whether or not accompanied with the </w:t>
      </w:r>
      <w:r w:rsidR="00321386" w:rsidRPr="000455EB">
        <w:rPr>
          <w:rFonts w:ascii="Book Antiqua" w:hAnsi="Book Antiqua"/>
        </w:rPr>
        <w:t xml:space="preserve">Tender fee and/or bid security and/ or Integrity Pact and/or Safety Pact, </w:t>
      </w:r>
      <w:r w:rsidR="00B2389B" w:rsidRPr="000455EB">
        <w:rPr>
          <w:rFonts w:ascii="Book Antiqua" w:hAnsi="Book Antiqua"/>
        </w:rPr>
        <w:t>shall not be construed to imply its acceptability which shall be examined in detail pursuant to the provisions contained in this Section-II.</w:t>
      </w:r>
    </w:p>
    <w:p w14:paraId="773D0AC8" w14:textId="77777777" w:rsidR="0047551C" w:rsidRPr="000455EB" w:rsidRDefault="0047551C" w:rsidP="0047551C">
      <w:pPr>
        <w:ind w:left="1080" w:hanging="1080"/>
        <w:jc w:val="both"/>
        <w:rPr>
          <w:rFonts w:ascii="Book Antiqua" w:hAnsi="Book Antiqua"/>
        </w:rPr>
      </w:pPr>
    </w:p>
    <w:p w14:paraId="7BD3A3C6" w14:textId="77777777" w:rsidR="0047551C" w:rsidRPr="000455EB" w:rsidRDefault="0047551C" w:rsidP="0047551C">
      <w:pPr>
        <w:ind w:left="1080"/>
        <w:jc w:val="both"/>
        <w:rPr>
          <w:rFonts w:ascii="Book Antiqua" w:hAnsi="Book Antiqua"/>
        </w:rPr>
      </w:pPr>
      <w:r w:rsidRPr="000455EB">
        <w:rPr>
          <w:rFonts w:ascii="Book Antiqua" w:hAnsi="Book Antiqua"/>
        </w:rPr>
        <w:t xml:space="preserve">On behalf of </w:t>
      </w:r>
      <w:r w:rsidR="00341EEE" w:rsidRPr="000455EB">
        <w:rPr>
          <w:rFonts w:ascii="Book Antiqua" w:hAnsi="Book Antiqua"/>
        </w:rPr>
        <w:t>Employer</w:t>
      </w:r>
      <w:r w:rsidRPr="000455EB">
        <w:rPr>
          <w:rFonts w:ascii="Book Antiqua" w:hAnsi="Book Antiqua"/>
        </w:rPr>
        <w:t xml:space="preserve">, the Integrity </w:t>
      </w:r>
      <w:r w:rsidR="00321386" w:rsidRPr="000455EB">
        <w:rPr>
          <w:rFonts w:ascii="Book Antiqua" w:hAnsi="Book Antiqua"/>
        </w:rPr>
        <w:t xml:space="preserve">Pact and Safety Pact </w:t>
      </w:r>
      <w:r w:rsidRPr="000455EB">
        <w:rPr>
          <w:rFonts w:ascii="Book Antiqua" w:hAnsi="Book Antiqua"/>
        </w:rPr>
        <w:t xml:space="preserve">will be signed by its representative at the time of Bid Opening. One original of the Integrity Pact </w:t>
      </w:r>
      <w:r w:rsidR="00321386" w:rsidRPr="000455EB">
        <w:rPr>
          <w:rFonts w:ascii="Book Antiqua" w:hAnsi="Book Antiqua"/>
        </w:rPr>
        <w:t xml:space="preserve">and Safety Pact </w:t>
      </w:r>
      <w:r w:rsidRPr="000455EB">
        <w:rPr>
          <w:rFonts w:ascii="Book Antiqua" w:hAnsi="Book Antiqua"/>
        </w:rPr>
        <w:t xml:space="preserve">will be retained by </w:t>
      </w:r>
      <w:r w:rsidR="00341EEE" w:rsidRPr="000455EB">
        <w:rPr>
          <w:rFonts w:ascii="Book Antiqua" w:hAnsi="Book Antiqua"/>
        </w:rPr>
        <w:t>Employer</w:t>
      </w:r>
      <w:r w:rsidRPr="000455EB">
        <w:rPr>
          <w:rFonts w:ascii="Book Antiqua" w:hAnsi="Book Antiqua"/>
        </w:rPr>
        <w:t xml:space="preserve"> and the other original will be returned to the representative of the bidders present during bid opening. If the Bidder’s representative is not present during the Bid Opening, the other original shall be sent to the bidder by post/courier.</w:t>
      </w:r>
    </w:p>
    <w:p w14:paraId="013ECC5C" w14:textId="77777777" w:rsidR="0047551C" w:rsidRPr="000455EB" w:rsidRDefault="0047551C" w:rsidP="0047551C">
      <w:pPr>
        <w:ind w:left="1080" w:hanging="1080"/>
        <w:jc w:val="both"/>
        <w:rPr>
          <w:rFonts w:ascii="Book Antiqua" w:hAnsi="Book Antiqua"/>
        </w:rPr>
      </w:pPr>
    </w:p>
    <w:p w14:paraId="61328869" w14:textId="77777777" w:rsidR="0047551C" w:rsidRPr="000455EB" w:rsidRDefault="0047551C" w:rsidP="0047551C">
      <w:pPr>
        <w:ind w:left="1080" w:hanging="1080"/>
        <w:jc w:val="both"/>
        <w:rPr>
          <w:rFonts w:ascii="Book Antiqua" w:hAnsi="Book Antiqua"/>
        </w:rPr>
      </w:pPr>
      <w:r w:rsidRPr="000455EB">
        <w:rPr>
          <w:rFonts w:ascii="Book Antiqua" w:hAnsi="Book Antiqua"/>
        </w:rPr>
        <w:t>20.4</w:t>
      </w:r>
      <w:r w:rsidRPr="000455EB">
        <w:rPr>
          <w:rFonts w:ascii="Book Antiqua" w:hAnsi="Book Antiqua"/>
        </w:rPr>
        <w:tab/>
        <w:t xml:space="preserve">The Employer shall prepare minutes of the bid opening in the form of Bid Opening Statement, including the information disclosed to those present in accordance with ITB Sub-Clause 20.3. </w:t>
      </w:r>
    </w:p>
    <w:p w14:paraId="6AA81DAD" w14:textId="77777777" w:rsidR="0047551C" w:rsidRPr="000455EB" w:rsidRDefault="0047551C" w:rsidP="0047551C">
      <w:pPr>
        <w:ind w:left="1080" w:hanging="1080"/>
        <w:jc w:val="both"/>
        <w:rPr>
          <w:rFonts w:ascii="Book Antiqua" w:hAnsi="Book Antiqua"/>
        </w:rPr>
      </w:pPr>
      <w:r w:rsidRPr="000455EB">
        <w:rPr>
          <w:rFonts w:ascii="Book Antiqua" w:hAnsi="Book Antiqua"/>
        </w:rPr>
        <w:t xml:space="preserve"> </w:t>
      </w:r>
    </w:p>
    <w:p w14:paraId="4E8772FA" w14:textId="77777777" w:rsidR="0047551C" w:rsidRPr="000455EB" w:rsidRDefault="0047551C" w:rsidP="0047551C">
      <w:pPr>
        <w:ind w:left="1080" w:hanging="1080"/>
        <w:jc w:val="both"/>
        <w:rPr>
          <w:rFonts w:ascii="Book Antiqua" w:hAnsi="Book Antiqua"/>
        </w:rPr>
      </w:pPr>
      <w:r w:rsidRPr="000455EB">
        <w:rPr>
          <w:rFonts w:ascii="Book Antiqua" w:hAnsi="Book Antiqua"/>
        </w:rPr>
        <w:t>20.5</w:t>
      </w:r>
      <w:r w:rsidRPr="000455EB">
        <w:rPr>
          <w:rFonts w:ascii="Book Antiqua" w:hAnsi="Book Antiqua"/>
        </w:rPr>
        <w:tab/>
        <w:t xml:space="preserve">Bids not opened at bid opening shall not be considered further for evaluation, irrespective of the circumstances and shall be </w:t>
      </w:r>
      <w:r w:rsidR="00E733B6" w:rsidRPr="000455EB">
        <w:rPr>
          <w:rFonts w:ascii="Book Antiqua" w:hAnsi="Book Antiqua"/>
        </w:rPr>
        <w:t>send to archive unopened</w:t>
      </w:r>
      <w:r w:rsidRPr="000455EB">
        <w:rPr>
          <w:rFonts w:ascii="Book Antiqua" w:hAnsi="Book Antiqua"/>
        </w:rPr>
        <w:t>.</w:t>
      </w:r>
    </w:p>
    <w:p w14:paraId="3D52C7B3" w14:textId="77777777" w:rsidR="0047551C" w:rsidRPr="000455EB" w:rsidRDefault="0047551C" w:rsidP="0047551C">
      <w:pPr>
        <w:ind w:left="1080" w:hanging="1080"/>
        <w:jc w:val="both"/>
        <w:rPr>
          <w:rFonts w:ascii="Book Antiqua" w:hAnsi="Book Antiqua"/>
          <w:b/>
          <w:bCs/>
        </w:rPr>
      </w:pPr>
    </w:p>
    <w:p w14:paraId="2BC3E091" w14:textId="77777777" w:rsidR="0047551C" w:rsidRPr="000455EB" w:rsidRDefault="0047551C" w:rsidP="00543F27">
      <w:pPr>
        <w:ind w:left="1080" w:hanging="1080"/>
        <w:jc w:val="both"/>
        <w:outlineLvl w:val="1"/>
        <w:rPr>
          <w:rFonts w:ascii="Book Antiqua" w:hAnsi="Book Antiqua"/>
          <w:b/>
          <w:bCs/>
        </w:rPr>
      </w:pPr>
      <w:bookmarkStart w:id="31" w:name="_Toc464572623"/>
      <w:r w:rsidRPr="000455EB">
        <w:rPr>
          <w:rFonts w:ascii="Book Antiqua" w:hAnsi="Book Antiqua"/>
          <w:b/>
          <w:bCs/>
        </w:rPr>
        <w:t>21.</w:t>
      </w:r>
      <w:r w:rsidRPr="000455EB">
        <w:rPr>
          <w:rFonts w:ascii="Book Antiqua" w:hAnsi="Book Antiqua"/>
          <w:b/>
          <w:bCs/>
        </w:rPr>
        <w:tab/>
        <w:t>Clarification of Bids</w:t>
      </w:r>
      <w:bookmarkEnd w:id="31"/>
    </w:p>
    <w:p w14:paraId="148AD98B" w14:textId="77777777" w:rsidR="0047551C" w:rsidRPr="000455EB" w:rsidRDefault="0047551C" w:rsidP="0047551C">
      <w:pPr>
        <w:ind w:left="1080" w:hanging="1080"/>
        <w:jc w:val="both"/>
        <w:rPr>
          <w:rFonts w:ascii="Book Antiqua" w:hAnsi="Book Antiqua"/>
          <w:sz w:val="18"/>
          <w:szCs w:val="18"/>
        </w:rPr>
      </w:pPr>
    </w:p>
    <w:p w14:paraId="2DC86C2F" w14:textId="77777777" w:rsidR="00461FEE" w:rsidRPr="000455EB" w:rsidRDefault="0047551C" w:rsidP="00461FEE">
      <w:pPr>
        <w:ind w:left="1080" w:hanging="1080"/>
        <w:jc w:val="both"/>
        <w:rPr>
          <w:rFonts w:ascii="Book Antiqua" w:hAnsi="Book Antiqua"/>
        </w:rPr>
      </w:pPr>
      <w:r w:rsidRPr="000455EB">
        <w:rPr>
          <w:rFonts w:ascii="Book Antiqua" w:hAnsi="Book Antiqua"/>
        </w:rPr>
        <w:t>21.1</w:t>
      </w:r>
      <w:r w:rsidRPr="000455EB">
        <w:rPr>
          <w:rFonts w:ascii="Book Antiqua" w:hAnsi="Book Antiqua"/>
        </w:rPr>
        <w:tab/>
      </w:r>
      <w:r w:rsidR="00461FEE" w:rsidRPr="000455EB">
        <w:rPr>
          <w:rFonts w:ascii="Book Antiqua" w:hAnsi="Book Antiqua"/>
        </w:rPr>
        <w:t>During bid evaluation, the Employer may, at its discretion, ask the Bidder for a clarification of its bid. In case of erroneous/non submission of documents related to/identified in ITB Sub-Clause 9.3 (b), (o), (s)</w:t>
      </w:r>
      <w:r w:rsidR="00B30159" w:rsidRPr="000455EB">
        <w:rPr>
          <w:rFonts w:ascii="Book Antiqua" w:hAnsi="Book Antiqua"/>
        </w:rPr>
        <w:t>,</w:t>
      </w:r>
      <w:r w:rsidR="00461FEE" w:rsidRPr="000455EB">
        <w:rPr>
          <w:rFonts w:ascii="Book Antiqua" w:hAnsi="Book Antiqua"/>
        </w:rPr>
        <w:t xml:space="preserve"> (t) </w:t>
      </w:r>
      <w:r w:rsidR="00B30159" w:rsidRPr="000455EB">
        <w:rPr>
          <w:rFonts w:ascii="Book Antiqua" w:hAnsi="Book Antiqua"/>
        </w:rPr>
        <w:t xml:space="preserve">and (u)  </w:t>
      </w:r>
      <w:r w:rsidR="00461FEE" w:rsidRPr="000455EB">
        <w:rPr>
          <w:rFonts w:ascii="Book Antiqua" w:hAnsi="Book Antiqua"/>
        </w:rPr>
        <w:t>or Deed of Joint Undertaking pursuant to ITB Sub-Clause 9.3 (c) &amp; (e)</w:t>
      </w:r>
      <w:r w:rsidR="00281C41" w:rsidRPr="000455EB">
        <w:rPr>
          <w:rFonts w:ascii="Book Antiqua" w:hAnsi="Book Antiqua"/>
        </w:rPr>
        <w:t xml:space="preserve"> or the complete annual reports together with Audited statement of accounts pursuant to ITB Sub-Clause 9.3 (c)</w:t>
      </w:r>
      <w:r w:rsidR="00461FEE" w:rsidRPr="000455EB">
        <w:rPr>
          <w:rFonts w:ascii="Book Antiqua" w:hAnsi="Book Antiqua"/>
        </w:rPr>
        <w:t>,</w:t>
      </w:r>
      <w:r w:rsidR="00E51E29" w:rsidRPr="000455EB">
        <w:rPr>
          <w:rFonts w:ascii="Book Antiqua" w:hAnsi="Book Antiqua"/>
        </w:rPr>
        <w:t xml:space="preserve"> Demand Draft towards the cost of Bidding Documents pursuant to ITB 5.4,  documentary evidence with regard to registration with designated Authority of </w:t>
      </w:r>
      <w:proofErr w:type="spellStart"/>
      <w:r w:rsidR="00E51E29" w:rsidRPr="000455EB">
        <w:rPr>
          <w:rFonts w:ascii="Book Antiqua" w:hAnsi="Book Antiqua"/>
        </w:rPr>
        <w:t>GoI</w:t>
      </w:r>
      <w:proofErr w:type="spellEnd"/>
      <w:r w:rsidR="00E51E29" w:rsidRPr="000455EB">
        <w:rPr>
          <w:rFonts w:ascii="Book Antiqua" w:hAnsi="Book Antiqua"/>
        </w:rPr>
        <w:t xml:space="preserve"> under the Public Procurement Policy for MSEs pursuant ITB 5.5 or 13.1,</w:t>
      </w:r>
      <w:r w:rsidR="003503D2" w:rsidRPr="000455EB">
        <w:t xml:space="preserve"> </w:t>
      </w:r>
      <w:r w:rsidR="003503D2" w:rsidRPr="000455EB">
        <w:rPr>
          <w:rFonts w:ascii="Book Antiqua" w:hAnsi="Book Antiqua"/>
        </w:rPr>
        <w:t>documentary evidence with regard to MSE owned by SC/ST entrepreneurs in line with Public Procurement Policy for MSEs pursuant to ITB 9.3(p),</w:t>
      </w:r>
      <w:r w:rsidR="00E51E29" w:rsidRPr="000455EB">
        <w:rPr>
          <w:rFonts w:ascii="Book Antiqua" w:hAnsi="Book Antiqua"/>
        </w:rPr>
        <w:t xml:space="preserve"> </w:t>
      </w:r>
      <w:r w:rsidR="00461FEE" w:rsidRPr="000455EB">
        <w:rPr>
          <w:rFonts w:ascii="Book Antiqua" w:hAnsi="Book Antiqua"/>
        </w:rPr>
        <w:t xml:space="preserve"> required to be submitted by the Bidder as per the provisions of the Bidding Documents, the Employer may give the Bidder not more than 7 working </w:t>
      </w:r>
      <w:proofErr w:type="spellStart"/>
      <w:r w:rsidR="00461FEE" w:rsidRPr="000455EB">
        <w:rPr>
          <w:rFonts w:ascii="Book Antiqua" w:hAnsi="Book Antiqua"/>
        </w:rPr>
        <w:t>days notice</w:t>
      </w:r>
      <w:proofErr w:type="spellEnd"/>
      <w:r w:rsidR="00461FEE" w:rsidRPr="000455EB">
        <w:rPr>
          <w:rFonts w:ascii="Book Antiqua" w:hAnsi="Book Antiqua"/>
        </w:rPr>
        <w:t xml:space="preserve"> to rectify/furnish such documents, failing </w:t>
      </w:r>
      <w:r w:rsidR="00461FEE" w:rsidRPr="000455EB">
        <w:rPr>
          <w:rFonts w:ascii="Book Antiqua" w:hAnsi="Book Antiqua"/>
        </w:rPr>
        <w:lastRenderedPageBreak/>
        <w:t>which the bid shall be rejected.  The request for clarification and the response shall be in writing, and no change in the price or substance of the bid shall be sought, offered or permitted.</w:t>
      </w:r>
    </w:p>
    <w:p w14:paraId="7CEB13DF" w14:textId="77777777" w:rsidR="00112249" w:rsidRPr="000455EB" w:rsidRDefault="00112249" w:rsidP="00461FEE">
      <w:pPr>
        <w:ind w:left="1080" w:hanging="1080"/>
        <w:jc w:val="both"/>
        <w:rPr>
          <w:rFonts w:ascii="Book Antiqua" w:hAnsi="Book Antiqua"/>
        </w:rPr>
      </w:pPr>
    </w:p>
    <w:p w14:paraId="6166592E" w14:textId="77777777" w:rsidR="00112249" w:rsidRPr="000455EB" w:rsidRDefault="00112249" w:rsidP="00112249">
      <w:pPr>
        <w:ind w:left="1080"/>
        <w:jc w:val="both"/>
        <w:rPr>
          <w:rFonts w:ascii="Book Antiqua" w:hAnsi="Book Antiqua"/>
        </w:rPr>
      </w:pPr>
      <w:r w:rsidRPr="000455EB">
        <w:rPr>
          <w:rFonts w:ascii="Book Antiqua" w:hAnsi="Book Antiqua"/>
        </w:rPr>
        <w:t xml:space="preserve">In case of </w:t>
      </w:r>
      <w:proofErr w:type="spellStart"/>
      <w:r w:rsidRPr="000455EB">
        <w:rPr>
          <w:rFonts w:ascii="Book Antiqua" w:hAnsi="Book Antiqua"/>
        </w:rPr>
        <w:t>non submission</w:t>
      </w:r>
      <w:proofErr w:type="spellEnd"/>
      <w:r w:rsidRPr="000455EB">
        <w:rPr>
          <w:rFonts w:ascii="Book Antiqua" w:hAnsi="Book Antiqua"/>
        </w:rPr>
        <w:t xml:space="preserve"> of documents related to/identified in Attachment-11 {‘Information regarding ex-employees of Employer in Bidder’s firm’}, the Employer may give the Bidder not more than 7 working </w:t>
      </w:r>
      <w:proofErr w:type="spellStart"/>
      <w:r w:rsidRPr="000455EB">
        <w:rPr>
          <w:rFonts w:ascii="Book Antiqua" w:hAnsi="Book Antiqua"/>
        </w:rPr>
        <w:t>days notice</w:t>
      </w:r>
      <w:proofErr w:type="spellEnd"/>
      <w:r w:rsidRPr="000455EB">
        <w:rPr>
          <w:rFonts w:ascii="Book Antiqua" w:hAnsi="Book Antiqua"/>
        </w:rPr>
        <w:t xml:space="preserve"> to rectify/furnish such documents, failing which Employer reserves the right to reject such bids. Employer shall be sole judge in this regard.</w:t>
      </w:r>
    </w:p>
    <w:p w14:paraId="2E782DA0" w14:textId="77777777" w:rsidR="0047551C" w:rsidRPr="000455EB" w:rsidRDefault="0047551C" w:rsidP="007112ED">
      <w:pPr>
        <w:jc w:val="both"/>
        <w:rPr>
          <w:rFonts w:ascii="Book Antiqua" w:hAnsi="Book Antiqua"/>
          <w:sz w:val="20"/>
          <w:szCs w:val="20"/>
        </w:rPr>
      </w:pPr>
    </w:p>
    <w:p w14:paraId="537B2CE3" w14:textId="77777777" w:rsidR="0047551C" w:rsidRPr="000455EB" w:rsidRDefault="0047551C" w:rsidP="00543F27">
      <w:pPr>
        <w:ind w:left="1080" w:hanging="1080"/>
        <w:jc w:val="both"/>
        <w:outlineLvl w:val="1"/>
        <w:rPr>
          <w:rFonts w:ascii="Book Antiqua" w:hAnsi="Book Antiqua"/>
          <w:b/>
          <w:bCs/>
        </w:rPr>
      </w:pPr>
      <w:bookmarkStart w:id="32" w:name="_Toc464572624"/>
      <w:r w:rsidRPr="000455EB">
        <w:rPr>
          <w:rFonts w:ascii="Book Antiqua" w:hAnsi="Book Antiqua"/>
          <w:b/>
          <w:bCs/>
        </w:rPr>
        <w:t>22.</w:t>
      </w:r>
      <w:r w:rsidRPr="000455EB">
        <w:rPr>
          <w:rFonts w:ascii="Book Antiqua" w:hAnsi="Book Antiqua"/>
          <w:b/>
          <w:bCs/>
        </w:rPr>
        <w:tab/>
        <w:t xml:space="preserve">Preliminary Examination of </w:t>
      </w:r>
      <w:r w:rsidR="006932EC" w:rsidRPr="000455EB">
        <w:rPr>
          <w:rFonts w:ascii="Book Antiqua" w:hAnsi="Book Antiqua"/>
          <w:b/>
          <w:bCs/>
          <w:u w:val="single"/>
        </w:rPr>
        <w:t>First Envelope</w:t>
      </w:r>
      <w:bookmarkEnd w:id="32"/>
    </w:p>
    <w:p w14:paraId="3775F188" w14:textId="77777777" w:rsidR="0047551C" w:rsidRPr="000455EB" w:rsidRDefault="0047551C" w:rsidP="0047551C">
      <w:pPr>
        <w:ind w:left="1080" w:hanging="1080"/>
        <w:jc w:val="both"/>
        <w:rPr>
          <w:rFonts w:ascii="Book Antiqua" w:hAnsi="Book Antiqua"/>
          <w:sz w:val="20"/>
          <w:szCs w:val="20"/>
        </w:rPr>
      </w:pPr>
    </w:p>
    <w:p w14:paraId="42BFCBEB" w14:textId="77777777" w:rsidR="0047551C" w:rsidRPr="000455EB" w:rsidRDefault="0047551C" w:rsidP="0047551C">
      <w:pPr>
        <w:ind w:left="1080" w:hanging="1080"/>
        <w:jc w:val="both"/>
        <w:rPr>
          <w:rFonts w:ascii="Book Antiqua" w:hAnsi="Book Antiqua"/>
        </w:rPr>
      </w:pPr>
      <w:r w:rsidRPr="000455EB">
        <w:rPr>
          <w:rFonts w:ascii="Book Antiqua" w:hAnsi="Book Antiqua"/>
        </w:rPr>
        <w:t>22.1</w:t>
      </w:r>
      <w:r w:rsidRPr="000455EB">
        <w:rPr>
          <w:rFonts w:ascii="Book Antiqua" w:hAnsi="Book Antiqua"/>
        </w:rPr>
        <w:tab/>
        <w:t>The Employer will examine the bids to determine whether they are complete, whether required sureties have been furnished, whether the documents have been properly signed, and whether the bids are generally in order.</w:t>
      </w:r>
    </w:p>
    <w:p w14:paraId="52FEC439" w14:textId="77777777" w:rsidR="00BD03A2" w:rsidRPr="000455EB" w:rsidRDefault="00BD03A2" w:rsidP="0047551C">
      <w:pPr>
        <w:ind w:left="1080" w:hanging="1080"/>
        <w:jc w:val="both"/>
        <w:rPr>
          <w:rFonts w:ascii="Book Antiqua" w:hAnsi="Book Antiqua"/>
        </w:rPr>
      </w:pPr>
    </w:p>
    <w:p w14:paraId="12BA8DFC" w14:textId="77777777" w:rsidR="00F13C04" w:rsidRPr="000455EB" w:rsidRDefault="00F13C04" w:rsidP="00F13C04">
      <w:pPr>
        <w:ind w:left="1080"/>
        <w:jc w:val="both"/>
        <w:rPr>
          <w:rFonts w:ascii="Book Antiqua" w:hAnsi="Book Antiqua"/>
        </w:rPr>
      </w:pPr>
      <w:r w:rsidRPr="000455EB">
        <w:rPr>
          <w:rFonts w:ascii="Book Antiqua" w:hAnsi="Book Antiqua"/>
        </w:rPr>
        <w:t xml:space="preserve">In case of non-submission of bid in the portal (soft copy part of the bid) within the stipulated deadline, then even if the bidder has submitted the specific documents in hard copy </w:t>
      </w:r>
      <w:r w:rsidR="007112ED" w:rsidRPr="000455EB">
        <w:rPr>
          <w:rFonts w:ascii="Book Antiqua" w:hAnsi="Book Antiqua"/>
        </w:rPr>
        <w:t xml:space="preserve">part </w:t>
      </w:r>
      <w:r w:rsidRPr="000455EB">
        <w:rPr>
          <w:rFonts w:ascii="Book Antiqua" w:hAnsi="Book Antiqua"/>
        </w:rPr>
        <w:t xml:space="preserve">in original within the stipulated deadline pursuant to ITB 17.1, its bid shall be considered as incomplete bid, which shall be summarily rejected. </w:t>
      </w:r>
    </w:p>
    <w:p w14:paraId="19E5B6C5" w14:textId="77777777" w:rsidR="00F13C04" w:rsidRPr="000455EB" w:rsidRDefault="00F13C04" w:rsidP="00F13C04">
      <w:pPr>
        <w:ind w:left="1080"/>
        <w:jc w:val="both"/>
        <w:rPr>
          <w:rFonts w:ascii="Book Antiqua" w:hAnsi="Book Antiqua"/>
        </w:rPr>
      </w:pPr>
    </w:p>
    <w:p w14:paraId="1CA15C37" w14:textId="77777777" w:rsidR="00F13C04" w:rsidRPr="000455EB" w:rsidRDefault="003F3A62" w:rsidP="00F13C04">
      <w:pPr>
        <w:ind w:left="1080"/>
        <w:jc w:val="both"/>
        <w:rPr>
          <w:rFonts w:ascii="Book Antiqua" w:hAnsi="Book Antiqua"/>
        </w:rPr>
      </w:pPr>
      <w:r w:rsidRPr="000455EB">
        <w:rPr>
          <w:rFonts w:ascii="Book Antiqua" w:hAnsi="Book Antiqua"/>
        </w:rPr>
        <w:t xml:space="preserve">Similarly, in case of non-submission of Hard copy part of the bid, but the bidder has uploaded the soft copy part of the bid, the bid will be considered as incomplete </w:t>
      </w:r>
      <w:proofErr w:type="spellStart"/>
      <w:r w:rsidRPr="000455EB">
        <w:rPr>
          <w:rFonts w:ascii="Book Antiqua" w:hAnsi="Book Antiqua"/>
        </w:rPr>
        <w:t>bid.</w:t>
      </w:r>
      <w:r w:rsidR="00F13C04" w:rsidRPr="000455EB">
        <w:rPr>
          <w:rFonts w:ascii="Book Antiqua" w:hAnsi="Book Antiqua"/>
        </w:rPr>
        <w:t>In</w:t>
      </w:r>
      <w:proofErr w:type="spellEnd"/>
      <w:r w:rsidR="00F13C04" w:rsidRPr="000455EB">
        <w:rPr>
          <w:rFonts w:ascii="Book Antiqua" w:hAnsi="Book Antiqua"/>
        </w:rPr>
        <w:t xml:space="preserve"> such a case, the soft copy part of the first envelope bid uploaded on the portal shall be opened. Such bids will be rejected during preliminary examination.</w:t>
      </w:r>
      <w:r w:rsidR="00A97F44" w:rsidRPr="000455EB">
        <w:rPr>
          <w:rFonts w:ascii="Book Antiqua" w:hAnsi="Book Antiqua"/>
        </w:rPr>
        <w:t xml:space="preserve"> However, in case of MSEs who are exempted from submission of Bid Security in line with ITB 13.1, non-submission of Hard copy part shall not lead to outright rejection of the bid, but the documents required to be submitted in the hard copy part shall be sought through clarifications as brought out at ITB 21.1.</w:t>
      </w:r>
    </w:p>
    <w:p w14:paraId="755B69BE" w14:textId="77777777" w:rsidR="00F13C04" w:rsidRPr="000455EB" w:rsidRDefault="00F13C04" w:rsidP="003F3A62">
      <w:pPr>
        <w:jc w:val="both"/>
        <w:rPr>
          <w:rFonts w:ascii="Book Antiqua" w:hAnsi="Book Antiqua"/>
        </w:rPr>
      </w:pPr>
    </w:p>
    <w:p w14:paraId="4EF48DF7" w14:textId="77777777" w:rsidR="0047551C" w:rsidRPr="000455EB" w:rsidRDefault="0047551C" w:rsidP="0047551C">
      <w:pPr>
        <w:ind w:left="1080" w:hanging="1080"/>
        <w:jc w:val="both"/>
        <w:rPr>
          <w:rFonts w:ascii="Book Antiqua" w:hAnsi="Book Antiqua"/>
        </w:rPr>
      </w:pPr>
      <w:r w:rsidRPr="000455EB">
        <w:rPr>
          <w:rFonts w:ascii="Book Antiqua" w:hAnsi="Book Antiqua"/>
        </w:rPr>
        <w:t>22.2</w:t>
      </w:r>
      <w:r w:rsidRPr="000455EB">
        <w:rPr>
          <w:rFonts w:ascii="Book Antiqua" w:hAnsi="Book Antiqua"/>
        </w:rPr>
        <w:tab/>
        <w:t>The Employer may waive any minor informality, nonconformity or irregularity in a bid that does not constitute a material deviation, whether or not identified by the Bidder in Attachment 6 to its bid, and that does not prejudice or affect the relative ranking of any Bidder as a result of the technical and commercial evaluation, pursuant to ITB Clause 2</w:t>
      </w:r>
      <w:r w:rsidR="00280CA8" w:rsidRPr="000455EB">
        <w:rPr>
          <w:rFonts w:ascii="Book Antiqua" w:hAnsi="Book Antiqua"/>
        </w:rPr>
        <w:t>4</w:t>
      </w:r>
      <w:r w:rsidRPr="000455EB">
        <w:rPr>
          <w:rFonts w:ascii="Book Antiqua" w:hAnsi="Book Antiqua"/>
        </w:rPr>
        <w:t>.</w:t>
      </w:r>
    </w:p>
    <w:p w14:paraId="16F724F5" w14:textId="77777777" w:rsidR="006822DE" w:rsidRPr="000455EB" w:rsidRDefault="006822DE" w:rsidP="0047551C">
      <w:pPr>
        <w:ind w:left="547" w:hanging="547"/>
        <w:jc w:val="both"/>
        <w:rPr>
          <w:rFonts w:ascii="Book Antiqua" w:hAnsi="Book Antiqua"/>
        </w:rPr>
      </w:pPr>
    </w:p>
    <w:p w14:paraId="225197E2" w14:textId="5281B58E" w:rsidR="0047551C" w:rsidRPr="000455EB" w:rsidRDefault="0047551C" w:rsidP="006932EC">
      <w:pPr>
        <w:ind w:left="1080" w:hanging="1080"/>
        <w:jc w:val="both"/>
        <w:rPr>
          <w:rFonts w:ascii="Book Antiqua" w:hAnsi="Book Antiqua"/>
        </w:rPr>
      </w:pPr>
      <w:r w:rsidRPr="000455EB">
        <w:rPr>
          <w:rFonts w:ascii="Book Antiqua" w:hAnsi="Book Antiqua"/>
        </w:rPr>
        <w:t>22.3</w:t>
      </w:r>
      <w:r w:rsidRPr="000455EB">
        <w:rPr>
          <w:rFonts w:ascii="Book Antiqua" w:hAnsi="Book Antiqua"/>
        </w:rPr>
        <w:tab/>
      </w:r>
      <w:r w:rsidR="006F5B4B" w:rsidRPr="00D83343">
        <w:rPr>
          <w:rFonts w:ascii="Book Antiqua" w:hAnsi="Book Antiqua"/>
        </w:rPr>
        <w:t xml:space="preserve">Prior to the detailed evaluation, the Employer will determine whether each bid is complete and is substantially responsive to the Bidding Documents. Any deviations, conditionality or reservation introduced in Attachment-6 and/or in the Bid Form, Technical Data </w:t>
      </w:r>
      <w:r w:rsidR="006F5B4B" w:rsidRPr="00D83343">
        <w:rPr>
          <w:rFonts w:ascii="Book Antiqua" w:hAnsi="Book Antiqua"/>
        </w:rPr>
        <w:lastRenderedPageBreak/>
        <w:t>Sheets and covering letter, or in any other part of the bid will be reviewed to conduct a determination of the substantial responsiveness of the bidder’s bid. For purposes of this determination, a substantially responsive bid is one that conforms to all the terms, conditions and specifications of the Bidding Documents without material deviations, objections, conditionalities or reservations. A material deviation, objection, conditionality or reservation is one (</w:t>
      </w:r>
      <w:proofErr w:type="spellStart"/>
      <w:r w:rsidR="006F5B4B" w:rsidRPr="00D83343">
        <w:rPr>
          <w:rFonts w:ascii="Book Antiqua" w:hAnsi="Book Antiqua"/>
        </w:rPr>
        <w:t>i</w:t>
      </w:r>
      <w:proofErr w:type="spellEnd"/>
      <w:r w:rsidR="006F5B4B" w:rsidRPr="00D83343">
        <w:rPr>
          <w:rFonts w:ascii="Book Antiqua" w:hAnsi="Book Antiqua"/>
        </w:rPr>
        <w:t>) that affects in any substantial way the scope, quality or performance of the contract; (ii) that limits in any substantial way, inconsistent with the Bidding Documents, the Employer’s rights or the successful Bidder’s obligations under the contract; or (iii) whose rectification would unfairly affect the competitive position of other bidders who are presenting substantially responsive bids.</w:t>
      </w:r>
    </w:p>
    <w:p w14:paraId="2F3C7A84" w14:textId="77777777" w:rsidR="0047551C" w:rsidRPr="000455EB" w:rsidRDefault="0047551C" w:rsidP="0047551C">
      <w:pPr>
        <w:ind w:left="547" w:hanging="547"/>
        <w:jc w:val="both"/>
        <w:rPr>
          <w:rFonts w:ascii="Book Antiqua" w:hAnsi="Book Antiqua"/>
        </w:rPr>
      </w:pPr>
    </w:p>
    <w:p w14:paraId="3E34E362" w14:textId="77777777" w:rsidR="0047551C" w:rsidRPr="000455EB" w:rsidRDefault="0047551C" w:rsidP="00135B49">
      <w:pPr>
        <w:ind w:left="1080" w:hanging="1080"/>
        <w:jc w:val="both"/>
        <w:rPr>
          <w:rFonts w:ascii="Book Antiqua" w:hAnsi="Book Antiqua"/>
        </w:rPr>
      </w:pPr>
      <w:r w:rsidRPr="000455EB">
        <w:rPr>
          <w:rFonts w:ascii="Book Antiqua" w:hAnsi="Book Antiqua"/>
        </w:rPr>
        <w:t>22.3.1</w:t>
      </w:r>
      <w:r w:rsidRPr="000455EB">
        <w:rPr>
          <w:rFonts w:ascii="Book Antiqua" w:hAnsi="Book Antiqua"/>
        </w:rPr>
        <w:tab/>
        <w:t>Bids containing deviations from critical provisions relating to GCC Clauses 2.14 (Governing Law), 8 (Terms of Payment), 9.3 (Performance Security), 10 (Taxes and duties), 21.2 (Completion Time Guarantee), 22 (Defect Liability), 23 (Functional Guarantee), 25 (Patent Indemnity), 26 (Limitation of Liability), 38 (Settlement of Disputes), 39 (Arbitration) and Appendix 2 to the Form of Contract Agreement (Price Adjustment) will be considered as non-responsive.</w:t>
      </w:r>
    </w:p>
    <w:p w14:paraId="0E0400BE" w14:textId="77777777" w:rsidR="00135B49" w:rsidRPr="000455EB" w:rsidRDefault="00135B49" w:rsidP="0047551C">
      <w:pPr>
        <w:ind w:left="547" w:hanging="547"/>
        <w:jc w:val="both"/>
        <w:rPr>
          <w:rFonts w:ascii="Book Antiqua" w:hAnsi="Book Antiqua"/>
        </w:rPr>
      </w:pPr>
    </w:p>
    <w:p w14:paraId="4A9D4034" w14:textId="77777777" w:rsidR="0047551C" w:rsidRPr="000455EB" w:rsidRDefault="0047551C" w:rsidP="0047551C">
      <w:pPr>
        <w:ind w:left="1080" w:hanging="1080"/>
        <w:jc w:val="both"/>
        <w:rPr>
          <w:rFonts w:ascii="Book Antiqua" w:hAnsi="Book Antiqua"/>
        </w:rPr>
      </w:pPr>
      <w:r w:rsidRPr="000455EB">
        <w:rPr>
          <w:rFonts w:ascii="Book Antiqua" w:hAnsi="Book Antiqua"/>
        </w:rPr>
        <w:t>22.3.2</w:t>
      </w:r>
      <w:r w:rsidRPr="000455EB">
        <w:rPr>
          <w:rFonts w:ascii="Book Antiqua" w:hAnsi="Book Antiqua"/>
        </w:rPr>
        <w:tab/>
        <w:t>Regarding deviations, conditionality or reservations introduced in the bid, which will be reviewed to conduct a determination of substantial responsiveness of the Bidder’s bid as stated in ITB Sub-Clause 22.3, the order of precedence of these documents to address contradictions, if any, in the contents of the bid, shall be as follows:</w:t>
      </w:r>
    </w:p>
    <w:p w14:paraId="0DB4FA2A" w14:textId="77777777" w:rsidR="0047551C" w:rsidRPr="000455EB" w:rsidRDefault="0047551C" w:rsidP="0047551C">
      <w:pPr>
        <w:ind w:left="1080" w:hanging="1080"/>
        <w:jc w:val="both"/>
        <w:rPr>
          <w:rFonts w:ascii="Book Antiqua" w:hAnsi="Book Antiqua"/>
        </w:rPr>
      </w:pPr>
    </w:p>
    <w:p w14:paraId="72EDC69E" w14:textId="77777777" w:rsidR="0047551C" w:rsidRPr="000455EB" w:rsidRDefault="0047551C" w:rsidP="0047551C">
      <w:pPr>
        <w:ind w:left="1620" w:hanging="540"/>
        <w:jc w:val="both"/>
        <w:rPr>
          <w:rFonts w:ascii="Book Antiqua" w:hAnsi="Book Antiqua"/>
        </w:rPr>
      </w:pPr>
      <w:smartTag w:uri="urn:schemas-microsoft-com:office:smarttags" w:element="place">
        <w:r w:rsidRPr="000455EB">
          <w:rPr>
            <w:rFonts w:ascii="Book Antiqua" w:hAnsi="Book Antiqua"/>
          </w:rPr>
          <w:t>I.</w:t>
        </w:r>
      </w:smartTag>
      <w:r w:rsidR="006F6435" w:rsidRPr="000455EB">
        <w:rPr>
          <w:rFonts w:ascii="Book Antiqua" w:hAnsi="Book Antiqua"/>
        </w:rPr>
        <w:tab/>
      </w:r>
      <w:r w:rsidRPr="000455EB">
        <w:rPr>
          <w:rFonts w:ascii="Book Antiqua" w:hAnsi="Book Antiqua"/>
        </w:rPr>
        <w:t>Bid Form</w:t>
      </w:r>
    </w:p>
    <w:p w14:paraId="26E97F6E" w14:textId="77777777" w:rsidR="0047551C" w:rsidRPr="000455EB" w:rsidRDefault="0047551C" w:rsidP="0047551C">
      <w:pPr>
        <w:ind w:left="1620" w:hanging="540"/>
        <w:jc w:val="both"/>
        <w:rPr>
          <w:rFonts w:ascii="Book Antiqua" w:hAnsi="Book Antiqua"/>
        </w:rPr>
      </w:pPr>
      <w:r w:rsidRPr="000455EB">
        <w:rPr>
          <w:rFonts w:ascii="Book Antiqua" w:hAnsi="Book Antiqua"/>
        </w:rPr>
        <w:t>II.</w:t>
      </w:r>
      <w:r w:rsidR="006F6435" w:rsidRPr="000455EB">
        <w:rPr>
          <w:rFonts w:ascii="Book Antiqua" w:hAnsi="Book Antiqua"/>
        </w:rPr>
        <w:tab/>
      </w:r>
      <w:r w:rsidRPr="000455EB">
        <w:rPr>
          <w:rFonts w:ascii="Book Antiqua" w:hAnsi="Book Antiqua"/>
        </w:rPr>
        <w:t>Attachment-6 : Deviations</w:t>
      </w:r>
    </w:p>
    <w:p w14:paraId="66CA6551" w14:textId="77777777" w:rsidR="0047551C" w:rsidRPr="000455EB" w:rsidRDefault="007C20F4" w:rsidP="0047551C">
      <w:pPr>
        <w:ind w:left="1620" w:hanging="540"/>
        <w:jc w:val="both"/>
        <w:rPr>
          <w:rFonts w:ascii="Book Antiqua" w:hAnsi="Book Antiqua"/>
        </w:rPr>
      </w:pPr>
      <w:r w:rsidRPr="000455EB">
        <w:rPr>
          <w:rFonts w:ascii="Book Antiqua" w:hAnsi="Book Antiqua"/>
        </w:rPr>
        <w:t>III</w:t>
      </w:r>
      <w:r w:rsidR="0047551C" w:rsidRPr="000455EB">
        <w:rPr>
          <w:rFonts w:ascii="Book Antiqua" w:hAnsi="Book Antiqua"/>
        </w:rPr>
        <w:t>.</w:t>
      </w:r>
      <w:r w:rsidR="006F6435" w:rsidRPr="000455EB">
        <w:rPr>
          <w:rFonts w:ascii="Book Antiqua" w:hAnsi="Book Antiqua"/>
        </w:rPr>
        <w:tab/>
      </w:r>
      <w:r w:rsidR="0047551C" w:rsidRPr="000455EB">
        <w:rPr>
          <w:rFonts w:ascii="Book Antiqua" w:hAnsi="Book Antiqua"/>
        </w:rPr>
        <w:t>Technical Data Sheet</w:t>
      </w:r>
    </w:p>
    <w:p w14:paraId="7D9DC3C4" w14:textId="77777777" w:rsidR="0047551C" w:rsidRPr="000455EB" w:rsidRDefault="007C20F4" w:rsidP="0047551C">
      <w:pPr>
        <w:ind w:left="1620" w:hanging="540"/>
        <w:jc w:val="both"/>
        <w:rPr>
          <w:rFonts w:ascii="Book Antiqua" w:hAnsi="Book Antiqua"/>
        </w:rPr>
      </w:pPr>
      <w:r w:rsidRPr="000455EB">
        <w:rPr>
          <w:rFonts w:ascii="Book Antiqua" w:hAnsi="Book Antiqua"/>
        </w:rPr>
        <w:t>I</w:t>
      </w:r>
      <w:r w:rsidR="0047551C" w:rsidRPr="000455EB">
        <w:rPr>
          <w:rFonts w:ascii="Book Antiqua" w:hAnsi="Book Antiqua"/>
        </w:rPr>
        <w:t>V.</w:t>
      </w:r>
      <w:r w:rsidR="006F6435" w:rsidRPr="000455EB">
        <w:rPr>
          <w:rFonts w:ascii="Book Antiqua" w:hAnsi="Book Antiqua"/>
        </w:rPr>
        <w:tab/>
      </w:r>
      <w:r w:rsidR="0047551C" w:rsidRPr="000455EB">
        <w:rPr>
          <w:rFonts w:ascii="Book Antiqua" w:hAnsi="Book Antiqua"/>
        </w:rPr>
        <w:t xml:space="preserve">Any other part of the bid </w:t>
      </w:r>
    </w:p>
    <w:p w14:paraId="286C3343" w14:textId="77777777" w:rsidR="00A03927" w:rsidRPr="000455EB" w:rsidRDefault="00A03927" w:rsidP="0047551C">
      <w:pPr>
        <w:ind w:left="1080"/>
        <w:jc w:val="both"/>
        <w:rPr>
          <w:rFonts w:ascii="Book Antiqua" w:hAnsi="Book Antiqua"/>
        </w:rPr>
      </w:pPr>
    </w:p>
    <w:p w14:paraId="59F74AF5" w14:textId="77777777" w:rsidR="0047551C" w:rsidRPr="000455EB" w:rsidRDefault="0047551C" w:rsidP="0047551C">
      <w:pPr>
        <w:ind w:left="1080"/>
        <w:jc w:val="both"/>
        <w:rPr>
          <w:rFonts w:ascii="Book Antiqua" w:hAnsi="Book Antiqua"/>
        </w:rPr>
      </w:pPr>
      <w:r w:rsidRPr="000455EB">
        <w:rPr>
          <w:rFonts w:ascii="Book Antiqua" w:hAnsi="Book Antiqua"/>
        </w:rPr>
        <w:t xml:space="preserve">Contents of the document at Sr. No. I above will have overriding precedence over other documents (Sr. No. II to </w:t>
      </w:r>
      <w:r w:rsidR="004D4160" w:rsidRPr="000455EB">
        <w:rPr>
          <w:rFonts w:ascii="Book Antiqua" w:hAnsi="Book Antiqua"/>
        </w:rPr>
        <w:t>I</w:t>
      </w:r>
      <w:r w:rsidRPr="000455EB">
        <w:rPr>
          <w:rFonts w:ascii="Book Antiqua" w:hAnsi="Book Antiqua"/>
        </w:rPr>
        <w:t xml:space="preserve">V above).  Similarly, contents of document at Sr. No. II above will have overriding precedence over other documents (Sr. No. III to </w:t>
      </w:r>
      <w:r w:rsidR="004D4160" w:rsidRPr="000455EB">
        <w:rPr>
          <w:rFonts w:ascii="Book Antiqua" w:hAnsi="Book Antiqua"/>
        </w:rPr>
        <w:t>I</w:t>
      </w:r>
      <w:r w:rsidRPr="000455EB">
        <w:rPr>
          <w:rFonts w:ascii="Book Antiqua" w:hAnsi="Book Antiqua"/>
        </w:rPr>
        <w:t xml:space="preserve">V above), and so on.  </w:t>
      </w:r>
    </w:p>
    <w:p w14:paraId="7F038CFD" w14:textId="77777777" w:rsidR="006822DE" w:rsidRPr="000455EB" w:rsidRDefault="006822DE" w:rsidP="00946BED">
      <w:pPr>
        <w:jc w:val="both"/>
        <w:rPr>
          <w:rFonts w:ascii="Book Antiqua" w:hAnsi="Book Antiqua"/>
        </w:rPr>
      </w:pPr>
    </w:p>
    <w:p w14:paraId="4644CD01" w14:textId="77777777" w:rsidR="0047551C" w:rsidRPr="000455EB" w:rsidRDefault="0047551C" w:rsidP="0047551C">
      <w:pPr>
        <w:ind w:left="1080" w:hanging="1080"/>
        <w:jc w:val="both"/>
        <w:rPr>
          <w:rFonts w:ascii="Book Antiqua" w:hAnsi="Book Antiqua"/>
        </w:rPr>
      </w:pPr>
      <w:r w:rsidRPr="000455EB">
        <w:rPr>
          <w:rFonts w:ascii="Book Antiqua" w:hAnsi="Book Antiqua"/>
        </w:rPr>
        <w:t>22.4</w:t>
      </w:r>
      <w:r w:rsidRPr="000455EB">
        <w:rPr>
          <w:rFonts w:ascii="Book Antiqua" w:hAnsi="Book Antiqua"/>
        </w:rPr>
        <w:tab/>
        <w:t>If a bid is not substantially responsive, it will be rejected by the Employer, and may not subsequently be made responsive by the Bidder by correction of the nonconformity. The Employer’s determination of a bid’s responsiveness is to be based on the contents of the bid itself without recourse to extrinsic evidence.</w:t>
      </w:r>
    </w:p>
    <w:p w14:paraId="58798C62" w14:textId="77777777" w:rsidR="00BD03A2" w:rsidRPr="000455EB" w:rsidRDefault="00BD03A2" w:rsidP="0047551C">
      <w:pPr>
        <w:ind w:left="1080" w:hanging="1080"/>
        <w:jc w:val="both"/>
        <w:rPr>
          <w:rFonts w:ascii="Book Antiqua" w:hAnsi="Book Antiqua"/>
          <w:b/>
          <w:bCs/>
        </w:rPr>
      </w:pPr>
    </w:p>
    <w:p w14:paraId="4A0B7074" w14:textId="77777777" w:rsidR="0047551C" w:rsidRPr="000455EB" w:rsidRDefault="0047551C" w:rsidP="00543F27">
      <w:pPr>
        <w:ind w:left="1080" w:hanging="1080"/>
        <w:jc w:val="both"/>
        <w:outlineLvl w:val="1"/>
        <w:rPr>
          <w:rFonts w:ascii="Book Antiqua" w:hAnsi="Book Antiqua"/>
          <w:b/>
          <w:bCs/>
        </w:rPr>
      </w:pPr>
      <w:bookmarkStart w:id="33" w:name="_Toc464572625"/>
      <w:r w:rsidRPr="000455EB">
        <w:rPr>
          <w:rFonts w:ascii="Book Antiqua" w:hAnsi="Book Antiqua"/>
          <w:b/>
          <w:bCs/>
        </w:rPr>
        <w:lastRenderedPageBreak/>
        <w:t>2</w:t>
      </w:r>
      <w:r w:rsidR="009106A3" w:rsidRPr="000455EB">
        <w:rPr>
          <w:rFonts w:ascii="Book Antiqua" w:hAnsi="Book Antiqua"/>
          <w:b/>
          <w:bCs/>
        </w:rPr>
        <w:t>3</w:t>
      </w:r>
      <w:r w:rsidRPr="000455EB">
        <w:rPr>
          <w:rFonts w:ascii="Book Antiqua" w:hAnsi="Book Antiqua"/>
          <w:b/>
          <w:bCs/>
        </w:rPr>
        <w:t>.</w:t>
      </w:r>
      <w:r w:rsidRPr="000455EB">
        <w:rPr>
          <w:rFonts w:ascii="Book Antiqua" w:hAnsi="Book Antiqua"/>
          <w:b/>
          <w:bCs/>
        </w:rPr>
        <w:tab/>
        <w:t>Qualification</w:t>
      </w:r>
      <w:bookmarkEnd w:id="33"/>
    </w:p>
    <w:p w14:paraId="33E5FEB6" w14:textId="77777777" w:rsidR="00A03927" w:rsidRPr="000455EB" w:rsidRDefault="00A03927" w:rsidP="00543F27">
      <w:pPr>
        <w:ind w:left="1080" w:hanging="1080"/>
        <w:jc w:val="both"/>
        <w:outlineLvl w:val="1"/>
        <w:rPr>
          <w:rFonts w:ascii="Book Antiqua" w:hAnsi="Book Antiqua"/>
          <w:b/>
          <w:bCs/>
        </w:rPr>
      </w:pPr>
    </w:p>
    <w:p w14:paraId="19696D87" w14:textId="1DF9199A" w:rsidR="009E2C4F" w:rsidRDefault="0047551C" w:rsidP="003538A1">
      <w:pPr>
        <w:ind w:left="1080" w:hanging="1080"/>
        <w:jc w:val="both"/>
        <w:rPr>
          <w:rFonts w:ascii="Book Antiqua" w:hAnsi="Book Antiqua"/>
        </w:rPr>
      </w:pPr>
      <w:r w:rsidRPr="000455EB">
        <w:rPr>
          <w:rFonts w:ascii="Book Antiqua" w:hAnsi="Book Antiqua"/>
        </w:rPr>
        <w:t>2</w:t>
      </w:r>
      <w:r w:rsidR="009106A3" w:rsidRPr="000455EB">
        <w:rPr>
          <w:rFonts w:ascii="Book Antiqua" w:hAnsi="Book Antiqua"/>
        </w:rPr>
        <w:t>3</w:t>
      </w:r>
      <w:r w:rsidRPr="000455EB">
        <w:rPr>
          <w:rFonts w:ascii="Book Antiqua" w:hAnsi="Book Antiqua"/>
        </w:rPr>
        <w:t>.1</w:t>
      </w:r>
      <w:r w:rsidRPr="000455EB">
        <w:rPr>
          <w:rFonts w:ascii="Book Antiqua" w:hAnsi="Book Antiqua"/>
        </w:rPr>
        <w:tab/>
      </w:r>
      <w:r w:rsidR="009106A3" w:rsidRPr="000455EB">
        <w:rPr>
          <w:rFonts w:ascii="Book Antiqua" w:hAnsi="Book Antiqua"/>
        </w:rPr>
        <w:t>T</w:t>
      </w:r>
      <w:r w:rsidRPr="000455EB">
        <w:rPr>
          <w:rFonts w:ascii="Book Antiqua" w:hAnsi="Book Antiqua"/>
        </w:rPr>
        <w:t xml:space="preserve">he Employer will ascertain to its satisfaction whether Bidders determined having submitted </w:t>
      </w:r>
      <w:r w:rsidR="009106A3" w:rsidRPr="000455EB">
        <w:rPr>
          <w:rFonts w:ascii="Book Antiqua" w:hAnsi="Book Antiqua"/>
        </w:rPr>
        <w:t xml:space="preserve">substantially </w:t>
      </w:r>
      <w:r w:rsidRPr="000455EB">
        <w:rPr>
          <w:rFonts w:ascii="Book Antiqua" w:hAnsi="Book Antiqua"/>
        </w:rPr>
        <w:t>responsive bids are qualified, as per the Qualification Requirement specified in Annexure – A (BDS) to satisfactorily perform the contract. The Employer shall be the sole judge in this regard and the Employer’s interpretation of the Qualification Requirement shall be final and binding.</w:t>
      </w:r>
      <w:r w:rsidR="00EE2F50" w:rsidRPr="000455EB">
        <w:rPr>
          <w:rFonts w:ascii="Book Antiqua" w:hAnsi="Book Antiqua"/>
        </w:rPr>
        <w:t xml:space="preserve"> </w:t>
      </w:r>
    </w:p>
    <w:p w14:paraId="7857F55E" w14:textId="616D21D7" w:rsidR="008337F5" w:rsidRDefault="008337F5" w:rsidP="003538A1">
      <w:pPr>
        <w:ind w:left="1080" w:hanging="1080"/>
        <w:jc w:val="both"/>
        <w:rPr>
          <w:rFonts w:ascii="Book Antiqua" w:hAnsi="Book Antiqua"/>
        </w:rPr>
      </w:pPr>
    </w:p>
    <w:p w14:paraId="71F43C93" w14:textId="77777777" w:rsidR="008337F5" w:rsidRPr="00D83343" w:rsidRDefault="008337F5" w:rsidP="008337F5">
      <w:pPr>
        <w:ind w:left="1080" w:hanging="1080"/>
        <w:jc w:val="both"/>
        <w:rPr>
          <w:rFonts w:ascii="Book Antiqua" w:hAnsi="Book Antiqua"/>
        </w:rPr>
      </w:pPr>
      <w:r>
        <w:rPr>
          <w:rFonts w:ascii="Book Antiqua" w:hAnsi="Book Antiqua"/>
        </w:rPr>
        <w:tab/>
      </w:r>
      <w:r w:rsidRPr="00D83343">
        <w:rPr>
          <w:rFonts w:ascii="Book Antiqua" w:hAnsi="Book Antiqua"/>
        </w:rPr>
        <w:t>Notwithstanding the above, criteria as per ITB Clause 23.2 shall also be required to be met.</w:t>
      </w:r>
    </w:p>
    <w:p w14:paraId="41C4BBC7" w14:textId="77777777" w:rsidR="008337F5" w:rsidRPr="00D83343" w:rsidRDefault="008337F5" w:rsidP="008337F5">
      <w:pPr>
        <w:ind w:left="1080" w:hanging="1080"/>
        <w:jc w:val="both"/>
        <w:rPr>
          <w:rFonts w:ascii="Book Antiqua" w:hAnsi="Book Antiqua"/>
        </w:rPr>
      </w:pPr>
    </w:p>
    <w:p w14:paraId="32B81756" w14:textId="33649C2F" w:rsidR="008337F5" w:rsidRPr="00D83343" w:rsidRDefault="008337F5" w:rsidP="008337F5">
      <w:pPr>
        <w:ind w:left="1080"/>
        <w:jc w:val="both"/>
        <w:rPr>
          <w:rFonts w:ascii="Book Antiqua" w:hAnsi="Book Antiqua"/>
        </w:rPr>
      </w:pPr>
      <w:r w:rsidRPr="00D83343">
        <w:rPr>
          <w:rFonts w:ascii="Book Antiqua" w:hAnsi="Book Antiqua"/>
        </w:rPr>
        <w:t>The Employer also reserves the right to verify the Qualification data requirement by physical visit, and/or through Indian Embassy in case of data of foreign origin, or any other means as it may consider appropriate.</w:t>
      </w:r>
    </w:p>
    <w:p w14:paraId="7C9B8C9C" w14:textId="77777777" w:rsidR="0047551C" w:rsidRPr="00D83343" w:rsidRDefault="0047551C" w:rsidP="0047551C">
      <w:pPr>
        <w:ind w:left="1080" w:hanging="1080"/>
        <w:jc w:val="both"/>
        <w:rPr>
          <w:rFonts w:ascii="Book Antiqua" w:hAnsi="Book Antiqua"/>
        </w:rPr>
      </w:pPr>
    </w:p>
    <w:p w14:paraId="75723176" w14:textId="77777777" w:rsidR="00606C06" w:rsidRPr="00D83343" w:rsidRDefault="0047551C" w:rsidP="00606C06">
      <w:pPr>
        <w:pStyle w:val="Default"/>
        <w:ind w:left="1134" w:hanging="1134"/>
        <w:jc w:val="both"/>
      </w:pPr>
      <w:r w:rsidRPr="00D83343">
        <w:t>2</w:t>
      </w:r>
      <w:r w:rsidR="009106A3" w:rsidRPr="00D83343">
        <w:t>3</w:t>
      </w:r>
      <w:r w:rsidRPr="00D83343">
        <w:t>.2</w:t>
      </w:r>
      <w:r w:rsidRPr="00D83343">
        <w:tab/>
      </w:r>
      <w:r w:rsidR="00606C06" w:rsidRPr="00D83343">
        <w:t>The determination will take into account the Bidder</w:t>
      </w:r>
      <w:r w:rsidR="00606C06" w:rsidRPr="00D83343">
        <w:rPr>
          <w:rFonts w:cs="Times New Roman"/>
        </w:rPr>
        <w:t>’</w:t>
      </w:r>
      <w:r w:rsidR="00606C06" w:rsidRPr="00D83343">
        <w:t xml:space="preserve">s financial, technical capabilities including production capabilities, in particular the </w:t>
      </w:r>
      <w:proofErr w:type="spellStart"/>
      <w:r w:rsidR="00606C06" w:rsidRPr="00D83343">
        <w:t>Bidder</w:t>
      </w:r>
      <w:r w:rsidR="00606C06" w:rsidRPr="00D83343">
        <w:rPr>
          <w:rFonts w:ascii="Times New Roman" w:hAnsi="Times New Roman" w:cs="Times New Roman"/>
        </w:rPr>
        <w:t>‟</w:t>
      </w:r>
      <w:r w:rsidR="00606C06" w:rsidRPr="00D83343">
        <w:t>s</w:t>
      </w:r>
      <w:proofErr w:type="spellEnd"/>
      <w:r w:rsidR="00606C06" w:rsidRPr="00D83343">
        <w:t xml:space="preserve"> contract work in hand, future commitments &amp; current litigation and past performance including fatal accidents during execution of contracts that have been awarded by the Employer on the Bidder. It will be based upon an examination of the documentary evidence of the Bidder</w:t>
      </w:r>
      <w:r w:rsidR="00606C06" w:rsidRPr="00D83343">
        <w:rPr>
          <w:rFonts w:cs="Times New Roman"/>
        </w:rPr>
        <w:t>’</w:t>
      </w:r>
      <w:r w:rsidR="00606C06" w:rsidRPr="00D83343">
        <w:t xml:space="preserve">s qualifications submitted by the Bidder in Attachment 3 to the bid, as well as such other information as the Employer deems necessary and appropriate. This shall, however, be subject to assessment that may be carried out, if required, by the Employer as per the provisions of Annexure -A (BDS). </w:t>
      </w:r>
    </w:p>
    <w:p w14:paraId="38E06B49" w14:textId="77777777" w:rsidR="00606C06" w:rsidRPr="00D83343" w:rsidRDefault="00606C06" w:rsidP="00606C06">
      <w:pPr>
        <w:pStyle w:val="Default"/>
        <w:jc w:val="both"/>
      </w:pPr>
    </w:p>
    <w:p w14:paraId="1480AD42" w14:textId="77777777" w:rsidR="00606C06" w:rsidRPr="00D83343" w:rsidRDefault="00606C06" w:rsidP="00606C06">
      <w:pPr>
        <w:pStyle w:val="Default"/>
        <w:ind w:left="1134"/>
        <w:jc w:val="both"/>
      </w:pPr>
      <w:r w:rsidRPr="00D83343">
        <w:t>The determination will also take into account the history of accidents in which the Bidder is involved in the contracts with the Employer as under:</w:t>
      </w:r>
    </w:p>
    <w:p w14:paraId="2783795F" w14:textId="77777777" w:rsidR="00606C06" w:rsidRPr="00D83343" w:rsidRDefault="00606C06" w:rsidP="00606C06">
      <w:pPr>
        <w:pStyle w:val="Default"/>
        <w:ind w:left="1134"/>
        <w:jc w:val="both"/>
        <w:rPr>
          <w:rFonts w:cs="Arial"/>
        </w:rPr>
      </w:pPr>
    </w:p>
    <w:p w14:paraId="79D3F46B" w14:textId="77777777" w:rsidR="00606C06" w:rsidRPr="00D83343" w:rsidRDefault="00606C06" w:rsidP="00606C06">
      <w:pPr>
        <w:spacing w:after="200"/>
        <w:ind w:left="1134"/>
        <w:jc w:val="both"/>
        <w:rPr>
          <w:rFonts w:ascii="Book Antiqua" w:hAnsi="Book Antiqua"/>
        </w:rPr>
      </w:pPr>
      <w:r w:rsidRPr="00D83343">
        <w:rPr>
          <w:rFonts w:ascii="Book Antiqua" w:hAnsi="Book Antiqua"/>
        </w:rPr>
        <w:t>Subsequent to Bidder’s involvement in two cumulative fatal accidents during any financial year, bids, which are otherwise substantially responsive and are ascertained to be qualified to satisfactorily perform the Contract, submitted by such bidder for three(03) packages, whose actual date of bid opening falls after the date of the second fatal accident shall be considered non-responsive.</w:t>
      </w:r>
    </w:p>
    <w:p w14:paraId="5354B4F1" w14:textId="77777777" w:rsidR="00606C06" w:rsidRPr="00D83343" w:rsidRDefault="00606C06" w:rsidP="00606C06">
      <w:pPr>
        <w:spacing w:after="200"/>
        <w:ind w:left="1134"/>
        <w:jc w:val="both"/>
        <w:rPr>
          <w:rFonts w:ascii="Book Antiqua" w:hAnsi="Book Antiqua"/>
        </w:rPr>
      </w:pPr>
      <w:r w:rsidRPr="00D83343">
        <w:rPr>
          <w:rFonts w:ascii="Book Antiqua" w:hAnsi="Book Antiqua"/>
        </w:rPr>
        <w:t xml:space="preserve">Subsequent to Bidder’s involvement in three cumulative fatal accidents during any financial year, bids, which are otherwise substantially responsive and are ascertained to be qualified to satisfactorily perform the Contract, submitted by such bidder for </w:t>
      </w:r>
      <w:r w:rsidRPr="00D83343">
        <w:rPr>
          <w:rFonts w:ascii="Book Antiqua" w:hAnsi="Book Antiqua"/>
        </w:rPr>
        <w:lastRenderedPageBreak/>
        <w:t xml:space="preserve">five(05) packages whose actual date of bid opening falls after the date of the third fatal accident shall be considered non-responsive. </w:t>
      </w:r>
    </w:p>
    <w:p w14:paraId="73AE55FE" w14:textId="77777777" w:rsidR="00606C06" w:rsidRPr="00D83343" w:rsidRDefault="00606C06" w:rsidP="00606C06">
      <w:pPr>
        <w:spacing w:after="200"/>
        <w:ind w:left="1134"/>
        <w:jc w:val="both"/>
        <w:rPr>
          <w:rFonts w:ascii="Book Antiqua" w:hAnsi="Book Antiqua"/>
        </w:rPr>
      </w:pPr>
      <w:r w:rsidRPr="00D83343">
        <w:rPr>
          <w:rFonts w:ascii="Book Antiqua" w:hAnsi="Book Antiqua"/>
        </w:rPr>
        <w:t xml:space="preserve">If there is re-occurrence of fatal accidents after the third fatal accident during the financial year, bids submitted by such bidder for all packages whose date of bid opening, originally scheduled and/or actual, falls within the one year reckoned from the date of the last fatal accident, shall be considered non-responsive. </w:t>
      </w:r>
    </w:p>
    <w:p w14:paraId="0225E651" w14:textId="77777777" w:rsidR="00606C06" w:rsidRPr="00D83343" w:rsidRDefault="00606C06" w:rsidP="00606C06">
      <w:pPr>
        <w:spacing w:after="200"/>
        <w:ind w:left="1134"/>
        <w:jc w:val="both"/>
        <w:rPr>
          <w:rFonts w:ascii="Book Antiqua" w:hAnsi="Book Antiqua"/>
        </w:rPr>
      </w:pPr>
      <w:r w:rsidRPr="00D83343">
        <w:rPr>
          <w:rFonts w:ascii="Book Antiqua" w:hAnsi="Book Antiqua"/>
        </w:rPr>
        <w:t xml:space="preserve">For the aforesaid purpose, the count for number of fatal accidents shall be financial year wise (year ending March). The Employer shall be the sole judge in this regard. </w:t>
      </w:r>
    </w:p>
    <w:p w14:paraId="03015A6A" w14:textId="77777777" w:rsidR="00606C06" w:rsidRPr="00D83343" w:rsidRDefault="00606C06" w:rsidP="00606C06">
      <w:pPr>
        <w:spacing w:after="200"/>
        <w:ind w:left="1134"/>
        <w:jc w:val="both"/>
        <w:rPr>
          <w:rFonts w:ascii="Book Antiqua" w:hAnsi="Book Antiqua"/>
        </w:rPr>
      </w:pPr>
      <w:r w:rsidRPr="00D83343">
        <w:rPr>
          <w:rFonts w:ascii="Book Antiqua" w:hAnsi="Book Antiqua"/>
        </w:rPr>
        <w:t xml:space="preserve">Further, the count of bids for five (05) packages to be considered non-responsive on account of occurrence of third fatal accident shall be subsequent to the count of bids for three (03) packages to be considered non-responsive on account of occurrence of second fatal accident. However, once the bids are considered non-responsive for one year reckoned from the date of re-occurrence of fatal accidents after the third fatal accident, the provisions for non-responsiveness due to second/third fatal accident shall be superseded by the aforesaid. </w:t>
      </w:r>
    </w:p>
    <w:p w14:paraId="65F655B2" w14:textId="77777777" w:rsidR="00606C06" w:rsidRPr="00D83343" w:rsidRDefault="00606C06" w:rsidP="00606C06">
      <w:pPr>
        <w:spacing w:after="200"/>
        <w:ind w:left="1134"/>
        <w:jc w:val="both"/>
        <w:rPr>
          <w:rFonts w:ascii="Book Antiqua" w:hAnsi="Book Antiqua"/>
        </w:rPr>
      </w:pPr>
      <w:r w:rsidRPr="00D83343">
        <w:rPr>
          <w:rFonts w:ascii="Book Antiqua" w:hAnsi="Book Antiqua"/>
        </w:rPr>
        <w:t>Non-reporting of any accident to the Employer in any ongoing contract with the Employer or any suppression of facts/related information in regard to accident shall lead to determination of bid of such bidders as non-responsive for all packages whose date of bid opening, originally scheduled and/or actual falls within a period of one year reckoned from the date on which the Employer determines Non-reporting of the accident/Suppression of facts/related information in regard to accident by the Bidder.</w:t>
      </w:r>
    </w:p>
    <w:p w14:paraId="36427F8D" w14:textId="77777777" w:rsidR="00606C06" w:rsidRPr="00D83343" w:rsidRDefault="00606C06" w:rsidP="00606C06">
      <w:pPr>
        <w:spacing w:after="200"/>
        <w:ind w:left="1134"/>
        <w:jc w:val="both"/>
        <w:rPr>
          <w:rFonts w:ascii="Book Antiqua" w:hAnsi="Book Antiqua"/>
        </w:rPr>
      </w:pPr>
      <w:r w:rsidRPr="00D83343">
        <w:rPr>
          <w:rFonts w:ascii="Book Antiqua" w:hAnsi="Book Antiqua"/>
        </w:rPr>
        <w:t>In case of a fatal accident in a contract awarded to Joint Venture of 2 or more firms, for the purpose of determining responsiveness of bids,   the accident shall be considered to have been committed by partner(s) of the JV who was responsible for</w:t>
      </w:r>
      <w:r w:rsidRPr="00D83343" w:rsidDel="002F2ABB">
        <w:rPr>
          <w:rFonts w:ascii="Book Antiqua" w:hAnsi="Book Antiqua"/>
        </w:rPr>
        <w:t xml:space="preserve"> </w:t>
      </w:r>
      <w:r w:rsidRPr="00D83343">
        <w:rPr>
          <w:rFonts w:ascii="Book Antiqua" w:hAnsi="Book Antiqua"/>
        </w:rPr>
        <w:t>the execution of the said works as per their scope under the Contract.</w:t>
      </w:r>
    </w:p>
    <w:p w14:paraId="30241A04" w14:textId="77777777" w:rsidR="00606C06" w:rsidRPr="00D83343" w:rsidRDefault="00606C06" w:rsidP="00606C06">
      <w:pPr>
        <w:spacing w:after="200"/>
        <w:ind w:left="1134"/>
        <w:jc w:val="both"/>
        <w:rPr>
          <w:rFonts w:ascii="Book Antiqua" w:hAnsi="Book Antiqua"/>
        </w:rPr>
      </w:pPr>
      <w:r w:rsidRPr="00D83343">
        <w:rPr>
          <w:rFonts w:ascii="Book Antiqua" w:hAnsi="Book Antiqua"/>
        </w:rPr>
        <w:t>In case of a fatal accident in a contract awarded to and being executed by an Associate of Contractor, for the purpose of determining responsiveness of bids,   the accident shall be considered to have been committed by the Associate who is executing the erection/services contract corresponding to the scope of work in which accident has occurred.</w:t>
      </w:r>
    </w:p>
    <w:p w14:paraId="13AD1D68" w14:textId="7406E477" w:rsidR="00E9650D" w:rsidRPr="00606C06" w:rsidRDefault="00606C06" w:rsidP="00606C06">
      <w:pPr>
        <w:ind w:left="1134" w:hanging="54"/>
        <w:jc w:val="both"/>
        <w:rPr>
          <w:rFonts w:ascii="Book Antiqua" w:hAnsi="Book Antiqua" w:cs="Arial"/>
          <w:sz w:val="28"/>
          <w:szCs w:val="28"/>
        </w:rPr>
      </w:pPr>
      <w:r w:rsidRPr="00D83343">
        <w:rPr>
          <w:rFonts w:ascii="Book Antiqua" w:hAnsi="Book Antiqua"/>
        </w:rPr>
        <w:t xml:space="preserve">In case of the bidder’s failure to submit its Board Resolution, after review of fatal accidents in any on-going Contracts with the Employer, along with the action plan for avoidance of such </w:t>
      </w:r>
      <w:r w:rsidRPr="00D83343">
        <w:rPr>
          <w:rFonts w:ascii="Book Antiqua" w:hAnsi="Book Antiqua"/>
        </w:rPr>
        <w:lastRenderedPageBreak/>
        <w:t>incidences to the Employer and/or in case the CEO of the Bidder does not apprise the POWERGRID APEX SAFETY BOARD of the cause of Fatal accident and their future action plan/safety preparedness to prevent recurrence of such accidents in future within 60 days of fatal accidents plus  the extended period of 4 weeks as brought out in GCC, their bids shall be treated as non-responsive till completion of the above actions.</w:t>
      </w:r>
    </w:p>
    <w:p w14:paraId="734DED61" w14:textId="77777777" w:rsidR="00B30159" w:rsidRPr="000455EB" w:rsidRDefault="00B30159" w:rsidP="00B30159">
      <w:pPr>
        <w:ind w:left="1080" w:hanging="1080"/>
        <w:jc w:val="both"/>
        <w:rPr>
          <w:rFonts w:ascii="Book Antiqua" w:hAnsi="Book Antiqua"/>
        </w:rPr>
      </w:pPr>
    </w:p>
    <w:p w14:paraId="0F9890D6" w14:textId="77777777" w:rsidR="00240124" w:rsidRPr="000455EB" w:rsidRDefault="00240124" w:rsidP="00240124">
      <w:pPr>
        <w:ind w:left="1080" w:hanging="1080"/>
        <w:jc w:val="both"/>
        <w:rPr>
          <w:rFonts w:ascii="Book Antiqua" w:hAnsi="Book Antiqua"/>
        </w:rPr>
      </w:pPr>
      <w:r w:rsidRPr="000455EB">
        <w:rPr>
          <w:rFonts w:ascii="Book Antiqua" w:hAnsi="Book Antiqua"/>
        </w:rPr>
        <w:t>23.3</w:t>
      </w:r>
      <w:r w:rsidRPr="000455EB">
        <w:rPr>
          <w:rFonts w:ascii="Book Antiqua" w:hAnsi="Book Antiqua"/>
        </w:rPr>
        <w:tab/>
        <w:t>The Employer may waive any minor informality, nonconformity or irregularity in a bid that does not constitute a material deviation, affecting the capability of the Bidder to perform the Contract.</w:t>
      </w:r>
    </w:p>
    <w:p w14:paraId="6AF9191D" w14:textId="77777777" w:rsidR="0058431A" w:rsidRPr="000455EB" w:rsidRDefault="0058431A" w:rsidP="00240124">
      <w:pPr>
        <w:ind w:left="1080" w:hanging="1080"/>
        <w:jc w:val="both"/>
        <w:rPr>
          <w:rFonts w:ascii="Book Antiqua" w:hAnsi="Book Antiqua"/>
        </w:rPr>
      </w:pPr>
    </w:p>
    <w:p w14:paraId="7145504A" w14:textId="50B1E886" w:rsidR="00873B34" w:rsidRPr="00D83343" w:rsidRDefault="00873B34" w:rsidP="003D1BCA">
      <w:pPr>
        <w:ind w:left="1080" w:hanging="1080"/>
        <w:jc w:val="both"/>
        <w:rPr>
          <w:rFonts w:ascii="Book Antiqua" w:hAnsi="Book Antiqua"/>
        </w:rPr>
      </w:pPr>
      <w:r w:rsidRPr="000455EB">
        <w:rPr>
          <w:rFonts w:ascii="Book Antiqua" w:hAnsi="Book Antiqua"/>
        </w:rPr>
        <w:t>23.</w:t>
      </w:r>
      <w:r w:rsidR="00240124" w:rsidRPr="000455EB">
        <w:rPr>
          <w:rFonts w:ascii="Book Antiqua" w:hAnsi="Book Antiqua"/>
        </w:rPr>
        <w:t>4</w:t>
      </w:r>
      <w:r w:rsidRPr="000455EB">
        <w:rPr>
          <w:rFonts w:ascii="Book Antiqua" w:hAnsi="Book Antiqua"/>
        </w:rPr>
        <w:tab/>
        <w:t xml:space="preserve">An affirmative determination will be a prerequisite for the Employer to evaluate the </w:t>
      </w:r>
      <w:r w:rsidR="007A1288" w:rsidRPr="000455EB">
        <w:rPr>
          <w:rFonts w:ascii="Book Antiqua" w:hAnsi="Book Antiqua"/>
        </w:rPr>
        <w:t>Techno - Commercial P</w:t>
      </w:r>
      <w:r w:rsidR="003D1BCA" w:rsidRPr="000455EB">
        <w:rPr>
          <w:rFonts w:ascii="Book Antiqua" w:hAnsi="Book Antiqua"/>
        </w:rPr>
        <w:t>art</w:t>
      </w:r>
      <w:r w:rsidRPr="000455EB">
        <w:rPr>
          <w:rFonts w:ascii="Book Antiqua" w:hAnsi="Book Antiqua"/>
        </w:rPr>
        <w:t xml:space="preserve"> and open the </w:t>
      </w:r>
      <w:r w:rsidRPr="000455EB">
        <w:rPr>
          <w:rFonts w:ascii="Book Antiqua" w:hAnsi="Book Antiqua"/>
          <w:u w:val="single"/>
        </w:rPr>
        <w:t>Second Envelope</w:t>
      </w:r>
      <w:r w:rsidRPr="000455EB">
        <w:rPr>
          <w:rFonts w:ascii="Book Antiqua" w:hAnsi="Book Antiqua"/>
        </w:rPr>
        <w:t xml:space="preserve"> of the Bidder. A negative determination will result in </w:t>
      </w:r>
      <w:r w:rsidRPr="00D83343">
        <w:rPr>
          <w:rFonts w:ascii="Book Antiqua" w:hAnsi="Book Antiqua"/>
        </w:rPr>
        <w:t>rejection of the Bidder’s bid.</w:t>
      </w:r>
    </w:p>
    <w:p w14:paraId="54324607" w14:textId="27B56338" w:rsidR="000B4008" w:rsidRPr="00D83343" w:rsidRDefault="000B4008" w:rsidP="003D1BCA">
      <w:pPr>
        <w:ind w:left="1080" w:hanging="1080"/>
        <w:jc w:val="both"/>
        <w:rPr>
          <w:rFonts w:ascii="Book Antiqua" w:hAnsi="Book Antiqua"/>
        </w:rPr>
      </w:pPr>
    </w:p>
    <w:p w14:paraId="74AC2BAA" w14:textId="77E87DBB" w:rsidR="000B4008" w:rsidRPr="00D83343" w:rsidRDefault="000B4008" w:rsidP="003D1BCA">
      <w:pPr>
        <w:ind w:left="1080" w:hanging="1080"/>
        <w:jc w:val="both"/>
        <w:rPr>
          <w:rFonts w:ascii="Book Antiqua" w:hAnsi="Book Antiqua"/>
        </w:rPr>
      </w:pPr>
      <w:r w:rsidRPr="00D83343">
        <w:rPr>
          <w:rFonts w:ascii="Book Antiqua" w:hAnsi="Book Antiqua"/>
        </w:rPr>
        <w:t>23.5</w:t>
      </w:r>
      <w:r w:rsidRPr="00D83343">
        <w:rPr>
          <w:rFonts w:ascii="Book Antiqua" w:hAnsi="Book Antiqua"/>
        </w:rPr>
        <w:tab/>
        <w:t>In case of new bidders, assessment shall be done as per the provisions of Qualification Requirement for the Bidder, enclosed as Annexure-A (BDS) taking into consideration all relevant aspects. The bidder’s capacity and capability for award of Contract(s) shall be based on such assessment.</w:t>
      </w:r>
    </w:p>
    <w:p w14:paraId="2D2C616D" w14:textId="1AA25B0E" w:rsidR="005A59DD" w:rsidRPr="00D83343" w:rsidRDefault="005A59DD" w:rsidP="003D1BCA">
      <w:pPr>
        <w:ind w:left="1080" w:hanging="1080"/>
        <w:jc w:val="both"/>
        <w:rPr>
          <w:rFonts w:ascii="Book Antiqua" w:hAnsi="Book Antiqua"/>
        </w:rPr>
      </w:pPr>
    </w:p>
    <w:p w14:paraId="618BF45C" w14:textId="4B4696C0" w:rsidR="005A59DD" w:rsidRPr="000455EB" w:rsidRDefault="005A59DD" w:rsidP="003D1BCA">
      <w:pPr>
        <w:ind w:left="1080" w:hanging="1080"/>
        <w:jc w:val="both"/>
        <w:rPr>
          <w:rFonts w:ascii="Book Antiqua" w:hAnsi="Book Antiqua"/>
        </w:rPr>
      </w:pPr>
      <w:r w:rsidRPr="00D83343">
        <w:rPr>
          <w:rFonts w:ascii="Book Antiqua" w:hAnsi="Book Antiqua"/>
        </w:rPr>
        <w:t>23.6</w:t>
      </w:r>
      <w:r w:rsidRPr="00D83343">
        <w:rPr>
          <w:rFonts w:ascii="Book Antiqua" w:hAnsi="Book Antiqua"/>
        </w:rPr>
        <w:tab/>
        <w:t>For all above purposes, Employer shall be sole judge in this regard.</w:t>
      </w:r>
    </w:p>
    <w:p w14:paraId="0B26104F" w14:textId="77777777" w:rsidR="007A6668" w:rsidRPr="000455EB" w:rsidRDefault="007A6668" w:rsidP="00135BD7">
      <w:pPr>
        <w:jc w:val="both"/>
        <w:rPr>
          <w:rFonts w:ascii="Book Antiqua" w:hAnsi="Book Antiqua"/>
        </w:rPr>
      </w:pPr>
    </w:p>
    <w:p w14:paraId="4E4C700E" w14:textId="77777777" w:rsidR="00D942DB" w:rsidRPr="000455EB" w:rsidRDefault="00D942DB" w:rsidP="00543F27">
      <w:pPr>
        <w:ind w:left="1080" w:hanging="1080"/>
        <w:jc w:val="both"/>
        <w:outlineLvl w:val="1"/>
        <w:rPr>
          <w:rFonts w:ascii="Book Antiqua" w:hAnsi="Book Antiqua"/>
          <w:b/>
          <w:bCs/>
        </w:rPr>
      </w:pPr>
      <w:bookmarkStart w:id="34" w:name="_Toc464572626"/>
      <w:r w:rsidRPr="000455EB">
        <w:rPr>
          <w:rFonts w:ascii="Book Antiqua" w:hAnsi="Book Antiqua"/>
          <w:b/>
          <w:bCs/>
        </w:rPr>
        <w:t>24.</w:t>
      </w:r>
      <w:r w:rsidRPr="000455EB">
        <w:rPr>
          <w:rFonts w:ascii="Book Antiqua" w:hAnsi="Book Antiqua"/>
          <w:b/>
          <w:bCs/>
        </w:rPr>
        <w:tab/>
        <w:t xml:space="preserve">Evaluation of </w:t>
      </w:r>
      <w:r w:rsidR="007A1288" w:rsidRPr="000455EB">
        <w:rPr>
          <w:rFonts w:ascii="Book Antiqua" w:hAnsi="Book Antiqua"/>
          <w:b/>
          <w:bCs/>
        </w:rPr>
        <w:t>Techno - Commercial P</w:t>
      </w:r>
      <w:r w:rsidR="003D1BCA" w:rsidRPr="000455EB">
        <w:rPr>
          <w:rFonts w:ascii="Book Antiqua" w:hAnsi="Book Antiqua"/>
          <w:b/>
          <w:bCs/>
        </w:rPr>
        <w:t>art</w:t>
      </w:r>
      <w:r w:rsidR="006932EC" w:rsidRPr="000455EB">
        <w:rPr>
          <w:rFonts w:ascii="Book Antiqua" w:hAnsi="Book Antiqua"/>
          <w:b/>
          <w:bCs/>
        </w:rPr>
        <w:t xml:space="preserve"> (</w:t>
      </w:r>
      <w:r w:rsidR="006932EC" w:rsidRPr="000455EB">
        <w:rPr>
          <w:rFonts w:ascii="Book Antiqua" w:hAnsi="Book Antiqua"/>
          <w:b/>
          <w:bCs/>
          <w:u w:val="single"/>
        </w:rPr>
        <w:t>First Envelope</w:t>
      </w:r>
      <w:r w:rsidR="006932EC" w:rsidRPr="000455EB">
        <w:rPr>
          <w:rFonts w:ascii="Book Antiqua" w:hAnsi="Book Antiqua"/>
          <w:b/>
          <w:bCs/>
        </w:rPr>
        <w:t>)</w:t>
      </w:r>
      <w:bookmarkEnd w:id="34"/>
    </w:p>
    <w:p w14:paraId="65739C41" w14:textId="77777777" w:rsidR="00A03927" w:rsidRPr="000455EB" w:rsidRDefault="00A03927" w:rsidP="00D942DB">
      <w:pPr>
        <w:ind w:left="1080" w:hanging="1080"/>
        <w:jc w:val="both"/>
        <w:rPr>
          <w:rFonts w:ascii="Book Antiqua" w:hAnsi="Book Antiqua"/>
        </w:rPr>
      </w:pPr>
    </w:p>
    <w:p w14:paraId="1F3E5B48" w14:textId="77777777" w:rsidR="00D942DB" w:rsidRPr="000455EB" w:rsidRDefault="00D942DB" w:rsidP="00D942DB">
      <w:pPr>
        <w:ind w:left="1080" w:hanging="1080"/>
        <w:jc w:val="both"/>
        <w:rPr>
          <w:rFonts w:ascii="Book Antiqua" w:hAnsi="Book Antiqua"/>
        </w:rPr>
      </w:pPr>
      <w:r w:rsidRPr="000455EB">
        <w:rPr>
          <w:rFonts w:ascii="Book Antiqua" w:hAnsi="Book Antiqua"/>
        </w:rPr>
        <w:t>24.1</w:t>
      </w:r>
      <w:r w:rsidRPr="000455EB">
        <w:rPr>
          <w:rFonts w:ascii="Book Antiqua" w:hAnsi="Book Antiqua"/>
        </w:rPr>
        <w:tab/>
        <w:t xml:space="preserve">The Employer will carry out a detailed evaluation of the bids of the qualified bidders in order to determine whether the technical aspects are in accordance with the requirements set forth in the Bidding Documents. In order to reach such a determination, the Employer will examine the information supplied by the bidders, pursuant to ITB Clause 9, and other requirements in the </w:t>
      </w:r>
      <w:r w:rsidR="00EE1A7F" w:rsidRPr="000455EB">
        <w:rPr>
          <w:rFonts w:ascii="Book Antiqua" w:hAnsi="Book Antiqua"/>
        </w:rPr>
        <w:t>B</w:t>
      </w:r>
      <w:r w:rsidRPr="000455EB">
        <w:rPr>
          <w:rFonts w:ascii="Book Antiqua" w:hAnsi="Book Antiqua"/>
        </w:rPr>
        <w:t xml:space="preserve">idding </w:t>
      </w:r>
      <w:r w:rsidR="00EE1A7F" w:rsidRPr="000455EB">
        <w:rPr>
          <w:rFonts w:ascii="Book Antiqua" w:hAnsi="Book Antiqua"/>
        </w:rPr>
        <w:t>D</w:t>
      </w:r>
      <w:r w:rsidRPr="000455EB">
        <w:rPr>
          <w:rFonts w:ascii="Book Antiqua" w:hAnsi="Book Antiqua"/>
        </w:rPr>
        <w:t>ocuments, taking into account the following factors:</w:t>
      </w:r>
    </w:p>
    <w:p w14:paraId="3640A1B0" w14:textId="77777777" w:rsidR="00CC2874" w:rsidRPr="000455EB" w:rsidRDefault="00CC2874" w:rsidP="00D942DB">
      <w:pPr>
        <w:ind w:left="1620" w:hanging="540"/>
        <w:jc w:val="both"/>
        <w:rPr>
          <w:rFonts w:ascii="Book Antiqua" w:hAnsi="Book Antiqua"/>
        </w:rPr>
      </w:pPr>
    </w:p>
    <w:p w14:paraId="6887B02E" w14:textId="77777777" w:rsidR="00D942DB" w:rsidRPr="000455EB" w:rsidRDefault="00D942DB" w:rsidP="00D942DB">
      <w:pPr>
        <w:ind w:left="1620" w:hanging="540"/>
        <w:jc w:val="both"/>
        <w:rPr>
          <w:rFonts w:ascii="Book Antiqua" w:hAnsi="Book Antiqua"/>
        </w:rPr>
      </w:pPr>
      <w:r w:rsidRPr="000455EB">
        <w:rPr>
          <w:rFonts w:ascii="Book Antiqua" w:hAnsi="Book Antiqua"/>
        </w:rPr>
        <w:t>(a)</w:t>
      </w:r>
      <w:r w:rsidRPr="000455EB">
        <w:rPr>
          <w:rFonts w:ascii="Book Antiqua" w:hAnsi="Book Antiqua"/>
        </w:rPr>
        <w:tab/>
        <w:t>overall completeness and compliance with the Technical Specifications and Drawings; deviations from the Technical Specifications as identified in Attachment 6 to the bid and those deviations not so identified; suitability of the facilities offered in relation to the environmental and climatic conditions prevailing at the site; and quality, function and operation of any process control concept included in the bid. The bid that does not meet minimum acceptable standards of completeness, consistency and detail will be rejected for non</w:t>
      </w:r>
      <w:r w:rsidR="009C5948" w:rsidRPr="000455EB">
        <w:rPr>
          <w:rFonts w:ascii="Book Antiqua" w:hAnsi="Book Antiqua"/>
        </w:rPr>
        <w:t>-</w:t>
      </w:r>
      <w:r w:rsidRPr="000455EB">
        <w:rPr>
          <w:rFonts w:ascii="Book Antiqua" w:hAnsi="Book Antiqua"/>
        </w:rPr>
        <w:t>responsiveness.</w:t>
      </w:r>
    </w:p>
    <w:p w14:paraId="387ECD59" w14:textId="77777777" w:rsidR="0058431A" w:rsidRPr="000455EB" w:rsidRDefault="0058431A" w:rsidP="00D942DB">
      <w:pPr>
        <w:ind w:left="1620" w:hanging="540"/>
        <w:jc w:val="both"/>
        <w:rPr>
          <w:rFonts w:ascii="Book Antiqua" w:hAnsi="Book Antiqua"/>
        </w:rPr>
      </w:pPr>
    </w:p>
    <w:p w14:paraId="739893BD" w14:textId="77777777" w:rsidR="00D942DB" w:rsidRPr="000455EB" w:rsidRDefault="00D942DB" w:rsidP="00D942DB">
      <w:pPr>
        <w:ind w:left="1620" w:hanging="540"/>
        <w:jc w:val="both"/>
        <w:rPr>
          <w:rFonts w:ascii="Book Antiqua" w:hAnsi="Book Antiqua"/>
        </w:rPr>
      </w:pPr>
      <w:r w:rsidRPr="000455EB">
        <w:rPr>
          <w:rFonts w:ascii="Book Antiqua" w:hAnsi="Book Antiqua"/>
        </w:rPr>
        <w:lastRenderedPageBreak/>
        <w:t>(b)</w:t>
      </w:r>
      <w:r w:rsidRPr="000455EB">
        <w:rPr>
          <w:rFonts w:ascii="Book Antiqua" w:hAnsi="Book Antiqua"/>
        </w:rPr>
        <w:tab/>
        <w:t>achievement of specified performance criteria by the facilities</w:t>
      </w:r>
    </w:p>
    <w:p w14:paraId="3F68B3A5" w14:textId="77777777" w:rsidR="00CC2874" w:rsidRPr="000455EB" w:rsidRDefault="00CC2874" w:rsidP="00D942DB">
      <w:pPr>
        <w:ind w:left="1620" w:hanging="540"/>
        <w:jc w:val="both"/>
        <w:rPr>
          <w:rFonts w:ascii="Book Antiqua" w:hAnsi="Book Antiqua"/>
        </w:rPr>
      </w:pPr>
    </w:p>
    <w:p w14:paraId="2EC08FB1" w14:textId="77777777" w:rsidR="00D942DB" w:rsidRPr="000455EB" w:rsidRDefault="00D942DB" w:rsidP="00D942DB">
      <w:pPr>
        <w:ind w:left="1620" w:hanging="540"/>
        <w:jc w:val="both"/>
        <w:rPr>
          <w:rFonts w:ascii="Book Antiqua" w:hAnsi="Book Antiqua"/>
        </w:rPr>
      </w:pPr>
      <w:r w:rsidRPr="000455EB">
        <w:rPr>
          <w:rFonts w:ascii="Book Antiqua" w:hAnsi="Book Antiqua"/>
        </w:rPr>
        <w:t>(c)</w:t>
      </w:r>
      <w:r w:rsidRPr="000455EB">
        <w:rPr>
          <w:rFonts w:ascii="Book Antiqua" w:hAnsi="Book Antiqua"/>
        </w:rPr>
        <w:tab/>
        <w:t>compliance with the time schedule called for in the corresponding Appendix to the Form of Contract Agreement and evidenced as needed in a milestone schedule provided in the bid;</w:t>
      </w:r>
    </w:p>
    <w:p w14:paraId="2C554F78" w14:textId="77777777" w:rsidR="0058431A" w:rsidRPr="000455EB" w:rsidRDefault="0058431A" w:rsidP="00D942DB">
      <w:pPr>
        <w:ind w:left="1620"/>
        <w:jc w:val="both"/>
        <w:rPr>
          <w:rFonts w:ascii="Book Antiqua" w:hAnsi="Book Antiqua"/>
        </w:rPr>
      </w:pPr>
    </w:p>
    <w:p w14:paraId="5FD68416" w14:textId="77777777" w:rsidR="00D942DB" w:rsidRPr="000455EB" w:rsidRDefault="00D942DB" w:rsidP="00D942DB">
      <w:pPr>
        <w:ind w:left="1620"/>
        <w:jc w:val="both"/>
        <w:rPr>
          <w:rFonts w:ascii="Book Antiqua" w:hAnsi="Book Antiqua"/>
        </w:rPr>
      </w:pPr>
      <w:r w:rsidRPr="000455EB">
        <w:rPr>
          <w:rFonts w:ascii="Book Antiqua" w:hAnsi="Book Antiqua"/>
        </w:rPr>
        <w:t>Time schedule (program of performance)</w:t>
      </w:r>
    </w:p>
    <w:p w14:paraId="4396237F" w14:textId="77777777" w:rsidR="00D942DB" w:rsidRPr="000455EB" w:rsidRDefault="00D942DB" w:rsidP="00D942DB">
      <w:pPr>
        <w:ind w:left="1620" w:hanging="540"/>
        <w:jc w:val="both"/>
        <w:rPr>
          <w:rFonts w:ascii="Book Antiqua" w:hAnsi="Book Antiqua"/>
        </w:rPr>
      </w:pPr>
    </w:p>
    <w:p w14:paraId="71DCA15D" w14:textId="77777777" w:rsidR="00D942DB" w:rsidRPr="000455EB" w:rsidRDefault="00D942DB" w:rsidP="00D942DB">
      <w:pPr>
        <w:ind w:left="1620"/>
        <w:jc w:val="both"/>
        <w:rPr>
          <w:rFonts w:ascii="Book Antiqua" w:hAnsi="Book Antiqua"/>
        </w:rPr>
      </w:pPr>
      <w:r w:rsidRPr="000455EB">
        <w:rPr>
          <w:rFonts w:ascii="Book Antiqua" w:hAnsi="Book Antiqua"/>
        </w:rPr>
        <w:t xml:space="preserve">The plant and equipment covered by this bidding shall have the ‘Taking Over’ by the Employer after successful Completion within the period specified in </w:t>
      </w:r>
      <w:r w:rsidRPr="000455EB">
        <w:rPr>
          <w:rFonts w:ascii="Book Antiqua" w:hAnsi="Book Antiqua"/>
          <w:b/>
        </w:rPr>
        <w:t>BDS</w:t>
      </w:r>
      <w:r w:rsidRPr="000455EB">
        <w:rPr>
          <w:rFonts w:ascii="Book Antiqua" w:hAnsi="Book Antiqua"/>
        </w:rPr>
        <w:t>. Bidders are required to base their prices on the time schedule given in Appendix 4 to the Form of Contract Agreement (Time Schedule) or, where no time schedule is given in Appendix 4, on the Completion date(s) given above. No credit will be given to earlier completion. Bids offering completion beyond the specified period are liable to be rejected.</w:t>
      </w:r>
    </w:p>
    <w:p w14:paraId="38277202" w14:textId="77777777" w:rsidR="00D942DB" w:rsidRPr="000455EB" w:rsidRDefault="00D942DB" w:rsidP="00D942DB">
      <w:pPr>
        <w:ind w:left="1620"/>
        <w:jc w:val="both"/>
        <w:rPr>
          <w:rFonts w:ascii="Book Antiqua" w:hAnsi="Book Antiqua"/>
        </w:rPr>
      </w:pPr>
    </w:p>
    <w:p w14:paraId="5C4D8F11" w14:textId="77777777" w:rsidR="00D942DB" w:rsidRPr="000455EB" w:rsidRDefault="00D942DB" w:rsidP="00D942DB">
      <w:pPr>
        <w:ind w:left="1620" w:hanging="540"/>
        <w:jc w:val="both"/>
        <w:rPr>
          <w:rFonts w:ascii="Book Antiqua" w:hAnsi="Book Antiqua"/>
        </w:rPr>
      </w:pPr>
      <w:r w:rsidRPr="000455EB">
        <w:rPr>
          <w:rFonts w:ascii="Book Antiqua" w:hAnsi="Book Antiqua"/>
        </w:rPr>
        <w:t>(d)</w:t>
      </w:r>
      <w:r w:rsidRPr="000455EB">
        <w:rPr>
          <w:rFonts w:ascii="Book Antiqua" w:hAnsi="Book Antiqua"/>
        </w:rPr>
        <w:tab/>
        <w:t>type, quantity and long-term availability of mandatory and recommended spare parts and maintenance services</w:t>
      </w:r>
    </w:p>
    <w:p w14:paraId="26765EF0" w14:textId="77777777" w:rsidR="00D942DB" w:rsidRPr="000455EB" w:rsidRDefault="00D942DB" w:rsidP="00D942DB">
      <w:pPr>
        <w:ind w:left="1620" w:hanging="540"/>
        <w:jc w:val="both"/>
        <w:rPr>
          <w:rFonts w:ascii="Book Antiqua" w:hAnsi="Book Antiqua"/>
        </w:rPr>
      </w:pPr>
    </w:p>
    <w:p w14:paraId="2624D5E9" w14:textId="77777777" w:rsidR="00D942DB" w:rsidRPr="000455EB" w:rsidRDefault="00D942DB" w:rsidP="00D942DB">
      <w:pPr>
        <w:ind w:left="1620" w:hanging="540"/>
        <w:jc w:val="both"/>
        <w:rPr>
          <w:rFonts w:ascii="Book Antiqua" w:hAnsi="Book Antiqua"/>
        </w:rPr>
      </w:pPr>
      <w:r w:rsidRPr="000455EB">
        <w:rPr>
          <w:rFonts w:ascii="Book Antiqua" w:hAnsi="Book Antiqua"/>
        </w:rPr>
        <w:t>(e)</w:t>
      </w:r>
      <w:r w:rsidRPr="000455EB">
        <w:rPr>
          <w:rFonts w:ascii="Book Antiqua" w:hAnsi="Book Antiqua"/>
        </w:rPr>
        <w:tab/>
        <w:t>any other relevant technical factors that the Employer deems necessary or prudent to take into consideration.</w:t>
      </w:r>
    </w:p>
    <w:p w14:paraId="6E2F1260" w14:textId="77777777" w:rsidR="00D942DB" w:rsidRPr="000455EB" w:rsidRDefault="00D942DB" w:rsidP="00D942DB">
      <w:pPr>
        <w:ind w:left="1620" w:hanging="540"/>
        <w:jc w:val="both"/>
        <w:rPr>
          <w:rFonts w:ascii="Book Antiqua" w:hAnsi="Book Antiqua"/>
        </w:rPr>
      </w:pPr>
    </w:p>
    <w:p w14:paraId="1EE0D8B3" w14:textId="77777777" w:rsidR="00D942DB" w:rsidRPr="000455EB" w:rsidRDefault="00D942DB" w:rsidP="00D942DB">
      <w:pPr>
        <w:ind w:left="1620" w:hanging="540"/>
        <w:jc w:val="both"/>
        <w:rPr>
          <w:rFonts w:ascii="Book Antiqua" w:hAnsi="Book Antiqua"/>
        </w:rPr>
      </w:pPr>
      <w:r w:rsidRPr="000455EB">
        <w:rPr>
          <w:rFonts w:ascii="Book Antiqua" w:hAnsi="Book Antiqua"/>
        </w:rPr>
        <w:t>(f)</w:t>
      </w:r>
      <w:r w:rsidRPr="000455EB">
        <w:rPr>
          <w:rFonts w:ascii="Book Antiqua" w:hAnsi="Book Antiqua"/>
        </w:rPr>
        <w:tab/>
        <w:t>any deviations to the commercial and contractual provisions stipulated in the Bidding Documents.</w:t>
      </w:r>
    </w:p>
    <w:p w14:paraId="32E60D31" w14:textId="77777777" w:rsidR="00D942DB" w:rsidRPr="000455EB" w:rsidRDefault="00D942DB" w:rsidP="00D942DB">
      <w:pPr>
        <w:ind w:left="1620" w:hanging="540"/>
        <w:jc w:val="both"/>
        <w:rPr>
          <w:rFonts w:ascii="Book Antiqua" w:hAnsi="Book Antiqua"/>
        </w:rPr>
      </w:pPr>
    </w:p>
    <w:p w14:paraId="3E94D330" w14:textId="77777777" w:rsidR="00D942DB" w:rsidRPr="000455EB" w:rsidRDefault="00D942DB" w:rsidP="00D942DB">
      <w:pPr>
        <w:ind w:left="1620" w:hanging="540"/>
        <w:jc w:val="both"/>
        <w:rPr>
          <w:rFonts w:ascii="Book Antiqua" w:hAnsi="Book Antiqua"/>
        </w:rPr>
      </w:pPr>
      <w:r w:rsidRPr="000455EB">
        <w:rPr>
          <w:rFonts w:ascii="Book Antiqua" w:hAnsi="Book Antiqua"/>
        </w:rPr>
        <w:t>(g)</w:t>
      </w:r>
      <w:r w:rsidRPr="000455EB">
        <w:rPr>
          <w:rFonts w:ascii="Book Antiqua" w:hAnsi="Book Antiqua"/>
        </w:rPr>
        <w:tab/>
        <w:t>details furnished by the bidder in response to the requirements specified in Volume-II of the Bidding Documents.</w:t>
      </w:r>
    </w:p>
    <w:p w14:paraId="6E76AFBA" w14:textId="77777777" w:rsidR="00397AEE" w:rsidRPr="000455EB" w:rsidRDefault="00397AEE" w:rsidP="00D942DB">
      <w:pPr>
        <w:ind w:left="1620" w:hanging="540"/>
        <w:jc w:val="both"/>
        <w:rPr>
          <w:rFonts w:ascii="Book Antiqua" w:hAnsi="Book Antiqua"/>
        </w:rPr>
      </w:pPr>
    </w:p>
    <w:p w14:paraId="5A4063DC" w14:textId="77777777" w:rsidR="00397AEE" w:rsidRPr="000455EB" w:rsidRDefault="00397AEE" w:rsidP="003F5145">
      <w:pPr>
        <w:ind w:left="1620" w:hanging="540"/>
        <w:jc w:val="both"/>
        <w:rPr>
          <w:rFonts w:ascii="Book Antiqua" w:hAnsi="Book Antiqua"/>
        </w:rPr>
      </w:pPr>
      <w:r w:rsidRPr="000455EB">
        <w:rPr>
          <w:rFonts w:ascii="Book Antiqua" w:hAnsi="Book Antiqua"/>
        </w:rPr>
        <w:t>(h)</w:t>
      </w:r>
      <w:r w:rsidRPr="000455EB">
        <w:rPr>
          <w:rFonts w:ascii="Book Antiqua" w:hAnsi="Book Antiqua"/>
        </w:rPr>
        <w:tab/>
        <w:t>The acceptability of the vendors and subcontractors proposed in Attachment 5 to be used by the Bidder will be evaluated. Should a vendor or subcontractor</w:t>
      </w:r>
      <w:r w:rsidR="001D6D92" w:rsidRPr="000455EB">
        <w:rPr>
          <w:rFonts w:ascii="Book Antiqua" w:hAnsi="Book Antiqua"/>
        </w:rPr>
        <w:t>,</w:t>
      </w:r>
      <w:r w:rsidRPr="000455EB">
        <w:rPr>
          <w:rFonts w:ascii="Book Antiqua" w:hAnsi="Book Antiqua"/>
        </w:rPr>
        <w:t xml:space="preserve"> </w:t>
      </w:r>
      <w:r w:rsidR="001D6D92" w:rsidRPr="000455EB">
        <w:rPr>
          <w:rFonts w:ascii="Book Antiqua" w:hAnsi="Book Antiqua"/>
        </w:rPr>
        <w:t>for the items other than those covered under Annexure-A</w:t>
      </w:r>
      <w:r w:rsidR="003F5145" w:rsidRPr="000455EB">
        <w:rPr>
          <w:rFonts w:ascii="Book Antiqua" w:hAnsi="Book Antiqua"/>
        </w:rPr>
        <w:t xml:space="preserve"> </w:t>
      </w:r>
      <w:r w:rsidR="001D6D92" w:rsidRPr="000455EB">
        <w:rPr>
          <w:rFonts w:ascii="Book Antiqua" w:hAnsi="Book Antiqua"/>
        </w:rPr>
        <w:t xml:space="preserve">(BDS), </w:t>
      </w:r>
      <w:r w:rsidRPr="000455EB">
        <w:rPr>
          <w:rFonts w:ascii="Book Antiqua" w:hAnsi="Book Antiqua"/>
        </w:rPr>
        <w:t>be determined to be unacceptable, the bid will not be rejected, but the Bidder will be required to substitute an acceptable vendor or subcontractor without any change to the bid price.</w:t>
      </w:r>
    </w:p>
    <w:p w14:paraId="7343E156" w14:textId="77777777" w:rsidR="00397AEE" w:rsidRPr="000455EB" w:rsidRDefault="00397AEE" w:rsidP="00D942DB">
      <w:pPr>
        <w:ind w:left="1620" w:hanging="540"/>
        <w:jc w:val="both"/>
        <w:rPr>
          <w:rFonts w:ascii="Book Antiqua" w:hAnsi="Book Antiqua"/>
        </w:rPr>
      </w:pPr>
    </w:p>
    <w:p w14:paraId="0E288819" w14:textId="77777777" w:rsidR="00D942DB" w:rsidRPr="000455EB" w:rsidRDefault="00D942DB" w:rsidP="00D942DB">
      <w:pPr>
        <w:ind w:left="1080" w:hanging="1080"/>
        <w:jc w:val="both"/>
        <w:rPr>
          <w:rFonts w:ascii="Book Antiqua" w:hAnsi="Book Antiqua"/>
        </w:rPr>
      </w:pPr>
      <w:r w:rsidRPr="000455EB">
        <w:rPr>
          <w:rFonts w:ascii="Book Antiqua" w:hAnsi="Book Antiqua"/>
        </w:rPr>
        <w:t>24.2</w:t>
      </w:r>
      <w:r w:rsidRPr="000455EB">
        <w:rPr>
          <w:rFonts w:ascii="Book Antiqua" w:hAnsi="Book Antiqua"/>
        </w:rPr>
        <w:tab/>
        <w:t>Where alternative technical solutions have been permitted and offered in Attachment 7 to the bid, the Employer will make a similar evaluation of the alternatives, which will be treated in the technical and commercial evaluations as if they were base bids. Where alternatives are not permitted, but have in any event been offered, they shall be ignored.</w:t>
      </w:r>
    </w:p>
    <w:p w14:paraId="43F9D144" w14:textId="77777777" w:rsidR="00D942DB" w:rsidRPr="000455EB" w:rsidRDefault="00D942DB" w:rsidP="0047551C">
      <w:pPr>
        <w:ind w:left="1080" w:hanging="1080"/>
        <w:jc w:val="both"/>
        <w:rPr>
          <w:rFonts w:ascii="Book Antiqua" w:hAnsi="Book Antiqua"/>
        </w:rPr>
      </w:pPr>
    </w:p>
    <w:p w14:paraId="61DE01A8" w14:textId="77777777" w:rsidR="0047551C" w:rsidRPr="000455EB" w:rsidRDefault="0047551C" w:rsidP="00543F27">
      <w:pPr>
        <w:ind w:left="1080" w:hanging="1080"/>
        <w:jc w:val="both"/>
        <w:outlineLvl w:val="1"/>
        <w:rPr>
          <w:rFonts w:ascii="Book Antiqua" w:hAnsi="Book Antiqua"/>
          <w:b/>
          <w:bCs/>
        </w:rPr>
      </w:pPr>
      <w:bookmarkStart w:id="35" w:name="_Toc464572627"/>
      <w:r w:rsidRPr="000455EB">
        <w:rPr>
          <w:rFonts w:ascii="Book Antiqua" w:hAnsi="Book Antiqua"/>
          <w:b/>
          <w:bCs/>
        </w:rPr>
        <w:t>25.</w:t>
      </w:r>
      <w:r w:rsidRPr="000455EB">
        <w:rPr>
          <w:rFonts w:ascii="Book Antiqua" w:hAnsi="Book Antiqua"/>
          <w:b/>
          <w:bCs/>
        </w:rPr>
        <w:tab/>
        <w:t xml:space="preserve">Opening of </w:t>
      </w:r>
      <w:r w:rsidRPr="000455EB">
        <w:rPr>
          <w:rFonts w:ascii="Book Antiqua" w:hAnsi="Book Antiqua"/>
          <w:b/>
          <w:bCs/>
          <w:u w:val="single"/>
        </w:rPr>
        <w:t>Second Envelope</w:t>
      </w:r>
      <w:r w:rsidRPr="000455EB">
        <w:rPr>
          <w:rFonts w:ascii="Book Antiqua" w:hAnsi="Book Antiqua"/>
          <w:b/>
          <w:bCs/>
        </w:rPr>
        <w:t xml:space="preserve"> by Employer</w:t>
      </w:r>
      <w:bookmarkEnd w:id="35"/>
    </w:p>
    <w:p w14:paraId="1CF26FB6" w14:textId="77777777" w:rsidR="0047551C" w:rsidRPr="000455EB" w:rsidRDefault="0047551C" w:rsidP="0047551C">
      <w:pPr>
        <w:ind w:left="1080" w:hanging="1080"/>
        <w:jc w:val="both"/>
        <w:rPr>
          <w:rFonts w:ascii="Book Antiqua" w:hAnsi="Book Antiqua"/>
        </w:rPr>
      </w:pPr>
    </w:p>
    <w:p w14:paraId="1BB45F41" w14:textId="0AA32B79" w:rsidR="0047551C" w:rsidRPr="000455EB" w:rsidRDefault="0047551C" w:rsidP="006932EC">
      <w:pPr>
        <w:ind w:left="1080" w:hanging="1080"/>
        <w:jc w:val="both"/>
        <w:rPr>
          <w:rFonts w:ascii="Book Antiqua" w:hAnsi="Book Antiqua"/>
        </w:rPr>
      </w:pPr>
      <w:r w:rsidRPr="000455EB">
        <w:rPr>
          <w:rFonts w:ascii="Book Antiqua" w:hAnsi="Book Antiqua"/>
        </w:rPr>
        <w:t>25.1</w:t>
      </w:r>
      <w:r w:rsidRPr="000455EB">
        <w:rPr>
          <w:rFonts w:ascii="Book Antiqua" w:hAnsi="Book Antiqua"/>
        </w:rPr>
        <w:tab/>
        <w:t xml:space="preserve">The </w:t>
      </w:r>
      <w:r w:rsidRPr="000455EB">
        <w:rPr>
          <w:rFonts w:ascii="Book Antiqua" w:hAnsi="Book Antiqua"/>
          <w:u w:val="single"/>
        </w:rPr>
        <w:t>Second Envelope</w:t>
      </w:r>
      <w:r w:rsidRPr="000455EB">
        <w:rPr>
          <w:rFonts w:ascii="Book Antiqua" w:hAnsi="Book Antiqua"/>
        </w:rPr>
        <w:t xml:space="preserve"> i.e., Price </w:t>
      </w:r>
      <w:r w:rsidR="000050A6" w:rsidRPr="000455EB">
        <w:rPr>
          <w:rFonts w:ascii="Book Antiqua" w:hAnsi="Book Antiqua"/>
        </w:rPr>
        <w:t>Part</w:t>
      </w:r>
      <w:r w:rsidR="00D75075" w:rsidRPr="000455EB">
        <w:rPr>
          <w:rFonts w:ascii="Book Antiqua" w:hAnsi="Book Antiqua"/>
        </w:rPr>
        <w:t xml:space="preserve"> </w:t>
      </w:r>
      <w:r w:rsidRPr="000455EB">
        <w:rPr>
          <w:rFonts w:ascii="Book Antiqua" w:hAnsi="Book Antiqua"/>
        </w:rPr>
        <w:t xml:space="preserve">of only those Bidders shall be opened who are determined as having submitted </w:t>
      </w:r>
      <w:r w:rsidR="00F91AF2" w:rsidRPr="000455EB">
        <w:rPr>
          <w:rFonts w:ascii="Book Antiqua" w:hAnsi="Book Antiqua"/>
        </w:rPr>
        <w:t xml:space="preserve">substantially </w:t>
      </w:r>
      <w:r w:rsidRPr="000455EB">
        <w:rPr>
          <w:rFonts w:ascii="Book Antiqua" w:hAnsi="Book Antiqua"/>
        </w:rPr>
        <w:t xml:space="preserve">responsive bids and are ascertained to be qualified to satisfactorily perform the Contract, pursuant to ITB Clause </w:t>
      </w:r>
      <w:r w:rsidR="00D75075" w:rsidRPr="000455EB">
        <w:rPr>
          <w:rFonts w:ascii="Book Antiqua" w:hAnsi="Book Antiqua"/>
        </w:rPr>
        <w:t>2</w:t>
      </w:r>
      <w:r w:rsidR="006932EC" w:rsidRPr="000455EB">
        <w:rPr>
          <w:rFonts w:ascii="Book Antiqua" w:hAnsi="Book Antiqua"/>
        </w:rPr>
        <w:t>3</w:t>
      </w:r>
      <w:r w:rsidR="00D75075" w:rsidRPr="000455EB">
        <w:rPr>
          <w:rFonts w:ascii="Book Antiqua" w:hAnsi="Book Antiqua"/>
        </w:rPr>
        <w:t xml:space="preserve"> and </w:t>
      </w:r>
      <w:r w:rsidRPr="000455EB">
        <w:rPr>
          <w:rFonts w:ascii="Book Antiqua" w:hAnsi="Book Antiqua"/>
        </w:rPr>
        <w:t>2</w:t>
      </w:r>
      <w:r w:rsidR="006932EC" w:rsidRPr="000455EB">
        <w:rPr>
          <w:rFonts w:ascii="Book Antiqua" w:hAnsi="Book Antiqua"/>
        </w:rPr>
        <w:t>4</w:t>
      </w:r>
      <w:r w:rsidR="003F5145" w:rsidRPr="007E1D02">
        <w:rPr>
          <w:rFonts w:ascii="Book Antiqua" w:hAnsi="Book Antiqua"/>
        </w:rPr>
        <w:t>.</w:t>
      </w:r>
      <w:r w:rsidRPr="007E1D02">
        <w:rPr>
          <w:rFonts w:ascii="Book Antiqua" w:hAnsi="Book Antiqua"/>
        </w:rPr>
        <w:t xml:space="preserve"> Such Bidders shall be intimated</w:t>
      </w:r>
      <w:r w:rsidR="00545EC2" w:rsidRPr="007E1D02">
        <w:rPr>
          <w:rFonts w:ascii="Book Antiqua" w:hAnsi="Book Antiqua"/>
        </w:rPr>
        <w:t xml:space="preserve"> through portal only </w:t>
      </w:r>
      <w:r w:rsidRPr="007E1D02">
        <w:rPr>
          <w:rFonts w:ascii="Book Antiqua" w:hAnsi="Book Antiqua"/>
        </w:rPr>
        <w:t xml:space="preserve">about the date and time for opening of </w:t>
      </w:r>
      <w:r w:rsidR="000050A6" w:rsidRPr="007E1D02">
        <w:rPr>
          <w:rFonts w:ascii="Book Antiqua" w:hAnsi="Book Antiqua"/>
        </w:rPr>
        <w:t>Price Part</w:t>
      </w:r>
      <w:r w:rsidRPr="007E1D02">
        <w:rPr>
          <w:rFonts w:ascii="Book Antiqua" w:hAnsi="Book Antiqua"/>
        </w:rPr>
        <w:t xml:space="preserve"> i.e., </w:t>
      </w:r>
      <w:r w:rsidRPr="007E1D02">
        <w:rPr>
          <w:rFonts w:ascii="Book Antiqua" w:hAnsi="Book Antiqua"/>
          <w:u w:val="single"/>
        </w:rPr>
        <w:t>Second Envelope</w:t>
      </w:r>
      <w:r w:rsidRPr="007E1D02">
        <w:rPr>
          <w:rFonts w:ascii="Book Antiqua" w:hAnsi="Book Antiqua"/>
        </w:rPr>
        <w:t xml:space="preserve"> of the Bids by the Employer.</w:t>
      </w:r>
      <w:r w:rsidRPr="000455EB">
        <w:rPr>
          <w:rFonts w:ascii="Book Antiqua" w:hAnsi="Book Antiqua"/>
        </w:rPr>
        <w:t xml:space="preserve"> </w:t>
      </w:r>
      <w:r w:rsidRPr="007E1D02">
        <w:rPr>
          <w:rFonts w:ascii="Book Antiqua" w:hAnsi="Book Antiqua"/>
        </w:rPr>
        <w:t xml:space="preserve">A negative determination of the bids pursuant to ITB Clause </w:t>
      </w:r>
      <w:r w:rsidR="00D75075" w:rsidRPr="007E1D02">
        <w:rPr>
          <w:rFonts w:ascii="Book Antiqua" w:hAnsi="Book Antiqua"/>
        </w:rPr>
        <w:t>2</w:t>
      </w:r>
      <w:r w:rsidR="006932EC" w:rsidRPr="007E1D02">
        <w:rPr>
          <w:rFonts w:ascii="Book Antiqua" w:hAnsi="Book Antiqua"/>
        </w:rPr>
        <w:t>3</w:t>
      </w:r>
      <w:r w:rsidR="00D75075" w:rsidRPr="007E1D02">
        <w:rPr>
          <w:rFonts w:ascii="Book Antiqua" w:hAnsi="Book Antiqua"/>
        </w:rPr>
        <w:t xml:space="preserve"> and 2</w:t>
      </w:r>
      <w:r w:rsidR="006932EC" w:rsidRPr="007E1D02">
        <w:rPr>
          <w:rFonts w:ascii="Book Antiqua" w:hAnsi="Book Antiqua"/>
        </w:rPr>
        <w:t>4</w:t>
      </w:r>
      <w:r w:rsidRPr="007E1D02">
        <w:rPr>
          <w:rFonts w:ascii="Book Antiqua" w:hAnsi="Book Antiqua"/>
        </w:rPr>
        <w:t xml:space="preserve">, shall be notified by the Employer to such Bidders </w:t>
      </w:r>
      <w:r w:rsidRPr="000455EB">
        <w:rPr>
          <w:rFonts w:ascii="Book Antiqua" w:hAnsi="Book Antiqua"/>
        </w:rPr>
        <w:t xml:space="preserve">and the </w:t>
      </w:r>
      <w:r w:rsidRPr="000455EB">
        <w:rPr>
          <w:rFonts w:ascii="Book Antiqua" w:hAnsi="Book Antiqua"/>
          <w:u w:val="single"/>
        </w:rPr>
        <w:t>Second Envelope</w:t>
      </w:r>
      <w:r w:rsidRPr="000455EB">
        <w:rPr>
          <w:rFonts w:ascii="Book Antiqua" w:hAnsi="Book Antiqua"/>
        </w:rPr>
        <w:t xml:space="preserve"> submitted by them shall be </w:t>
      </w:r>
      <w:r w:rsidR="00C460CA" w:rsidRPr="000455EB">
        <w:rPr>
          <w:rFonts w:ascii="Book Antiqua" w:hAnsi="Book Antiqua"/>
        </w:rPr>
        <w:t>sent to archive unopened and the bid security shall be returned</w:t>
      </w:r>
      <w:r w:rsidRPr="000455EB">
        <w:rPr>
          <w:rFonts w:ascii="Book Antiqua" w:hAnsi="Book Antiqua"/>
        </w:rPr>
        <w:t xml:space="preserve">. </w:t>
      </w:r>
    </w:p>
    <w:p w14:paraId="71B6F4B0" w14:textId="77777777" w:rsidR="0047551C" w:rsidRPr="000455EB" w:rsidRDefault="0047551C" w:rsidP="0047551C">
      <w:pPr>
        <w:ind w:left="1080" w:hanging="1080"/>
        <w:jc w:val="both"/>
        <w:rPr>
          <w:rFonts w:ascii="Book Antiqua" w:hAnsi="Book Antiqua"/>
        </w:rPr>
      </w:pPr>
    </w:p>
    <w:p w14:paraId="12D5E6FF" w14:textId="77777777" w:rsidR="0047551C" w:rsidRPr="000455EB" w:rsidRDefault="0047551C" w:rsidP="0047551C">
      <w:pPr>
        <w:ind w:left="1080" w:hanging="1080"/>
        <w:jc w:val="both"/>
        <w:rPr>
          <w:rFonts w:ascii="Book Antiqua" w:hAnsi="Book Antiqua"/>
        </w:rPr>
      </w:pPr>
      <w:r w:rsidRPr="000455EB">
        <w:rPr>
          <w:rFonts w:ascii="Book Antiqua" w:hAnsi="Book Antiqua"/>
        </w:rPr>
        <w:t>25.2</w:t>
      </w:r>
      <w:r w:rsidRPr="000455EB">
        <w:rPr>
          <w:rFonts w:ascii="Book Antiqua" w:hAnsi="Book Antiqua"/>
        </w:rPr>
        <w:tab/>
        <w:t xml:space="preserve">The Employer will open </w:t>
      </w:r>
      <w:r w:rsidRPr="000455EB">
        <w:rPr>
          <w:rFonts w:ascii="Book Antiqua" w:hAnsi="Book Antiqua"/>
          <w:u w:val="single"/>
        </w:rPr>
        <w:t>Second Envelope</w:t>
      </w:r>
      <w:r w:rsidRPr="000455EB">
        <w:rPr>
          <w:rFonts w:ascii="Book Antiqua" w:hAnsi="Book Antiqua"/>
        </w:rPr>
        <w:t xml:space="preserve"> </w:t>
      </w:r>
      <w:r w:rsidR="008F21C9" w:rsidRPr="000455EB">
        <w:rPr>
          <w:rFonts w:ascii="Book Antiqua" w:hAnsi="Book Antiqua"/>
        </w:rPr>
        <w:t>i.e.,</w:t>
      </w:r>
      <w:r w:rsidRPr="000455EB">
        <w:rPr>
          <w:rFonts w:ascii="Book Antiqua" w:hAnsi="Book Antiqua"/>
        </w:rPr>
        <w:t xml:space="preserve"> </w:t>
      </w:r>
      <w:r w:rsidR="000050A6" w:rsidRPr="000455EB">
        <w:rPr>
          <w:rFonts w:ascii="Book Antiqua" w:hAnsi="Book Antiqua"/>
        </w:rPr>
        <w:t>Price Part</w:t>
      </w:r>
      <w:r w:rsidRPr="000455EB">
        <w:rPr>
          <w:rFonts w:ascii="Book Antiqua" w:hAnsi="Book Antiqua"/>
        </w:rPr>
        <w:t xml:space="preserve"> at the specified time and date in the presence of bidders’ designated representatives who choose to attend, at the time, date, and location stipulated in the intimation for opening of </w:t>
      </w:r>
      <w:r w:rsidRPr="000455EB">
        <w:rPr>
          <w:rFonts w:ascii="Book Antiqua" w:hAnsi="Book Antiqua"/>
          <w:u w:val="single"/>
        </w:rPr>
        <w:t>Second Envelope</w:t>
      </w:r>
      <w:r w:rsidRPr="000455EB">
        <w:rPr>
          <w:rFonts w:ascii="Book Antiqua" w:hAnsi="Book Antiqua"/>
        </w:rPr>
        <w:t xml:space="preserve">. The bidders’ representatives who are present shall sign a register evidencing their attendance. </w:t>
      </w:r>
      <w:r w:rsidR="00E7613E" w:rsidRPr="000455EB">
        <w:rPr>
          <w:rFonts w:ascii="Book Antiqua" w:hAnsi="Book Antiqua"/>
        </w:rPr>
        <w:t>Bidders who have submitted their bid and found qualified as mentioned at para 25.1 above may view online tender opening on the portal from their end.</w:t>
      </w:r>
    </w:p>
    <w:p w14:paraId="330B7D35" w14:textId="77777777" w:rsidR="0047551C" w:rsidRPr="000455EB" w:rsidRDefault="0047551C" w:rsidP="0047551C">
      <w:pPr>
        <w:ind w:left="1080" w:hanging="1080"/>
        <w:jc w:val="both"/>
        <w:rPr>
          <w:rFonts w:ascii="Book Antiqua" w:hAnsi="Book Antiqua"/>
        </w:rPr>
      </w:pPr>
    </w:p>
    <w:p w14:paraId="5ACF3969" w14:textId="52656B01" w:rsidR="0047551C" w:rsidRPr="000455EB" w:rsidRDefault="0047551C" w:rsidP="0047551C">
      <w:pPr>
        <w:ind w:left="1080" w:hanging="1080"/>
        <w:jc w:val="both"/>
        <w:rPr>
          <w:rFonts w:ascii="Book Antiqua" w:hAnsi="Book Antiqua"/>
        </w:rPr>
      </w:pPr>
      <w:r w:rsidRPr="000455EB">
        <w:rPr>
          <w:rFonts w:ascii="Book Antiqua" w:hAnsi="Book Antiqua"/>
        </w:rPr>
        <w:t>25.3</w:t>
      </w:r>
      <w:r w:rsidRPr="000455EB">
        <w:rPr>
          <w:rFonts w:ascii="Book Antiqua" w:hAnsi="Book Antiqua"/>
        </w:rPr>
        <w:tab/>
      </w:r>
      <w:r w:rsidR="00E7613E" w:rsidRPr="000455EB">
        <w:rPr>
          <w:rFonts w:ascii="Book Antiqua" w:hAnsi="Book Antiqua"/>
        </w:rPr>
        <w:t xml:space="preserve">The bidders’ names, the Bid Prices, including any alternative Bid Price or any discounts, and any such other </w:t>
      </w:r>
      <w:r w:rsidR="00E7613E" w:rsidRPr="007E1D02">
        <w:rPr>
          <w:rFonts w:ascii="Book Antiqua" w:hAnsi="Book Antiqua"/>
        </w:rPr>
        <w:t>details as per Electronic form filled in by the bidder on the portal will become viewable at the time of opening of bids.</w:t>
      </w:r>
      <w:r w:rsidR="00E7613E" w:rsidRPr="000455EB">
        <w:rPr>
          <w:rFonts w:ascii="Book Antiqua" w:hAnsi="Book Antiqua"/>
        </w:rPr>
        <w:t xml:space="preserve"> The prices and details as filled up in </w:t>
      </w:r>
      <w:r w:rsidR="00E7613E" w:rsidRPr="000455EB">
        <w:rPr>
          <w:rFonts w:ascii="Book Antiqua" w:hAnsi="Book Antiqua"/>
          <w:spacing w:val="-2"/>
        </w:rPr>
        <w:t>Electronic Form/Template</w:t>
      </w:r>
      <w:r w:rsidR="00E7613E" w:rsidRPr="000455EB">
        <w:rPr>
          <w:rFonts w:ascii="Book Antiqua" w:hAnsi="Book Antiqua"/>
        </w:rPr>
        <w:t xml:space="preserve"> by the bidder and opened during the bid opening and recorded in the Bid Opening Statement would not be construed to determine the relative ranking amongst the Bidders, or the successful Bidder, and would not confer any right or claim whatsoever on any Bidder. The successful Bidder (also referred to as the L1 Bidder) shall be determined as per the provisions of this Section – II and considered for award of contract as provided in ITB </w:t>
      </w:r>
      <w:r w:rsidR="00E7613E" w:rsidRPr="00721EBB">
        <w:rPr>
          <w:rFonts w:ascii="Book Antiqua" w:hAnsi="Book Antiqua"/>
        </w:rPr>
        <w:t>Clause 3</w:t>
      </w:r>
      <w:r w:rsidR="00F83EE6" w:rsidRPr="00721EBB">
        <w:rPr>
          <w:rFonts w:ascii="Book Antiqua" w:hAnsi="Book Antiqua"/>
        </w:rPr>
        <w:t>1</w:t>
      </w:r>
      <w:r w:rsidRPr="00721EBB">
        <w:rPr>
          <w:rFonts w:ascii="Book Antiqua" w:hAnsi="Book Antiqua"/>
        </w:rPr>
        <w:t>.</w:t>
      </w:r>
    </w:p>
    <w:p w14:paraId="5ADA6535" w14:textId="77777777" w:rsidR="0047551C" w:rsidRPr="000455EB" w:rsidRDefault="0047551C" w:rsidP="0047551C">
      <w:pPr>
        <w:ind w:left="1080" w:hanging="1080"/>
        <w:jc w:val="both"/>
        <w:rPr>
          <w:rFonts w:ascii="Book Antiqua" w:hAnsi="Book Antiqua"/>
        </w:rPr>
      </w:pPr>
    </w:p>
    <w:p w14:paraId="076989F5" w14:textId="77777777" w:rsidR="0047551C" w:rsidRPr="000455EB" w:rsidRDefault="0047551C" w:rsidP="0047551C">
      <w:pPr>
        <w:ind w:left="1080" w:hanging="1080"/>
        <w:jc w:val="both"/>
        <w:rPr>
          <w:rFonts w:ascii="Book Antiqua" w:hAnsi="Book Antiqua"/>
        </w:rPr>
      </w:pPr>
      <w:r w:rsidRPr="000455EB">
        <w:rPr>
          <w:rFonts w:ascii="Book Antiqua" w:hAnsi="Book Antiqua"/>
        </w:rPr>
        <w:t>25.4</w:t>
      </w:r>
      <w:r w:rsidRPr="000455EB">
        <w:rPr>
          <w:rFonts w:ascii="Book Antiqua" w:hAnsi="Book Antiqua"/>
        </w:rPr>
        <w:tab/>
        <w:t>The Employer shall prepare minutes of the bid opening, including the information disclosed to those present in accordance with ITB Sub-Clause 25.3.</w:t>
      </w:r>
    </w:p>
    <w:p w14:paraId="76DE3E76" w14:textId="77777777" w:rsidR="0047551C" w:rsidRPr="000455EB" w:rsidRDefault="0047551C" w:rsidP="0047551C">
      <w:pPr>
        <w:ind w:left="1080" w:hanging="1080"/>
        <w:jc w:val="both"/>
        <w:rPr>
          <w:rFonts w:ascii="Book Antiqua" w:hAnsi="Book Antiqua"/>
        </w:rPr>
      </w:pPr>
    </w:p>
    <w:p w14:paraId="470F397D" w14:textId="77777777" w:rsidR="0047551C" w:rsidRPr="000455EB" w:rsidRDefault="0047551C" w:rsidP="009D44BC">
      <w:pPr>
        <w:ind w:left="1080" w:hanging="1080"/>
        <w:jc w:val="both"/>
        <w:rPr>
          <w:rFonts w:ascii="Book Antiqua" w:hAnsi="Book Antiqua"/>
        </w:rPr>
      </w:pPr>
      <w:r w:rsidRPr="000455EB">
        <w:rPr>
          <w:rFonts w:ascii="Book Antiqua" w:hAnsi="Book Antiqua"/>
        </w:rPr>
        <w:t>25.5</w:t>
      </w:r>
      <w:r w:rsidRPr="000455EB">
        <w:rPr>
          <w:rFonts w:ascii="Book Antiqua" w:hAnsi="Book Antiqua"/>
        </w:rPr>
        <w:tab/>
        <w:t>Bids not opened and read out at bid opening shall not be considered further for evaluation, irrespective of the circumstances.</w:t>
      </w:r>
    </w:p>
    <w:p w14:paraId="2E1D5DBB" w14:textId="77777777" w:rsidR="000603A2" w:rsidRPr="000455EB" w:rsidRDefault="000603A2" w:rsidP="0047551C">
      <w:pPr>
        <w:ind w:left="1080" w:hanging="1080"/>
        <w:jc w:val="both"/>
        <w:rPr>
          <w:rFonts w:ascii="Book Antiqua" w:hAnsi="Book Antiqua"/>
          <w:b/>
          <w:bCs/>
        </w:rPr>
      </w:pPr>
    </w:p>
    <w:p w14:paraId="37A1A94C" w14:textId="77777777" w:rsidR="0047551C" w:rsidRPr="000455EB" w:rsidRDefault="0047551C" w:rsidP="00543F27">
      <w:pPr>
        <w:ind w:left="1080" w:hanging="1080"/>
        <w:jc w:val="both"/>
        <w:outlineLvl w:val="1"/>
        <w:rPr>
          <w:rFonts w:ascii="Book Antiqua" w:hAnsi="Book Antiqua"/>
          <w:b/>
          <w:bCs/>
        </w:rPr>
      </w:pPr>
      <w:bookmarkStart w:id="36" w:name="_Toc464572628"/>
      <w:r w:rsidRPr="000455EB">
        <w:rPr>
          <w:rFonts w:ascii="Book Antiqua" w:hAnsi="Book Antiqua"/>
          <w:b/>
          <w:bCs/>
        </w:rPr>
        <w:t>26.</w:t>
      </w:r>
      <w:r w:rsidRPr="000455EB">
        <w:rPr>
          <w:rFonts w:ascii="Book Antiqua" w:hAnsi="Book Antiqua"/>
          <w:b/>
          <w:bCs/>
        </w:rPr>
        <w:tab/>
        <w:t>Conversion to Single Currency</w:t>
      </w:r>
      <w:bookmarkEnd w:id="36"/>
    </w:p>
    <w:p w14:paraId="4FE8A4B2" w14:textId="77777777" w:rsidR="0047551C" w:rsidRPr="000455EB" w:rsidRDefault="0047551C" w:rsidP="0047551C">
      <w:pPr>
        <w:ind w:left="1080" w:hanging="1080"/>
        <w:jc w:val="both"/>
        <w:rPr>
          <w:rFonts w:ascii="Book Antiqua" w:hAnsi="Book Antiqua"/>
        </w:rPr>
      </w:pPr>
    </w:p>
    <w:p w14:paraId="2B032392" w14:textId="77777777" w:rsidR="0047551C" w:rsidRPr="000455EB" w:rsidRDefault="0047551C" w:rsidP="0047551C">
      <w:pPr>
        <w:ind w:left="1080" w:hanging="1080"/>
        <w:jc w:val="both"/>
        <w:rPr>
          <w:rFonts w:ascii="Book Antiqua" w:hAnsi="Book Antiqua"/>
        </w:rPr>
      </w:pPr>
      <w:r w:rsidRPr="000455EB">
        <w:rPr>
          <w:rFonts w:ascii="Book Antiqua" w:hAnsi="Book Antiqua"/>
        </w:rPr>
        <w:lastRenderedPageBreak/>
        <w:t>26.1</w:t>
      </w:r>
      <w:r w:rsidRPr="000455EB">
        <w:rPr>
          <w:rFonts w:ascii="Book Antiqua" w:hAnsi="Book Antiqua"/>
        </w:rPr>
        <w:tab/>
        <w:t>This shall not be applicable as domestic firms are required to quote the prices in Indian Rupees only.</w:t>
      </w:r>
    </w:p>
    <w:p w14:paraId="327868E3" w14:textId="77777777" w:rsidR="0047551C" w:rsidRPr="000455EB" w:rsidRDefault="0047551C" w:rsidP="0047551C">
      <w:pPr>
        <w:jc w:val="both"/>
        <w:rPr>
          <w:rFonts w:ascii="Book Antiqua" w:hAnsi="Book Antiqua"/>
        </w:rPr>
      </w:pPr>
    </w:p>
    <w:p w14:paraId="505CA5EE" w14:textId="77777777" w:rsidR="0047551C" w:rsidRPr="000455EB" w:rsidRDefault="0047551C" w:rsidP="00543F27">
      <w:pPr>
        <w:ind w:left="1080" w:hanging="1080"/>
        <w:jc w:val="both"/>
        <w:outlineLvl w:val="1"/>
        <w:rPr>
          <w:rFonts w:ascii="Book Antiqua" w:hAnsi="Book Antiqua"/>
          <w:b/>
          <w:bCs/>
        </w:rPr>
      </w:pPr>
      <w:bookmarkStart w:id="37" w:name="_Toc464572629"/>
      <w:r w:rsidRPr="000455EB">
        <w:rPr>
          <w:rFonts w:ascii="Book Antiqua" w:hAnsi="Book Antiqua"/>
          <w:b/>
          <w:bCs/>
        </w:rPr>
        <w:t>27.</w:t>
      </w:r>
      <w:r w:rsidRPr="000455EB">
        <w:rPr>
          <w:rFonts w:ascii="Book Antiqua" w:hAnsi="Book Antiqua"/>
          <w:b/>
          <w:bCs/>
        </w:rPr>
        <w:tab/>
        <w:t>Evaluation of</w:t>
      </w:r>
      <w:r w:rsidR="006932EC" w:rsidRPr="000455EB">
        <w:rPr>
          <w:rFonts w:ascii="Book Antiqua" w:hAnsi="Book Antiqua"/>
          <w:b/>
          <w:bCs/>
        </w:rPr>
        <w:t xml:space="preserve"> </w:t>
      </w:r>
      <w:r w:rsidR="006932EC" w:rsidRPr="000455EB">
        <w:rPr>
          <w:rFonts w:ascii="Book Antiqua" w:hAnsi="Book Antiqua"/>
          <w:b/>
          <w:bCs/>
          <w:u w:val="single"/>
        </w:rPr>
        <w:t>Second Envelope</w:t>
      </w:r>
      <w:r w:rsidR="006932EC" w:rsidRPr="000455EB">
        <w:rPr>
          <w:rFonts w:ascii="Book Antiqua" w:hAnsi="Book Antiqua"/>
          <w:b/>
          <w:bCs/>
        </w:rPr>
        <w:t xml:space="preserve"> (</w:t>
      </w:r>
      <w:r w:rsidR="000050A6" w:rsidRPr="000455EB">
        <w:rPr>
          <w:rFonts w:ascii="Book Antiqua" w:hAnsi="Book Antiqua"/>
          <w:b/>
          <w:bCs/>
        </w:rPr>
        <w:t>Price Part</w:t>
      </w:r>
      <w:r w:rsidR="006932EC" w:rsidRPr="000455EB">
        <w:rPr>
          <w:rFonts w:ascii="Book Antiqua" w:hAnsi="Book Antiqua"/>
          <w:b/>
          <w:bCs/>
        </w:rPr>
        <w:t>)</w:t>
      </w:r>
      <w:bookmarkEnd w:id="37"/>
    </w:p>
    <w:p w14:paraId="0D5670A8" w14:textId="77777777" w:rsidR="0047551C" w:rsidRPr="000455EB" w:rsidRDefault="0047551C" w:rsidP="0047551C">
      <w:pPr>
        <w:jc w:val="both"/>
        <w:rPr>
          <w:rFonts w:ascii="Book Antiqua" w:hAnsi="Book Antiqua"/>
        </w:rPr>
      </w:pPr>
    </w:p>
    <w:p w14:paraId="482CA4AA" w14:textId="77777777" w:rsidR="0047551C" w:rsidRPr="000455EB" w:rsidRDefault="0047551C" w:rsidP="0047551C">
      <w:pPr>
        <w:ind w:left="1080" w:hanging="1080"/>
        <w:jc w:val="both"/>
        <w:rPr>
          <w:rFonts w:ascii="Book Antiqua" w:hAnsi="Book Antiqua"/>
        </w:rPr>
      </w:pPr>
      <w:r w:rsidRPr="000455EB">
        <w:rPr>
          <w:rFonts w:ascii="Book Antiqua" w:hAnsi="Book Antiqua"/>
        </w:rPr>
        <w:t>27.1</w:t>
      </w:r>
      <w:r w:rsidRPr="000455EB">
        <w:rPr>
          <w:rFonts w:ascii="Book Antiqua" w:hAnsi="Book Antiqua"/>
        </w:rPr>
        <w:tab/>
        <w:t xml:space="preserve">The Employer will examine the </w:t>
      </w:r>
      <w:r w:rsidR="000050A6" w:rsidRPr="000455EB">
        <w:rPr>
          <w:rFonts w:ascii="Book Antiqua" w:hAnsi="Book Antiqua"/>
        </w:rPr>
        <w:t>Price Part</w:t>
      </w:r>
      <w:r w:rsidR="00DC35B6" w:rsidRPr="000455EB">
        <w:rPr>
          <w:rFonts w:ascii="Book Antiqua" w:hAnsi="Book Antiqua"/>
        </w:rPr>
        <w:t>s</w:t>
      </w:r>
      <w:r w:rsidRPr="000455EB">
        <w:rPr>
          <w:rFonts w:ascii="Book Antiqua" w:hAnsi="Book Antiqua"/>
        </w:rPr>
        <w:t xml:space="preserve"> (</w:t>
      </w:r>
      <w:r w:rsidRPr="000455EB">
        <w:rPr>
          <w:rFonts w:ascii="Book Antiqua" w:hAnsi="Book Antiqua"/>
          <w:u w:val="single"/>
        </w:rPr>
        <w:t>Second Envelope</w:t>
      </w:r>
      <w:r w:rsidR="006932EC" w:rsidRPr="000455EB">
        <w:rPr>
          <w:rFonts w:ascii="Book Antiqua" w:hAnsi="Book Antiqua"/>
          <w:u w:val="single"/>
        </w:rPr>
        <w:t>s</w:t>
      </w:r>
      <w:r w:rsidR="00DC35B6" w:rsidRPr="000455EB">
        <w:rPr>
          <w:rFonts w:ascii="Book Antiqua" w:hAnsi="Book Antiqua"/>
        </w:rPr>
        <w:t>)</w:t>
      </w:r>
      <w:r w:rsidRPr="000455EB">
        <w:rPr>
          <w:rFonts w:ascii="Book Antiqua" w:hAnsi="Book Antiqua"/>
        </w:rPr>
        <w:t xml:space="preserve"> to determine whether they are complete, whether any computational errors have been made, whether the documents have been properly signed, and whether the bids are generally in order.</w:t>
      </w:r>
    </w:p>
    <w:p w14:paraId="73B5DA1B" w14:textId="77777777" w:rsidR="0047551C" w:rsidRPr="000455EB" w:rsidRDefault="0047551C" w:rsidP="0047551C">
      <w:pPr>
        <w:ind w:left="547" w:hanging="547"/>
        <w:jc w:val="both"/>
        <w:rPr>
          <w:rFonts w:ascii="Book Antiqua" w:hAnsi="Book Antiqua"/>
        </w:rPr>
      </w:pPr>
    </w:p>
    <w:p w14:paraId="227D4189" w14:textId="77777777" w:rsidR="006822DE" w:rsidRPr="000455EB" w:rsidRDefault="0047551C" w:rsidP="00876B86">
      <w:pPr>
        <w:ind w:left="1080"/>
        <w:jc w:val="both"/>
        <w:rPr>
          <w:rFonts w:ascii="Book Antiqua" w:hAnsi="Book Antiqua"/>
        </w:rPr>
      </w:pPr>
      <w:r w:rsidRPr="000455EB">
        <w:rPr>
          <w:rFonts w:ascii="Book Antiqua" w:hAnsi="Book Antiqua"/>
        </w:rPr>
        <w:t xml:space="preserve">The </w:t>
      </w:r>
      <w:r w:rsidR="000050A6" w:rsidRPr="000455EB">
        <w:rPr>
          <w:rFonts w:ascii="Book Antiqua" w:hAnsi="Book Antiqua"/>
        </w:rPr>
        <w:t>Price Part</w:t>
      </w:r>
      <w:r w:rsidRPr="000455EB">
        <w:rPr>
          <w:rFonts w:ascii="Book Antiqua" w:hAnsi="Book Antiqua"/>
        </w:rPr>
        <w:t xml:space="preserve"> containing any deviations and omissions from the contractual and commercial conditions and the Technical Specifications which have not been identified in the </w:t>
      </w:r>
      <w:r w:rsidRPr="000455EB">
        <w:rPr>
          <w:rFonts w:ascii="Book Antiqua" w:hAnsi="Book Antiqua"/>
          <w:u w:val="single"/>
        </w:rPr>
        <w:t>First Envelope</w:t>
      </w:r>
      <w:r w:rsidRPr="000455EB">
        <w:rPr>
          <w:rFonts w:ascii="Book Antiqua" w:hAnsi="Book Antiqua"/>
        </w:rPr>
        <w:t xml:space="preserve"> are liable to be rejected.</w:t>
      </w:r>
    </w:p>
    <w:p w14:paraId="3A47E4D5" w14:textId="77777777" w:rsidR="007A6668" w:rsidRPr="000455EB" w:rsidRDefault="007A6668" w:rsidP="00876B86">
      <w:pPr>
        <w:ind w:left="1080"/>
        <w:jc w:val="both"/>
        <w:rPr>
          <w:rFonts w:ascii="Book Antiqua" w:hAnsi="Book Antiqua"/>
        </w:rPr>
      </w:pPr>
    </w:p>
    <w:p w14:paraId="7322A4D4" w14:textId="77777777" w:rsidR="0047551C" w:rsidRPr="000455EB" w:rsidRDefault="0047551C" w:rsidP="0047551C">
      <w:pPr>
        <w:ind w:left="1080" w:hanging="1080"/>
        <w:jc w:val="both"/>
        <w:rPr>
          <w:rFonts w:ascii="Book Antiqua" w:hAnsi="Book Antiqua"/>
        </w:rPr>
      </w:pPr>
      <w:r w:rsidRPr="000455EB">
        <w:rPr>
          <w:rFonts w:ascii="Book Antiqua" w:hAnsi="Book Antiqua"/>
        </w:rPr>
        <w:t>27.2</w:t>
      </w:r>
      <w:r w:rsidRPr="000455EB">
        <w:rPr>
          <w:rFonts w:ascii="Book Antiqua" w:hAnsi="Book Antiqua"/>
        </w:rPr>
        <w:tab/>
      </w:r>
      <w:r w:rsidR="007F2291" w:rsidRPr="000455EB">
        <w:rPr>
          <w:rFonts w:ascii="Book Antiqua" w:hAnsi="Book Antiqua"/>
        </w:rPr>
        <w:t>Arithmetical errors will be rectified on the following basis. If there is a discrepancy between the unit price and the total price, which is obtained by multiplying the unit price and quantity specified by the Employer, or between subtotals and the total price, the unit or subtotal price shall prevail, and the quantity and</w:t>
      </w:r>
      <w:r w:rsidR="007F2291" w:rsidRPr="000455EB">
        <w:rPr>
          <w:rFonts w:ascii="Book Antiqua" w:eastAsia="MS Mincho" w:hAnsi="Book Antiqua"/>
          <w:b/>
          <w:bCs/>
          <w:i/>
          <w:iCs/>
          <w:sz w:val="22"/>
          <w:szCs w:val="22"/>
        </w:rPr>
        <w:t xml:space="preserve"> </w:t>
      </w:r>
      <w:r w:rsidR="007F2291" w:rsidRPr="000455EB">
        <w:rPr>
          <w:rFonts w:ascii="Book Antiqua" w:hAnsi="Book Antiqua"/>
        </w:rPr>
        <w:t>the total price shall be corrected. However, in case of items quoted without indicating any quantity or the items for which the quantities are to be estimated by the Bidder, the total price quoted against such items shall prevail. If there is a discrepancy between words and figures, the amount in words will prevail.</w:t>
      </w:r>
    </w:p>
    <w:p w14:paraId="131A56F9" w14:textId="77777777" w:rsidR="007F2291" w:rsidRPr="000455EB" w:rsidRDefault="007F2291" w:rsidP="0047551C">
      <w:pPr>
        <w:ind w:left="1080" w:hanging="1080"/>
        <w:jc w:val="both"/>
        <w:rPr>
          <w:rFonts w:ascii="Book Antiqua" w:hAnsi="Book Antiqua"/>
        </w:rPr>
      </w:pPr>
    </w:p>
    <w:p w14:paraId="74874EF8" w14:textId="77777777" w:rsidR="00AD1A4C" w:rsidRPr="000455EB" w:rsidRDefault="00AD1A4C" w:rsidP="00AD1A4C">
      <w:pPr>
        <w:ind w:left="1035"/>
        <w:jc w:val="both"/>
        <w:rPr>
          <w:rFonts w:ascii="Book Antiqua" w:hAnsi="Book Antiqua"/>
        </w:rPr>
      </w:pPr>
      <w:r w:rsidRPr="000455EB">
        <w:rPr>
          <w:rFonts w:ascii="Book Antiqua" w:hAnsi="Book Antiqua"/>
        </w:rPr>
        <w:t>If there is a discrepancy between the quantity specified by the Employer and the quantity indicated by the bidder in any price schedules, the quantity specified by the Employer shall prevail and shall be corrected accordingly.</w:t>
      </w:r>
    </w:p>
    <w:p w14:paraId="05ED68FF" w14:textId="77777777" w:rsidR="00AD1A4C" w:rsidRPr="000455EB" w:rsidRDefault="00AD1A4C" w:rsidP="0047551C">
      <w:pPr>
        <w:ind w:left="1035"/>
        <w:jc w:val="both"/>
        <w:rPr>
          <w:rFonts w:ascii="Book Antiqua" w:hAnsi="Book Antiqua"/>
        </w:rPr>
      </w:pPr>
    </w:p>
    <w:p w14:paraId="7FE1BD7F" w14:textId="77777777" w:rsidR="0047551C" w:rsidRPr="000455EB" w:rsidRDefault="0047551C" w:rsidP="0047551C">
      <w:pPr>
        <w:ind w:left="1035"/>
        <w:jc w:val="both"/>
        <w:rPr>
          <w:rFonts w:ascii="Book Antiqua" w:hAnsi="Book Antiqua"/>
        </w:rPr>
      </w:pPr>
      <w:r w:rsidRPr="000455EB">
        <w:rPr>
          <w:rFonts w:ascii="Book Antiqua" w:hAnsi="Book Antiqua"/>
        </w:rPr>
        <w:t>The prices of all such item(s) against which the Bidder has not quoted rates/amount (viz., items left blank or against which ‘-‘ is indicated) in the Price Schedules will be deemed to have been included in other item(s).</w:t>
      </w:r>
    </w:p>
    <w:p w14:paraId="122FC08D" w14:textId="77777777" w:rsidR="0047551C" w:rsidRPr="000455EB" w:rsidRDefault="0047551C" w:rsidP="0047551C">
      <w:pPr>
        <w:ind w:left="1035"/>
        <w:jc w:val="both"/>
        <w:rPr>
          <w:rFonts w:ascii="Book Antiqua" w:hAnsi="Book Antiqua"/>
        </w:rPr>
      </w:pPr>
    </w:p>
    <w:p w14:paraId="4CFAAE2C" w14:textId="77777777" w:rsidR="0047551C" w:rsidRPr="000455EB" w:rsidRDefault="0047551C" w:rsidP="0047551C">
      <w:pPr>
        <w:ind w:left="1035"/>
        <w:jc w:val="both"/>
        <w:rPr>
          <w:rFonts w:ascii="Book Antiqua" w:hAnsi="Book Antiqua"/>
        </w:rPr>
      </w:pPr>
      <w:r w:rsidRPr="000455EB">
        <w:rPr>
          <w:rFonts w:ascii="Book Antiqua" w:hAnsi="Book Antiqua"/>
        </w:rPr>
        <w:t xml:space="preserve">If the discount(s)/rebate(s) offered by the Bidder is a percentage discount and the price component(s) on which the said discount is not indicated in the bid, the same shall be considered on the total bid price [i.e. proportionately on each price component], in the event of award. However, if lump-sum discount is offered, the same shall be considered in full on the Ex-works price component (by proportionately reducing Ex-works price of individual items), in case of award. Further, Conditional discounts/rebates, if any, offered by </w:t>
      </w:r>
      <w:r w:rsidRPr="000455EB">
        <w:rPr>
          <w:rFonts w:ascii="Book Antiqua" w:hAnsi="Book Antiqua"/>
        </w:rPr>
        <w:lastRenderedPageBreak/>
        <w:t>the bidder shall not be taken into consideration for evaluation. It shall, however, be considered in case of award.</w:t>
      </w:r>
    </w:p>
    <w:p w14:paraId="47F8BCBA" w14:textId="77777777" w:rsidR="000455EB" w:rsidRPr="000455EB" w:rsidRDefault="000455EB" w:rsidP="0047551C">
      <w:pPr>
        <w:ind w:left="1035"/>
        <w:jc w:val="both"/>
        <w:rPr>
          <w:rFonts w:ascii="Book Antiqua" w:hAnsi="Book Antiqua"/>
        </w:rPr>
      </w:pPr>
    </w:p>
    <w:p w14:paraId="2C6D173E" w14:textId="77777777" w:rsidR="00DD5F2A" w:rsidRPr="000455EB" w:rsidRDefault="00DD5F2A" w:rsidP="00DD5F2A">
      <w:pPr>
        <w:ind w:left="1080"/>
        <w:jc w:val="both"/>
        <w:rPr>
          <w:rFonts w:ascii="Book Antiqua" w:hAnsi="Book Antiqua"/>
        </w:rPr>
      </w:pPr>
      <w:r w:rsidRPr="000455EB">
        <w:rPr>
          <w:rFonts w:ascii="Book Antiqua" w:hAnsi="Book Antiqua"/>
        </w:rPr>
        <w:t>In respect of taxes, duties and other levies indicated by the Bidder in the Bid, which are reimbursable in line with the provisions of the Bidding Documents, the applicable rate and amount thereof shall be ascertained by the Employer based on which, if required, necessary rectification and arithmetical correction shall be carried out by the Employer. If the bidder has left the cells for confirmation of HSN/SAC code and/or corresponding rate of GST “blank”, the HSN/SAC code and/or corresponding rate indicated by the Employer shall be deemed to be the one confirmed by the Bidder. The GST rate and amount so ascertained by the Employer for the said HSN/SAC code shall prevail.</w:t>
      </w:r>
    </w:p>
    <w:p w14:paraId="70218009" w14:textId="77777777" w:rsidR="00DD5F2A" w:rsidRPr="000455EB" w:rsidRDefault="00DD5F2A" w:rsidP="00DD5F2A">
      <w:pPr>
        <w:ind w:left="1080"/>
        <w:jc w:val="both"/>
        <w:rPr>
          <w:rFonts w:ascii="Book Antiqua" w:hAnsi="Book Antiqua"/>
        </w:rPr>
      </w:pPr>
    </w:p>
    <w:p w14:paraId="5039C34B" w14:textId="77777777" w:rsidR="00DD5F2A" w:rsidRPr="000455EB" w:rsidRDefault="00DD5F2A" w:rsidP="00DD5F2A">
      <w:pPr>
        <w:ind w:left="1080"/>
        <w:jc w:val="both"/>
        <w:rPr>
          <w:rFonts w:ascii="Book Antiqua" w:hAnsi="Book Antiqua"/>
        </w:rPr>
      </w:pPr>
      <w:r w:rsidRPr="000455EB">
        <w:rPr>
          <w:rFonts w:ascii="Book Antiqua" w:hAnsi="Book Antiqua"/>
        </w:rPr>
        <w:t xml:space="preserve">The rate of GST for the purpose of evaluation shall be the rate of GST as confirmed/deemed confirmed by the bidder for each item in the bid/schedules.  </w:t>
      </w:r>
    </w:p>
    <w:p w14:paraId="5305EEFC" w14:textId="77777777" w:rsidR="00DD5F2A" w:rsidRPr="000455EB" w:rsidRDefault="00DD5F2A" w:rsidP="00DD5F2A">
      <w:pPr>
        <w:ind w:left="1080"/>
        <w:jc w:val="both"/>
        <w:rPr>
          <w:rFonts w:ascii="Book Antiqua" w:hAnsi="Book Antiqua"/>
        </w:rPr>
      </w:pPr>
    </w:p>
    <w:p w14:paraId="25AE121D" w14:textId="77777777" w:rsidR="00DD5F2A" w:rsidRPr="000455EB" w:rsidRDefault="00DD5F2A" w:rsidP="00DD5F2A">
      <w:pPr>
        <w:ind w:left="1080"/>
        <w:jc w:val="both"/>
        <w:rPr>
          <w:rFonts w:ascii="Book Antiqua" w:hAnsi="Book Antiqua"/>
        </w:rPr>
      </w:pPr>
      <w:r w:rsidRPr="000455EB">
        <w:rPr>
          <w:rFonts w:ascii="Book Antiqua" w:hAnsi="Book Antiqua"/>
        </w:rPr>
        <w:t xml:space="preserve">If there is difference in HSN/SAC classification and corresponding rate of GST of an item as confirmed/deemed confirmed by the bidder in its bid and HSN/SAC and corresponding rate of GST as interpreted under any interpretation/ judgment/ Notification/ Circular issued under the GST law before or after the award of contract, GST reimbursable to the bidder/Contractor shall be lower of the GST applicable at the rate as confirmed/deemed confirmed in the bid or actual GST paid/payable by the bidder for that item. </w:t>
      </w:r>
    </w:p>
    <w:p w14:paraId="21F9B0D6" w14:textId="77777777" w:rsidR="00DD5F2A" w:rsidRPr="000455EB" w:rsidRDefault="00DD5F2A" w:rsidP="00D241A7">
      <w:pPr>
        <w:ind w:left="1080"/>
        <w:jc w:val="both"/>
        <w:rPr>
          <w:rFonts w:ascii="Book Antiqua" w:hAnsi="Book Antiqua"/>
        </w:rPr>
      </w:pPr>
    </w:p>
    <w:p w14:paraId="0301D478" w14:textId="77777777" w:rsidR="00D241A7" w:rsidRPr="000455EB" w:rsidRDefault="00D241A7" w:rsidP="00D241A7">
      <w:pPr>
        <w:ind w:left="1080"/>
        <w:jc w:val="both"/>
        <w:rPr>
          <w:rFonts w:ascii="Book Antiqua" w:hAnsi="Book Antiqua"/>
        </w:rPr>
      </w:pPr>
      <w:r w:rsidRPr="000455EB">
        <w:rPr>
          <w:rFonts w:ascii="Book Antiqua" w:hAnsi="Book Antiqua"/>
        </w:rPr>
        <w:t xml:space="preserve">The subtotal, total price or the total bid price to be identified in Bid Form for this purpose, irrespective of the discrepancy between the amount for the same indicated in words or figures shall be rectified in line with the procedure explained above. </w:t>
      </w:r>
    </w:p>
    <w:p w14:paraId="7840A115" w14:textId="77777777" w:rsidR="00D241A7" w:rsidRPr="000455EB" w:rsidRDefault="00D241A7" w:rsidP="00D241A7">
      <w:pPr>
        <w:ind w:left="1080"/>
        <w:jc w:val="both"/>
        <w:rPr>
          <w:rFonts w:ascii="Book Antiqua" w:hAnsi="Book Antiqua"/>
        </w:rPr>
      </w:pPr>
    </w:p>
    <w:p w14:paraId="6270AA40" w14:textId="77777777" w:rsidR="0047551C" w:rsidRPr="000455EB" w:rsidRDefault="00D241A7" w:rsidP="001E4CEB">
      <w:pPr>
        <w:ind w:left="1080"/>
        <w:jc w:val="both"/>
        <w:rPr>
          <w:rFonts w:ascii="Book Antiqua" w:hAnsi="Book Antiqua"/>
        </w:rPr>
      </w:pPr>
      <w:r w:rsidRPr="000455EB">
        <w:rPr>
          <w:rFonts w:ascii="Book Antiqua" w:hAnsi="Book Antiqua"/>
        </w:rPr>
        <w:t>If the Bidder does not accept the correction of errors as per this clause, its bid will be rejected and the amount of Bid Security forfeited.</w:t>
      </w:r>
    </w:p>
    <w:p w14:paraId="17404154" w14:textId="77777777" w:rsidR="006822DE" w:rsidRPr="000455EB" w:rsidRDefault="006822DE" w:rsidP="001E4CEB">
      <w:pPr>
        <w:ind w:left="1080"/>
        <w:jc w:val="both"/>
        <w:rPr>
          <w:rFonts w:ascii="Book Antiqua" w:hAnsi="Book Antiqua"/>
        </w:rPr>
      </w:pPr>
    </w:p>
    <w:p w14:paraId="1716F275" w14:textId="77777777" w:rsidR="0047551C" w:rsidRPr="000455EB" w:rsidRDefault="0047551C" w:rsidP="0047551C">
      <w:pPr>
        <w:ind w:left="1080" w:hanging="1080"/>
        <w:jc w:val="both"/>
        <w:rPr>
          <w:rFonts w:ascii="Book Antiqua" w:hAnsi="Book Antiqua"/>
        </w:rPr>
      </w:pPr>
      <w:r w:rsidRPr="000455EB">
        <w:rPr>
          <w:rFonts w:ascii="Book Antiqua" w:hAnsi="Book Antiqua"/>
        </w:rPr>
        <w:t>27.3</w:t>
      </w:r>
      <w:r w:rsidRPr="000455EB">
        <w:rPr>
          <w:rFonts w:ascii="Book Antiqua" w:hAnsi="Book Antiqua"/>
        </w:rPr>
        <w:tab/>
      </w:r>
      <w:r w:rsidR="007D6ADA" w:rsidRPr="000455EB">
        <w:rPr>
          <w:rFonts w:ascii="Book Antiqua" w:hAnsi="Book Antiqua"/>
        </w:rPr>
        <w:t xml:space="preserve">The comparison shall be on the total price in Price Schedule No. 6 (After Discount) and considering applicable discount offered by the bidder in different manner at s. no. 6 of “Letter of Discount”, if applicable. </w:t>
      </w:r>
      <w:r w:rsidRPr="000455EB">
        <w:rPr>
          <w:rFonts w:ascii="Book Antiqua" w:hAnsi="Book Antiqua"/>
        </w:rPr>
        <w:t xml:space="preserve">  </w:t>
      </w:r>
    </w:p>
    <w:p w14:paraId="66603C28" w14:textId="77777777" w:rsidR="0047551C" w:rsidRPr="000455EB" w:rsidRDefault="0047551C" w:rsidP="0047551C">
      <w:pPr>
        <w:ind w:left="1080" w:hanging="1080"/>
        <w:jc w:val="both"/>
        <w:rPr>
          <w:rFonts w:ascii="Book Antiqua" w:hAnsi="Book Antiqua"/>
        </w:rPr>
      </w:pPr>
    </w:p>
    <w:p w14:paraId="14F0B994" w14:textId="77777777" w:rsidR="0047551C" w:rsidRPr="000455EB" w:rsidRDefault="0047551C" w:rsidP="0047551C">
      <w:pPr>
        <w:ind w:left="1080"/>
        <w:jc w:val="both"/>
        <w:rPr>
          <w:rFonts w:ascii="Book Antiqua" w:hAnsi="Book Antiqua"/>
        </w:rPr>
      </w:pPr>
      <w:r w:rsidRPr="000455EB">
        <w:rPr>
          <w:rFonts w:ascii="Book Antiqua" w:hAnsi="Book Antiqua"/>
        </w:rPr>
        <w:t>The comparison shall also include the applicable taxes, duties and other levies, which are reimbursable in line with the provisions of the Bidding Documents.</w:t>
      </w:r>
    </w:p>
    <w:p w14:paraId="720C1D95" w14:textId="77777777" w:rsidR="0047551C" w:rsidRPr="000455EB" w:rsidRDefault="0047551C" w:rsidP="0047551C">
      <w:pPr>
        <w:ind w:left="1080"/>
        <w:jc w:val="both"/>
        <w:rPr>
          <w:rFonts w:ascii="Book Antiqua" w:hAnsi="Book Antiqua"/>
        </w:rPr>
      </w:pPr>
    </w:p>
    <w:p w14:paraId="55D7CD85" w14:textId="77777777" w:rsidR="0047551C" w:rsidRPr="000455EB" w:rsidRDefault="0047551C" w:rsidP="0047551C">
      <w:pPr>
        <w:ind w:left="1080"/>
        <w:jc w:val="both"/>
        <w:rPr>
          <w:rFonts w:ascii="Book Antiqua" w:hAnsi="Book Antiqua"/>
        </w:rPr>
      </w:pPr>
      <w:r w:rsidRPr="000455EB">
        <w:rPr>
          <w:rFonts w:ascii="Book Antiqua" w:hAnsi="Book Antiqua"/>
        </w:rPr>
        <w:t xml:space="preserve">The Employer's comparison will also include the costs resulting from application of the evaluation procedures described in ITB Sub-Clause 27.4 &amp; 27.5. </w:t>
      </w:r>
    </w:p>
    <w:p w14:paraId="52F452D6" w14:textId="77777777" w:rsidR="0047551C" w:rsidRPr="000455EB" w:rsidRDefault="0047551C" w:rsidP="0047551C">
      <w:pPr>
        <w:ind w:left="1080" w:hanging="1080"/>
        <w:jc w:val="both"/>
        <w:rPr>
          <w:rFonts w:ascii="Book Antiqua" w:hAnsi="Book Antiqua"/>
        </w:rPr>
      </w:pPr>
    </w:p>
    <w:p w14:paraId="021ACEB0" w14:textId="77777777" w:rsidR="0047551C" w:rsidRPr="000455EB" w:rsidRDefault="0047551C" w:rsidP="0047551C">
      <w:pPr>
        <w:ind w:left="1080" w:hanging="1080"/>
        <w:jc w:val="both"/>
        <w:rPr>
          <w:rFonts w:ascii="Book Antiqua" w:hAnsi="Book Antiqua"/>
        </w:rPr>
      </w:pPr>
      <w:r w:rsidRPr="000455EB">
        <w:rPr>
          <w:rFonts w:ascii="Book Antiqua" w:hAnsi="Book Antiqua"/>
        </w:rPr>
        <w:t>27.4</w:t>
      </w:r>
      <w:r w:rsidRPr="000455EB">
        <w:rPr>
          <w:rFonts w:ascii="Book Antiqua" w:hAnsi="Book Antiqua"/>
        </w:rPr>
        <w:tab/>
        <w:t>The Employer’s evaluation of a bid will take into account, in addition to the bid prices indicated in Price Schedule Nos. 1 through 5</w:t>
      </w:r>
      <w:r w:rsidR="005C48CE" w:rsidRPr="000455EB">
        <w:rPr>
          <w:rFonts w:ascii="Book Antiqua" w:hAnsi="Book Antiqua"/>
        </w:rPr>
        <w:t xml:space="preserve"> (</w:t>
      </w:r>
      <w:r w:rsidR="005C48CE" w:rsidRPr="000455EB">
        <w:rPr>
          <w:rFonts w:ascii="Book Antiqua" w:hAnsi="Book Antiqua"/>
          <w:u w:val="single"/>
        </w:rPr>
        <w:t>Second Envelope</w:t>
      </w:r>
      <w:r w:rsidR="005C48CE" w:rsidRPr="000455EB">
        <w:rPr>
          <w:rFonts w:ascii="Book Antiqua" w:hAnsi="Book Antiqua"/>
        </w:rPr>
        <w:t>)</w:t>
      </w:r>
      <w:r w:rsidRPr="000455EB">
        <w:rPr>
          <w:rFonts w:ascii="Book Antiqua" w:hAnsi="Book Antiqua"/>
        </w:rPr>
        <w:t>, the following costs and factors that will be added to each Bidder’s bid price in the evaluation using pricing information available to the Employer, in the manner and to the extent indicated in ITB Sub-Clause 27.5 and in the Technical Specifications:</w:t>
      </w:r>
    </w:p>
    <w:p w14:paraId="5977DB7A" w14:textId="77777777" w:rsidR="0047551C" w:rsidRPr="000455EB" w:rsidRDefault="0047551C" w:rsidP="0047551C">
      <w:pPr>
        <w:ind w:left="1620" w:hanging="540"/>
        <w:jc w:val="both"/>
        <w:rPr>
          <w:rFonts w:ascii="Book Antiqua" w:hAnsi="Book Antiqua"/>
        </w:rPr>
      </w:pPr>
    </w:p>
    <w:p w14:paraId="662BB13C" w14:textId="77777777" w:rsidR="0047551C" w:rsidRPr="000455EB" w:rsidRDefault="0047551C" w:rsidP="0047551C">
      <w:pPr>
        <w:ind w:left="1620" w:hanging="540"/>
        <w:jc w:val="both"/>
        <w:rPr>
          <w:rFonts w:ascii="Book Antiqua" w:hAnsi="Book Antiqua"/>
        </w:rPr>
      </w:pPr>
      <w:r w:rsidRPr="000455EB">
        <w:rPr>
          <w:rFonts w:ascii="Book Antiqua" w:hAnsi="Book Antiqua"/>
        </w:rPr>
        <w:t>(a)</w:t>
      </w:r>
      <w:r w:rsidRPr="000455EB">
        <w:rPr>
          <w:rFonts w:ascii="Book Antiqua" w:hAnsi="Book Antiqua"/>
        </w:rPr>
        <w:tab/>
        <w:t xml:space="preserve">the cost of all quantifiable deviations and omissions from the contractual and commercial conditions and the Technical Specifications as identified in the evaluation of </w:t>
      </w:r>
      <w:r w:rsidRPr="000455EB">
        <w:rPr>
          <w:rFonts w:ascii="Book Antiqua" w:hAnsi="Book Antiqua"/>
          <w:u w:val="single"/>
        </w:rPr>
        <w:t>First Envelope</w:t>
      </w:r>
      <w:r w:rsidRPr="000455EB">
        <w:rPr>
          <w:rFonts w:ascii="Book Antiqua" w:hAnsi="Book Antiqua"/>
        </w:rPr>
        <w:t>, and other deviations and omissions not so identified;</w:t>
      </w:r>
    </w:p>
    <w:p w14:paraId="353B3A71" w14:textId="77777777" w:rsidR="0047551C" w:rsidRPr="000455EB" w:rsidRDefault="0047551C" w:rsidP="0047551C">
      <w:pPr>
        <w:ind w:left="1620" w:hanging="540"/>
        <w:jc w:val="both"/>
        <w:rPr>
          <w:rFonts w:ascii="Book Antiqua" w:hAnsi="Book Antiqua"/>
        </w:rPr>
      </w:pPr>
    </w:p>
    <w:p w14:paraId="3C3DCD41"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F91AF2" w:rsidRPr="000455EB">
        <w:rPr>
          <w:rFonts w:ascii="Book Antiqua" w:hAnsi="Book Antiqua"/>
        </w:rPr>
        <w:t>b</w:t>
      </w:r>
      <w:r w:rsidRPr="000455EB">
        <w:rPr>
          <w:rFonts w:ascii="Book Antiqua" w:hAnsi="Book Antiqua"/>
        </w:rPr>
        <w:t>)</w:t>
      </w:r>
      <w:r w:rsidRPr="000455EB">
        <w:rPr>
          <w:rFonts w:ascii="Book Antiqua" w:hAnsi="Book Antiqua"/>
        </w:rPr>
        <w:tab/>
        <w:t>the functional guarantees of the facilities offered;</w:t>
      </w:r>
    </w:p>
    <w:p w14:paraId="29F8060A" w14:textId="77777777" w:rsidR="00F33598" w:rsidRPr="000455EB" w:rsidRDefault="00F33598" w:rsidP="0047551C">
      <w:pPr>
        <w:ind w:left="1620" w:hanging="540"/>
        <w:jc w:val="both"/>
        <w:rPr>
          <w:rFonts w:ascii="Book Antiqua" w:hAnsi="Book Antiqua"/>
        </w:rPr>
      </w:pPr>
    </w:p>
    <w:p w14:paraId="2B0C75CA" w14:textId="77777777" w:rsidR="0047551C" w:rsidRPr="000455EB" w:rsidRDefault="00F33598" w:rsidP="00F33598">
      <w:pPr>
        <w:ind w:left="1620"/>
        <w:jc w:val="both"/>
        <w:rPr>
          <w:rFonts w:ascii="Book Antiqua" w:hAnsi="Book Antiqua"/>
        </w:rPr>
      </w:pPr>
      <w:r w:rsidRPr="000455EB">
        <w:rPr>
          <w:rFonts w:ascii="Book Antiqua" w:hAnsi="Book Antiqua"/>
        </w:rPr>
        <w:t>Bidders shall state the functional guarantees (e.g., performance, efficiency, consumption) of the proposed facilities</w:t>
      </w:r>
      <w:r w:rsidR="00553DCD" w:rsidRPr="000455EB">
        <w:rPr>
          <w:rFonts w:ascii="Book Antiqua" w:hAnsi="Book Antiqua"/>
        </w:rPr>
        <w:t xml:space="preserve">, named in the </w:t>
      </w:r>
      <w:r w:rsidR="00553DCD" w:rsidRPr="000455EB">
        <w:rPr>
          <w:rFonts w:ascii="Book Antiqua" w:hAnsi="Book Antiqua"/>
          <w:b/>
          <w:bCs/>
        </w:rPr>
        <w:t>BDS,</w:t>
      </w:r>
      <w:r w:rsidRPr="000455EB">
        <w:rPr>
          <w:rFonts w:ascii="Book Antiqua" w:hAnsi="Book Antiqua"/>
        </w:rPr>
        <w:t xml:space="preserve"> in response to the Technical Specifications. Plant and equipment offered shall have a minimum (or a maximum, as the case may be) level of functional guarantees specified in the Technical Specifications to be considered responsive. Bids offering plant and equipment with functional guarantees less (or more) than the minimum (or maximum) specified shall be rejected.</w:t>
      </w:r>
    </w:p>
    <w:p w14:paraId="180F9D27" w14:textId="77777777" w:rsidR="005C48CE" w:rsidRPr="000455EB" w:rsidRDefault="005C48CE" w:rsidP="005C48CE">
      <w:pPr>
        <w:ind w:left="1620"/>
        <w:jc w:val="both"/>
        <w:rPr>
          <w:rFonts w:ascii="Book Antiqua" w:hAnsi="Book Antiqua"/>
        </w:rPr>
      </w:pPr>
    </w:p>
    <w:p w14:paraId="2A0CA1AF"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F91AF2" w:rsidRPr="000455EB">
        <w:rPr>
          <w:rFonts w:ascii="Book Antiqua" w:hAnsi="Book Antiqua"/>
        </w:rPr>
        <w:t>c</w:t>
      </w:r>
      <w:r w:rsidRPr="000455EB">
        <w:rPr>
          <w:rFonts w:ascii="Book Antiqua" w:hAnsi="Book Antiqua"/>
        </w:rPr>
        <w:t>)</w:t>
      </w:r>
      <w:r w:rsidRPr="000455EB">
        <w:rPr>
          <w:rFonts w:ascii="Book Antiqua" w:hAnsi="Book Antiqua"/>
        </w:rPr>
        <w:tab/>
        <w:t>the performance of the equipment offered;</w:t>
      </w:r>
    </w:p>
    <w:p w14:paraId="41A3791C" w14:textId="77777777" w:rsidR="0047551C" w:rsidRPr="000455EB" w:rsidRDefault="0047551C" w:rsidP="0047551C">
      <w:pPr>
        <w:ind w:left="1620" w:hanging="540"/>
        <w:jc w:val="both"/>
        <w:rPr>
          <w:rFonts w:ascii="Book Antiqua" w:hAnsi="Book Antiqua"/>
        </w:rPr>
      </w:pPr>
    </w:p>
    <w:p w14:paraId="376A0C67" w14:textId="77777777" w:rsidR="00F33598" w:rsidRPr="000455EB" w:rsidRDefault="00F33598" w:rsidP="00F33598">
      <w:pPr>
        <w:ind w:left="1620"/>
        <w:jc w:val="both"/>
        <w:rPr>
          <w:rFonts w:ascii="Book Antiqua" w:hAnsi="Book Antiqua"/>
        </w:rPr>
      </w:pPr>
      <w:r w:rsidRPr="000455EB">
        <w:rPr>
          <w:rFonts w:ascii="Book Antiqua" w:hAnsi="Book Antiqua"/>
        </w:rPr>
        <w:t xml:space="preserve">Bidder shall state the guaranteed performance or efficiency of the </w:t>
      </w:r>
      <w:proofErr w:type="spellStart"/>
      <w:r w:rsidRPr="000455EB">
        <w:rPr>
          <w:rFonts w:ascii="Book Antiqua" w:hAnsi="Book Antiqua"/>
        </w:rPr>
        <w:t>Equipments</w:t>
      </w:r>
      <w:proofErr w:type="spellEnd"/>
      <w:r w:rsidRPr="000455EB">
        <w:rPr>
          <w:rFonts w:ascii="Book Antiqua" w:hAnsi="Book Antiqua"/>
        </w:rPr>
        <w:t xml:space="preserve">, named in the </w:t>
      </w:r>
      <w:r w:rsidRPr="000455EB">
        <w:rPr>
          <w:rFonts w:ascii="Book Antiqua" w:hAnsi="Book Antiqua"/>
          <w:b/>
          <w:bCs/>
        </w:rPr>
        <w:t>BDS</w:t>
      </w:r>
      <w:r w:rsidRPr="000455EB">
        <w:rPr>
          <w:rFonts w:ascii="Book Antiqua" w:hAnsi="Book Antiqua"/>
        </w:rPr>
        <w:t>, in response to the Technical Specifications. Equipment offered shall have a minimum (or a maximum, as the case may be) level of guarantees specified in the Technical Specifications to be considered responsive. Bids offering plant and equipment with guarantees less (or more) than the minimum (or maximum) specified shall be rejected.</w:t>
      </w:r>
    </w:p>
    <w:p w14:paraId="7A6A8E1A" w14:textId="77777777" w:rsidR="0047551C" w:rsidRPr="000455EB" w:rsidRDefault="00F33598" w:rsidP="00F33598">
      <w:pPr>
        <w:ind w:left="1620"/>
        <w:jc w:val="both"/>
        <w:rPr>
          <w:rFonts w:ascii="Book Antiqua" w:hAnsi="Book Antiqua"/>
        </w:rPr>
      </w:pPr>
      <w:r w:rsidRPr="000455EB" w:rsidDel="00F91AF2">
        <w:rPr>
          <w:rFonts w:ascii="Book Antiqua" w:hAnsi="Book Antiqua"/>
        </w:rPr>
        <w:t xml:space="preserve"> </w:t>
      </w:r>
    </w:p>
    <w:p w14:paraId="64DA6E9C"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F91AF2" w:rsidRPr="000455EB">
        <w:rPr>
          <w:rFonts w:ascii="Book Antiqua" w:hAnsi="Book Antiqua"/>
        </w:rPr>
        <w:t>d</w:t>
      </w:r>
      <w:r w:rsidRPr="000455EB">
        <w:rPr>
          <w:rFonts w:ascii="Book Antiqua" w:hAnsi="Book Antiqua"/>
        </w:rPr>
        <w:t>)</w:t>
      </w:r>
      <w:r w:rsidRPr="000455EB">
        <w:rPr>
          <w:rFonts w:ascii="Book Antiqua" w:hAnsi="Book Antiqua"/>
        </w:rPr>
        <w:tab/>
        <w:t>the extra cost of work, services, facilities, etc., required to be provided by the Employer or third parties;</w:t>
      </w:r>
    </w:p>
    <w:p w14:paraId="2AD2378E" w14:textId="77777777" w:rsidR="0047551C" w:rsidRPr="000455EB" w:rsidRDefault="0047551C" w:rsidP="0047551C">
      <w:pPr>
        <w:ind w:left="1620" w:hanging="540"/>
        <w:jc w:val="both"/>
        <w:rPr>
          <w:rFonts w:ascii="Book Antiqua" w:hAnsi="Book Antiqua"/>
        </w:rPr>
      </w:pPr>
    </w:p>
    <w:p w14:paraId="5DAA171B"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F91AF2" w:rsidRPr="000455EB">
        <w:rPr>
          <w:rFonts w:ascii="Book Antiqua" w:hAnsi="Book Antiqua"/>
        </w:rPr>
        <w:t>e</w:t>
      </w:r>
      <w:r w:rsidRPr="000455EB">
        <w:rPr>
          <w:rFonts w:ascii="Book Antiqua" w:hAnsi="Book Antiqua"/>
        </w:rPr>
        <w:t>)</w:t>
      </w:r>
      <w:r w:rsidRPr="000455EB">
        <w:rPr>
          <w:rFonts w:ascii="Book Antiqua" w:hAnsi="Book Antiqua"/>
        </w:rPr>
        <w:tab/>
        <w:t xml:space="preserve">any other relevant factors listed in </w:t>
      </w:r>
      <w:r w:rsidRPr="000455EB">
        <w:rPr>
          <w:rFonts w:ascii="Book Antiqua" w:hAnsi="Book Antiqua"/>
          <w:b/>
          <w:bCs/>
        </w:rPr>
        <w:t>BDS</w:t>
      </w:r>
      <w:r w:rsidRPr="000455EB">
        <w:rPr>
          <w:rFonts w:ascii="Book Antiqua" w:hAnsi="Book Antiqua"/>
        </w:rPr>
        <w:t>.</w:t>
      </w:r>
    </w:p>
    <w:p w14:paraId="61453C73" w14:textId="77777777" w:rsidR="0047551C" w:rsidRPr="000455EB" w:rsidRDefault="0047551C" w:rsidP="0047551C">
      <w:pPr>
        <w:ind w:left="1620" w:hanging="540"/>
        <w:jc w:val="both"/>
        <w:rPr>
          <w:rFonts w:ascii="Book Antiqua" w:hAnsi="Book Antiqua"/>
        </w:rPr>
      </w:pPr>
    </w:p>
    <w:p w14:paraId="382CF938" w14:textId="77777777" w:rsidR="0047551C" w:rsidRPr="000455EB" w:rsidRDefault="0047551C" w:rsidP="0047551C">
      <w:pPr>
        <w:ind w:left="1080"/>
        <w:jc w:val="both"/>
        <w:rPr>
          <w:rFonts w:ascii="Book Antiqua" w:hAnsi="Book Antiqua"/>
        </w:rPr>
      </w:pPr>
      <w:r w:rsidRPr="000455EB">
        <w:rPr>
          <w:rFonts w:ascii="Book Antiqua" w:hAnsi="Book Antiqua"/>
        </w:rPr>
        <w:lastRenderedPageBreak/>
        <w:t>The estimated effect of the price adjustment provisions of the Conditions of Contract, applied over the period of execution of the contract, shall not be taken into account in bid evaluation.</w:t>
      </w:r>
    </w:p>
    <w:p w14:paraId="3061B355" w14:textId="77777777" w:rsidR="00345378" w:rsidRPr="000455EB" w:rsidRDefault="00345378" w:rsidP="0047551C">
      <w:pPr>
        <w:ind w:left="1080" w:hanging="1080"/>
        <w:jc w:val="both"/>
        <w:rPr>
          <w:rFonts w:ascii="Book Antiqua" w:hAnsi="Book Antiqua"/>
        </w:rPr>
      </w:pPr>
    </w:p>
    <w:p w14:paraId="2F29A37D" w14:textId="77777777" w:rsidR="0047551C" w:rsidRPr="000455EB" w:rsidRDefault="0047551C" w:rsidP="000B03CE">
      <w:pPr>
        <w:ind w:left="1080" w:hanging="1080"/>
        <w:jc w:val="both"/>
        <w:rPr>
          <w:rFonts w:ascii="Book Antiqua" w:hAnsi="Book Antiqua"/>
        </w:rPr>
      </w:pPr>
      <w:r w:rsidRPr="000455EB">
        <w:rPr>
          <w:rFonts w:ascii="Book Antiqua" w:hAnsi="Book Antiqua"/>
        </w:rPr>
        <w:t>27.5</w:t>
      </w:r>
      <w:r w:rsidRPr="000455EB">
        <w:rPr>
          <w:rFonts w:ascii="Book Antiqua" w:hAnsi="Book Antiqua"/>
        </w:rPr>
        <w:tab/>
        <w:t>Pursuant to ITB Sub-Clause 27.4, the following evaluation methods will be followed:</w:t>
      </w:r>
    </w:p>
    <w:p w14:paraId="6B71C38E" w14:textId="77777777" w:rsidR="00876B86" w:rsidRPr="000455EB" w:rsidRDefault="00876B86" w:rsidP="000B03CE">
      <w:pPr>
        <w:ind w:left="1080" w:hanging="1080"/>
        <w:jc w:val="both"/>
        <w:rPr>
          <w:rFonts w:ascii="Book Antiqua" w:hAnsi="Book Antiqua"/>
        </w:rPr>
      </w:pPr>
    </w:p>
    <w:p w14:paraId="066813ED" w14:textId="77777777" w:rsidR="0047551C" w:rsidRPr="000455EB" w:rsidRDefault="0047551C" w:rsidP="0047551C">
      <w:pPr>
        <w:ind w:left="1620" w:hanging="540"/>
        <w:jc w:val="both"/>
        <w:rPr>
          <w:rFonts w:ascii="Book Antiqua" w:hAnsi="Book Antiqua"/>
        </w:rPr>
      </w:pPr>
      <w:r w:rsidRPr="000455EB">
        <w:rPr>
          <w:rFonts w:ascii="Book Antiqua" w:hAnsi="Book Antiqua"/>
        </w:rPr>
        <w:t>(a)</w:t>
      </w:r>
      <w:r w:rsidRPr="000455EB">
        <w:rPr>
          <w:rFonts w:ascii="Book Antiqua" w:hAnsi="Book Antiqua"/>
        </w:rPr>
        <w:tab/>
        <w:t>Contractual and commercial deviations</w:t>
      </w:r>
    </w:p>
    <w:p w14:paraId="61D12FF4" w14:textId="77777777" w:rsidR="0047551C" w:rsidRPr="000455EB" w:rsidRDefault="0047551C" w:rsidP="0047551C">
      <w:pPr>
        <w:ind w:left="1620"/>
        <w:jc w:val="both"/>
        <w:rPr>
          <w:rFonts w:ascii="Book Antiqua" w:hAnsi="Book Antiqua"/>
        </w:rPr>
      </w:pPr>
    </w:p>
    <w:p w14:paraId="3129A112" w14:textId="77777777" w:rsidR="0047551C" w:rsidRPr="000455EB" w:rsidRDefault="0047551C" w:rsidP="0047551C">
      <w:pPr>
        <w:ind w:left="1620"/>
        <w:jc w:val="both"/>
        <w:rPr>
          <w:rFonts w:ascii="Book Antiqua" w:hAnsi="Book Antiqua"/>
        </w:rPr>
      </w:pPr>
      <w:r w:rsidRPr="000455EB">
        <w:rPr>
          <w:rFonts w:ascii="Book Antiqua" w:hAnsi="Book Antiqua"/>
        </w:rPr>
        <w:t xml:space="preserve">The evaluation shall be based on the evaluated cost of fulfilling the contract in compliance with all commercial, contractual and technical obligations under this Bidding Documents. In arriving at the evaluated cost, </w:t>
      </w:r>
      <w:r w:rsidR="00F33598" w:rsidRPr="000455EB">
        <w:rPr>
          <w:rFonts w:ascii="Book Antiqua" w:hAnsi="Book Antiqua"/>
        </w:rPr>
        <w:t xml:space="preserve">towards </w:t>
      </w:r>
      <w:r w:rsidRPr="000455EB">
        <w:rPr>
          <w:rFonts w:ascii="Book Antiqua" w:hAnsi="Book Antiqua"/>
        </w:rPr>
        <w:t>deviations</w:t>
      </w:r>
      <w:r w:rsidR="007A6668" w:rsidRPr="000455EB">
        <w:rPr>
          <w:rFonts w:ascii="Book Antiqua" w:hAnsi="Book Antiqua"/>
        </w:rPr>
        <w:t xml:space="preserve"> whether material or minor</w:t>
      </w:r>
      <w:r w:rsidRPr="000455EB">
        <w:rPr>
          <w:rFonts w:ascii="Book Antiqua" w:hAnsi="Book Antiqua"/>
        </w:rPr>
        <w:t xml:space="preserve"> identified in the evaluation of </w:t>
      </w:r>
      <w:r w:rsidRPr="000455EB">
        <w:rPr>
          <w:rFonts w:ascii="Book Antiqua" w:hAnsi="Book Antiqua"/>
          <w:u w:val="single"/>
        </w:rPr>
        <w:t>First Envelope</w:t>
      </w:r>
      <w:r w:rsidR="00F33598" w:rsidRPr="000455EB">
        <w:rPr>
          <w:rFonts w:ascii="Book Antiqua" w:hAnsi="Book Antiqua"/>
        </w:rPr>
        <w:t xml:space="preserve">, the cost of withdrawal indicated by the bidder in Attachment-6 </w:t>
      </w:r>
      <w:r w:rsidR="006932EC" w:rsidRPr="000455EB">
        <w:rPr>
          <w:rFonts w:ascii="Book Antiqua" w:hAnsi="Book Antiqua"/>
        </w:rPr>
        <w:t xml:space="preserve">of the </w:t>
      </w:r>
      <w:r w:rsidR="006932EC" w:rsidRPr="000455EB">
        <w:rPr>
          <w:rFonts w:ascii="Book Antiqua" w:hAnsi="Book Antiqua"/>
          <w:u w:val="single"/>
        </w:rPr>
        <w:t>First Envelope</w:t>
      </w:r>
      <w:r w:rsidRPr="000455EB">
        <w:rPr>
          <w:rFonts w:ascii="Book Antiqua" w:hAnsi="Book Antiqua"/>
        </w:rPr>
        <w:t xml:space="preserve"> will be used. If such a price is not given</w:t>
      </w:r>
      <w:r w:rsidR="007A6668" w:rsidRPr="000455EB">
        <w:rPr>
          <w:rFonts w:ascii="Book Antiqua" w:hAnsi="Book Antiqua"/>
        </w:rPr>
        <w:t xml:space="preserve"> except for material deviation</w:t>
      </w:r>
      <w:r w:rsidRPr="000455EB">
        <w:rPr>
          <w:rFonts w:ascii="Book Antiqua" w:hAnsi="Book Antiqua"/>
        </w:rPr>
        <w:t>, the Employer will make its own assessment of the cost of such a deviation for the purpose of ensuring fair comparison of bids.</w:t>
      </w:r>
    </w:p>
    <w:p w14:paraId="25150BED" w14:textId="77777777" w:rsidR="0047551C" w:rsidRPr="000455EB" w:rsidRDefault="0047551C" w:rsidP="0047551C">
      <w:pPr>
        <w:ind w:left="1620" w:hanging="540"/>
        <w:jc w:val="both"/>
        <w:rPr>
          <w:rFonts w:ascii="Book Antiqua" w:hAnsi="Book Antiqua"/>
        </w:rPr>
      </w:pPr>
    </w:p>
    <w:p w14:paraId="33775B84" w14:textId="77777777" w:rsidR="003E5587" w:rsidRPr="000455EB" w:rsidRDefault="003E5587" w:rsidP="003E5587">
      <w:pPr>
        <w:ind w:left="1620"/>
        <w:jc w:val="both"/>
        <w:rPr>
          <w:rFonts w:ascii="Book Antiqua" w:hAnsi="Book Antiqua"/>
        </w:rPr>
      </w:pPr>
      <w:r w:rsidRPr="000455EB">
        <w:rPr>
          <w:rFonts w:ascii="Book Antiqua" w:hAnsi="Book Antiqua"/>
        </w:rPr>
        <w:t>In those cases, where the bidder has taken a material deviation but has not indicated the cost of withdrawal, the bid shall be treated as non- responsive and shall not be considered further.</w:t>
      </w:r>
    </w:p>
    <w:p w14:paraId="04FE9752" w14:textId="77777777" w:rsidR="003E5587" w:rsidRPr="000455EB" w:rsidRDefault="003E5587" w:rsidP="0047551C">
      <w:pPr>
        <w:ind w:left="1620" w:hanging="540"/>
        <w:jc w:val="both"/>
        <w:rPr>
          <w:rFonts w:ascii="Book Antiqua" w:hAnsi="Book Antiqua"/>
        </w:rPr>
      </w:pPr>
    </w:p>
    <w:p w14:paraId="35FFD964" w14:textId="77777777" w:rsidR="0047551C" w:rsidRPr="000455EB" w:rsidRDefault="0047551C" w:rsidP="006932EC">
      <w:pPr>
        <w:ind w:left="1620" w:hanging="540"/>
        <w:jc w:val="both"/>
        <w:rPr>
          <w:rFonts w:ascii="Book Antiqua" w:hAnsi="Book Antiqua"/>
        </w:rPr>
      </w:pPr>
      <w:r w:rsidRPr="000455EB">
        <w:rPr>
          <w:rFonts w:ascii="Book Antiqua" w:hAnsi="Book Antiqua"/>
        </w:rPr>
        <w:t>(b)</w:t>
      </w:r>
      <w:r w:rsidRPr="000455EB">
        <w:rPr>
          <w:rFonts w:ascii="Book Antiqua" w:hAnsi="Book Antiqua"/>
        </w:rPr>
        <w:tab/>
        <w:t>Functional Guarantees of the facilities</w:t>
      </w:r>
    </w:p>
    <w:p w14:paraId="33439870" w14:textId="77777777" w:rsidR="0047551C" w:rsidRPr="000455EB" w:rsidRDefault="0047551C" w:rsidP="006932EC">
      <w:pPr>
        <w:ind w:left="1620" w:hanging="540"/>
        <w:jc w:val="both"/>
        <w:rPr>
          <w:rFonts w:ascii="Book Antiqua" w:hAnsi="Book Antiqua"/>
        </w:rPr>
      </w:pPr>
    </w:p>
    <w:p w14:paraId="433BC2A0" w14:textId="77777777" w:rsidR="0047551C" w:rsidRPr="000455EB" w:rsidRDefault="0047551C" w:rsidP="006932EC">
      <w:pPr>
        <w:ind w:left="1620" w:hanging="540"/>
        <w:jc w:val="both"/>
        <w:rPr>
          <w:rFonts w:ascii="Book Antiqua" w:hAnsi="Book Antiqua"/>
        </w:rPr>
      </w:pPr>
      <w:r w:rsidRPr="000455EB">
        <w:rPr>
          <w:rFonts w:ascii="Book Antiqua" w:hAnsi="Book Antiqua"/>
        </w:rPr>
        <w:tab/>
        <w:t>For the purposes of evaluation, the adjustment specified in the Technical Specifications will be added to the bid price for each drop (or excess) in the responsive functional guarantees offered by the Bidder, below (or above) either a norm of one hundred (100) or the value committed in the responsive bid with the most performing functional guarantees, as specified in the Technical Specifications.</w:t>
      </w:r>
    </w:p>
    <w:p w14:paraId="66A647F8" w14:textId="77777777" w:rsidR="0047551C" w:rsidRPr="000455EB" w:rsidRDefault="0047551C" w:rsidP="0047551C">
      <w:pPr>
        <w:ind w:left="2160" w:hanging="540"/>
        <w:jc w:val="both"/>
        <w:rPr>
          <w:rFonts w:ascii="Book Antiqua" w:hAnsi="Book Antiqua"/>
          <w:sz w:val="20"/>
          <w:szCs w:val="20"/>
        </w:rPr>
      </w:pPr>
    </w:p>
    <w:p w14:paraId="1423D8C0" w14:textId="77777777" w:rsidR="006932EC" w:rsidRPr="000455EB" w:rsidRDefault="0047551C" w:rsidP="0047551C">
      <w:pPr>
        <w:ind w:left="1620" w:hanging="540"/>
        <w:jc w:val="both"/>
        <w:rPr>
          <w:rFonts w:ascii="Book Antiqua" w:hAnsi="Book Antiqua"/>
        </w:rPr>
      </w:pPr>
      <w:r w:rsidRPr="000455EB">
        <w:rPr>
          <w:rFonts w:ascii="Book Antiqua" w:hAnsi="Book Antiqua"/>
        </w:rPr>
        <w:t>(</w:t>
      </w:r>
      <w:r w:rsidR="005C48CE" w:rsidRPr="000455EB">
        <w:rPr>
          <w:rFonts w:ascii="Book Antiqua" w:hAnsi="Book Antiqua"/>
        </w:rPr>
        <w:t>c</w:t>
      </w:r>
      <w:r w:rsidRPr="000455EB">
        <w:rPr>
          <w:rFonts w:ascii="Book Antiqua" w:hAnsi="Book Antiqua"/>
        </w:rPr>
        <w:t>)</w:t>
      </w:r>
      <w:r w:rsidRPr="000455EB">
        <w:rPr>
          <w:rFonts w:ascii="Book Antiqua" w:hAnsi="Book Antiqua"/>
        </w:rPr>
        <w:tab/>
        <w:t xml:space="preserve">Performance Guarantees of the </w:t>
      </w:r>
      <w:proofErr w:type="spellStart"/>
      <w:r w:rsidRPr="000455EB">
        <w:rPr>
          <w:rFonts w:ascii="Book Antiqua" w:hAnsi="Book Antiqua"/>
        </w:rPr>
        <w:t>Equipments</w:t>
      </w:r>
      <w:proofErr w:type="spellEnd"/>
    </w:p>
    <w:p w14:paraId="3E3F078E" w14:textId="77777777" w:rsidR="006932EC" w:rsidRPr="000455EB" w:rsidRDefault="006932EC" w:rsidP="0047551C">
      <w:pPr>
        <w:ind w:left="1620" w:hanging="540"/>
        <w:jc w:val="both"/>
        <w:rPr>
          <w:rFonts w:ascii="Book Antiqua" w:hAnsi="Book Antiqua"/>
          <w:sz w:val="20"/>
          <w:szCs w:val="20"/>
        </w:rPr>
      </w:pPr>
      <w:r w:rsidRPr="000455EB">
        <w:rPr>
          <w:rFonts w:ascii="Book Antiqua" w:hAnsi="Book Antiqua"/>
        </w:rPr>
        <w:tab/>
      </w:r>
    </w:p>
    <w:p w14:paraId="1311A935" w14:textId="77777777" w:rsidR="0047551C" w:rsidRPr="000455EB" w:rsidRDefault="006932EC" w:rsidP="006932EC">
      <w:pPr>
        <w:ind w:left="1620" w:hanging="540"/>
        <w:jc w:val="both"/>
        <w:rPr>
          <w:rFonts w:ascii="Book Antiqua" w:hAnsi="Book Antiqua"/>
        </w:rPr>
      </w:pPr>
      <w:r w:rsidRPr="000455EB">
        <w:rPr>
          <w:rFonts w:ascii="Book Antiqua" w:hAnsi="Book Antiqua"/>
        </w:rPr>
        <w:tab/>
      </w:r>
      <w:r w:rsidR="0047551C" w:rsidRPr="000455EB">
        <w:rPr>
          <w:rFonts w:ascii="Book Antiqua" w:hAnsi="Book Antiqua"/>
        </w:rPr>
        <w:t xml:space="preserve">For the purposes of evaluation, the adjustment specified in the </w:t>
      </w:r>
      <w:r w:rsidR="0047551C" w:rsidRPr="000455EB">
        <w:rPr>
          <w:rFonts w:ascii="Book Antiqua" w:hAnsi="Book Antiqua"/>
          <w:b/>
          <w:bCs/>
        </w:rPr>
        <w:t>BDS</w:t>
      </w:r>
      <w:r w:rsidR="0047551C" w:rsidRPr="000455EB">
        <w:rPr>
          <w:rFonts w:ascii="Book Antiqua" w:hAnsi="Book Antiqua"/>
        </w:rPr>
        <w:t xml:space="preserve"> will be added to the bid price.</w:t>
      </w:r>
    </w:p>
    <w:p w14:paraId="279508D5" w14:textId="77777777" w:rsidR="0047551C" w:rsidRPr="000455EB" w:rsidRDefault="0047551C" w:rsidP="0047551C">
      <w:pPr>
        <w:ind w:left="1620" w:hanging="540"/>
        <w:jc w:val="both"/>
        <w:rPr>
          <w:rFonts w:ascii="Book Antiqua" w:hAnsi="Book Antiqua"/>
          <w:sz w:val="20"/>
          <w:szCs w:val="20"/>
        </w:rPr>
      </w:pPr>
    </w:p>
    <w:p w14:paraId="1B809E29" w14:textId="77777777" w:rsidR="006822DE" w:rsidRPr="000455EB" w:rsidRDefault="006822DE" w:rsidP="0047551C">
      <w:pPr>
        <w:ind w:left="1620" w:hanging="540"/>
        <w:jc w:val="both"/>
        <w:rPr>
          <w:rFonts w:ascii="Book Antiqua" w:hAnsi="Book Antiqua"/>
          <w:sz w:val="20"/>
          <w:szCs w:val="20"/>
        </w:rPr>
      </w:pPr>
    </w:p>
    <w:p w14:paraId="30404903"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6932EC" w:rsidRPr="000455EB">
        <w:rPr>
          <w:rFonts w:ascii="Book Antiqua" w:hAnsi="Book Antiqua"/>
        </w:rPr>
        <w:t>d</w:t>
      </w:r>
      <w:r w:rsidRPr="000455EB">
        <w:rPr>
          <w:rFonts w:ascii="Book Antiqua" w:hAnsi="Book Antiqua"/>
        </w:rPr>
        <w:t>)</w:t>
      </w:r>
      <w:r w:rsidRPr="000455EB">
        <w:rPr>
          <w:rFonts w:ascii="Book Antiqua" w:hAnsi="Book Antiqua"/>
        </w:rPr>
        <w:tab/>
        <w:t>Work, services, facilities, etc., to be provided by the Employer</w:t>
      </w:r>
    </w:p>
    <w:p w14:paraId="2D3DC1D2" w14:textId="77777777" w:rsidR="0047551C" w:rsidRPr="000455EB" w:rsidRDefault="0047551C" w:rsidP="0047551C">
      <w:pPr>
        <w:ind w:left="1620"/>
        <w:jc w:val="both"/>
        <w:rPr>
          <w:rFonts w:ascii="Book Antiqua" w:hAnsi="Book Antiqua"/>
          <w:sz w:val="20"/>
          <w:szCs w:val="20"/>
        </w:rPr>
      </w:pPr>
    </w:p>
    <w:p w14:paraId="354164F0" w14:textId="77777777" w:rsidR="0047551C" w:rsidRPr="000455EB" w:rsidRDefault="0047551C" w:rsidP="0047551C">
      <w:pPr>
        <w:ind w:left="1620"/>
        <w:jc w:val="both"/>
        <w:rPr>
          <w:rFonts w:ascii="Book Antiqua" w:hAnsi="Book Antiqua"/>
        </w:rPr>
      </w:pPr>
      <w:r w:rsidRPr="000455EB">
        <w:rPr>
          <w:rFonts w:ascii="Book Antiqua" w:hAnsi="Book Antiqua"/>
        </w:rPr>
        <w:t xml:space="preserve">Where bids include the undertaking of work or the provision of services or facilities by the Employer in excess of the provisions allowed for in the Bidding Documents, the Employer shall assess the costs of such additional work, services and/or </w:t>
      </w:r>
      <w:r w:rsidRPr="000455EB">
        <w:rPr>
          <w:rFonts w:ascii="Book Antiqua" w:hAnsi="Book Antiqua"/>
        </w:rPr>
        <w:lastRenderedPageBreak/>
        <w:t>facilities during the duration of the contract. Such costs shall be added to the bid price for evaluation.</w:t>
      </w:r>
    </w:p>
    <w:p w14:paraId="28CA2840" w14:textId="77777777" w:rsidR="0047551C" w:rsidRPr="000455EB" w:rsidRDefault="0047551C" w:rsidP="0047551C">
      <w:pPr>
        <w:ind w:left="1080" w:hanging="1080"/>
        <w:jc w:val="both"/>
        <w:rPr>
          <w:rFonts w:ascii="Book Antiqua" w:hAnsi="Book Antiqua"/>
          <w:sz w:val="22"/>
          <w:szCs w:val="22"/>
        </w:rPr>
      </w:pPr>
    </w:p>
    <w:p w14:paraId="6E76E9A7" w14:textId="77777777" w:rsidR="0047551C" w:rsidRPr="000455EB" w:rsidRDefault="0047551C" w:rsidP="0047551C">
      <w:pPr>
        <w:ind w:left="1080" w:hanging="1080"/>
        <w:jc w:val="both"/>
        <w:rPr>
          <w:rFonts w:ascii="Book Antiqua" w:hAnsi="Book Antiqua"/>
        </w:rPr>
      </w:pPr>
      <w:r w:rsidRPr="000455EB">
        <w:rPr>
          <w:rFonts w:ascii="Book Antiqua" w:hAnsi="Book Antiqua"/>
        </w:rPr>
        <w:t>27.6</w:t>
      </w:r>
      <w:r w:rsidRPr="000455EB">
        <w:rPr>
          <w:rFonts w:ascii="Book Antiqua" w:hAnsi="Book Antiqua"/>
        </w:rPr>
        <w:tab/>
        <w:t>Any adjustments in price that result from the above procedures shall be added, for purposes of comparative evaluation only, to arrive at an “Evaluated Bid Price.” Bid prices quoted by bidders and rectified as per ITB Sub Clause 27.2</w:t>
      </w:r>
      <w:r w:rsidRPr="000455EB">
        <w:rPr>
          <w:rFonts w:ascii="Book Antiqua" w:hAnsi="Book Antiqua"/>
          <w:b/>
          <w:bCs/>
          <w:i/>
          <w:iCs/>
        </w:rPr>
        <w:t xml:space="preserve"> </w:t>
      </w:r>
      <w:r w:rsidRPr="000455EB">
        <w:rPr>
          <w:rFonts w:ascii="Book Antiqua" w:hAnsi="Book Antiqua"/>
        </w:rPr>
        <w:t xml:space="preserve">shall remain unaltered. </w:t>
      </w:r>
    </w:p>
    <w:p w14:paraId="62EE93AB" w14:textId="77777777" w:rsidR="000455EB" w:rsidRPr="000455EB" w:rsidRDefault="000455EB" w:rsidP="0047551C">
      <w:pPr>
        <w:ind w:left="1080" w:hanging="1080"/>
        <w:jc w:val="both"/>
        <w:rPr>
          <w:rFonts w:ascii="Book Antiqua" w:hAnsi="Book Antiqua"/>
        </w:rPr>
      </w:pPr>
    </w:p>
    <w:p w14:paraId="75A3E574" w14:textId="77777777" w:rsidR="0047551C" w:rsidRPr="000455EB" w:rsidRDefault="0047551C" w:rsidP="00A62CD1">
      <w:pPr>
        <w:ind w:left="1080" w:hanging="1080"/>
        <w:jc w:val="both"/>
        <w:outlineLvl w:val="1"/>
        <w:rPr>
          <w:rFonts w:ascii="Book Antiqua" w:hAnsi="Book Antiqua"/>
          <w:b/>
          <w:bCs/>
        </w:rPr>
      </w:pPr>
      <w:bookmarkStart w:id="38" w:name="_Toc464572630"/>
      <w:r w:rsidRPr="000455EB">
        <w:rPr>
          <w:rFonts w:ascii="Book Antiqua" w:hAnsi="Book Antiqua"/>
          <w:b/>
          <w:bCs/>
        </w:rPr>
        <w:t>28.</w:t>
      </w:r>
      <w:r w:rsidRPr="000455EB">
        <w:rPr>
          <w:rFonts w:ascii="Book Antiqua" w:hAnsi="Book Antiqua"/>
          <w:b/>
          <w:bCs/>
        </w:rPr>
        <w:tab/>
        <w:t>Purchase</w:t>
      </w:r>
      <w:r w:rsidR="00B77515" w:rsidRPr="000455EB">
        <w:rPr>
          <w:rFonts w:ascii="Book Antiqua" w:hAnsi="Book Antiqua"/>
          <w:b/>
          <w:bCs/>
        </w:rPr>
        <w:t>/ Domestic</w:t>
      </w:r>
      <w:r w:rsidRPr="000455EB">
        <w:rPr>
          <w:rFonts w:ascii="Book Antiqua" w:hAnsi="Book Antiqua"/>
          <w:b/>
          <w:bCs/>
        </w:rPr>
        <w:t xml:space="preserve"> Preference</w:t>
      </w:r>
      <w:bookmarkEnd w:id="38"/>
    </w:p>
    <w:p w14:paraId="2BA68748" w14:textId="77777777" w:rsidR="000B03CE" w:rsidRPr="000455EB" w:rsidRDefault="000B03CE" w:rsidP="00A62CD1">
      <w:pPr>
        <w:ind w:left="1080" w:hanging="1080"/>
        <w:jc w:val="both"/>
        <w:outlineLvl w:val="1"/>
        <w:rPr>
          <w:rFonts w:ascii="Book Antiqua" w:hAnsi="Book Antiqua"/>
          <w:b/>
          <w:bCs/>
        </w:rPr>
      </w:pPr>
    </w:p>
    <w:p w14:paraId="2EA09D9D" w14:textId="77777777" w:rsidR="00363D7C" w:rsidRPr="000455EB" w:rsidRDefault="0047551C" w:rsidP="000B03CE">
      <w:pPr>
        <w:ind w:left="1080" w:hanging="1080"/>
        <w:jc w:val="both"/>
        <w:rPr>
          <w:rFonts w:ascii="Book Antiqua" w:hAnsi="Book Antiqua"/>
        </w:rPr>
      </w:pPr>
      <w:r w:rsidRPr="000455EB">
        <w:rPr>
          <w:rFonts w:ascii="Book Antiqua" w:hAnsi="Book Antiqua"/>
        </w:rPr>
        <w:t>28.1</w:t>
      </w:r>
      <w:r w:rsidRPr="000455EB">
        <w:rPr>
          <w:rFonts w:ascii="Book Antiqua" w:hAnsi="Book Antiqua"/>
        </w:rPr>
        <w:tab/>
        <w:t xml:space="preserve">Purchase Preference as admissible under the policy of Government of India in vogue will be allowed to Central Public Sector Enterprises in evaluation and comparison of bids. </w:t>
      </w:r>
    </w:p>
    <w:p w14:paraId="62CB5C4F" w14:textId="77777777" w:rsidR="001E4CEB" w:rsidRPr="000455EB" w:rsidRDefault="001E4CEB" w:rsidP="000B03CE">
      <w:pPr>
        <w:ind w:left="1080" w:hanging="1080"/>
        <w:jc w:val="both"/>
        <w:rPr>
          <w:rFonts w:ascii="Book Antiqua" w:hAnsi="Book Antiqua"/>
        </w:rPr>
      </w:pPr>
    </w:p>
    <w:p w14:paraId="2EA13F75" w14:textId="77777777" w:rsidR="00E9650D" w:rsidRPr="000455EB" w:rsidRDefault="00E9650D" w:rsidP="00E9650D">
      <w:pPr>
        <w:ind w:left="1080" w:hanging="1080"/>
        <w:jc w:val="both"/>
        <w:outlineLvl w:val="1"/>
        <w:rPr>
          <w:rFonts w:ascii="Book Antiqua" w:hAnsi="Book Antiqua"/>
          <w:b/>
          <w:bCs/>
        </w:rPr>
      </w:pPr>
      <w:bookmarkStart w:id="39" w:name="_Toc464572631"/>
      <w:r w:rsidRPr="000455EB">
        <w:rPr>
          <w:rFonts w:ascii="Book Antiqua" w:hAnsi="Book Antiqua"/>
          <w:b/>
          <w:bCs/>
        </w:rPr>
        <w:t>29.</w:t>
      </w:r>
      <w:r w:rsidRPr="000455EB">
        <w:rPr>
          <w:rFonts w:ascii="Book Antiqua" w:hAnsi="Book Antiqua"/>
          <w:b/>
          <w:bCs/>
        </w:rPr>
        <w:tab/>
        <w:t>e-Reverse Auction (e-RA)</w:t>
      </w:r>
      <w:bookmarkEnd w:id="39"/>
    </w:p>
    <w:p w14:paraId="7B0C2F89" w14:textId="77777777" w:rsidR="00E9650D" w:rsidRPr="000455EB" w:rsidRDefault="00E9650D" w:rsidP="00E9650D">
      <w:pPr>
        <w:jc w:val="both"/>
        <w:rPr>
          <w:rFonts w:ascii="Book Antiqua" w:hAnsi="Book Antiqua"/>
          <w:sz w:val="22"/>
          <w:szCs w:val="22"/>
        </w:rPr>
      </w:pPr>
    </w:p>
    <w:p w14:paraId="1D889847" w14:textId="77777777" w:rsidR="00E9650D" w:rsidRPr="000455EB" w:rsidRDefault="00E9650D" w:rsidP="00E9650D">
      <w:pPr>
        <w:ind w:left="1080" w:hanging="1080"/>
        <w:jc w:val="both"/>
        <w:rPr>
          <w:rFonts w:ascii="Book Antiqua" w:hAnsi="Book Antiqua"/>
        </w:rPr>
      </w:pPr>
      <w:r w:rsidRPr="000455EB">
        <w:rPr>
          <w:rFonts w:ascii="Book Antiqua" w:hAnsi="Book Antiqua"/>
        </w:rPr>
        <w:t>29.1</w:t>
      </w:r>
      <w:r w:rsidRPr="000455EB">
        <w:rPr>
          <w:rFonts w:ascii="Book Antiqua" w:hAnsi="Book Antiqua"/>
        </w:rPr>
        <w:tab/>
        <w:t>The electronic Reverse Auction (e-RA) shall be conducted for further reduction in the price in the manner as indicated herein below.</w:t>
      </w:r>
    </w:p>
    <w:p w14:paraId="1C4698DD" w14:textId="77777777" w:rsidR="00E9650D" w:rsidRPr="000455EB" w:rsidRDefault="00E9650D" w:rsidP="00E9650D">
      <w:pPr>
        <w:jc w:val="both"/>
        <w:rPr>
          <w:rFonts w:ascii="Book Antiqua" w:hAnsi="Book Antiqua"/>
        </w:rPr>
      </w:pPr>
    </w:p>
    <w:p w14:paraId="5B630B2F" w14:textId="77777777" w:rsidR="00E9650D" w:rsidRPr="000455EB" w:rsidRDefault="00E9650D" w:rsidP="00E9650D">
      <w:pPr>
        <w:ind w:left="1080" w:hanging="1080"/>
        <w:jc w:val="both"/>
        <w:rPr>
          <w:rFonts w:ascii="Book Antiqua" w:hAnsi="Book Antiqua"/>
        </w:rPr>
      </w:pPr>
      <w:r w:rsidRPr="000455EB">
        <w:rPr>
          <w:rFonts w:ascii="Book Antiqua" w:hAnsi="Book Antiqua"/>
        </w:rPr>
        <w:t>29.2</w:t>
      </w:r>
      <w:r w:rsidRPr="000455EB">
        <w:rPr>
          <w:rFonts w:ascii="Book Antiqua" w:hAnsi="Book Antiqua"/>
        </w:rPr>
        <w:tab/>
        <w:t xml:space="preserve">Based on “Evaluated Bid Price” determined pursuant to ITB Sub Clause27.6, the Bidders shall be ranked in an ascending order. Basis such ranking, the lowest ranked N/2 bidders (in case “N’ is even) or (N+1)/2 bidders (in case ‘N’ is odd), subject to minimum of three (03) bidders, shall be invited to participate in the e-Reverse Auction (e-RA), where ‘N’ is the number of </w:t>
      </w:r>
      <w:r w:rsidRPr="000455EB">
        <w:rPr>
          <w:rFonts w:ascii="Book Antiqua" w:hAnsi="Book Antiqua"/>
        </w:rPr>
        <w:tab/>
        <w:t xml:space="preserve">bidders whose bids </w:t>
      </w:r>
      <w:r w:rsidRPr="000455EB">
        <w:rPr>
          <w:rFonts w:ascii="Book Antiqua" w:hAnsi="Book Antiqua"/>
        </w:rPr>
        <w:tab/>
        <w:t xml:space="preserve">have been found to </w:t>
      </w:r>
      <w:r w:rsidRPr="000455EB">
        <w:rPr>
          <w:rFonts w:ascii="Book Antiqua" w:hAnsi="Book Antiqua"/>
        </w:rPr>
        <w:tab/>
        <w:t xml:space="preserve">be responsive and </w:t>
      </w:r>
      <w:r w:rsidRPr="000455EB">
        <w:rPr>
          <w:rFonts w:ascii="Book Antiqua" w:hAnsi="Book Antiqua"/>
        </w:rPr>
        <w:tab/>
        <w:t xml:space="preserve">their </w:t>
      </w:r>
      <w:r w:rsidRPr="000455EB">
        <w:rPr>
          <w:rFonts w:ascii="Book Antiqua" w:hAnsi="Book Antiqua"/>
        </w:rPr>
        <w:tab/>
        <w:t xml:space="preserve">“Evaluated </w:t>
      </w:r>
      <w:r w:rsidRPr="000455EB">
        <w:rPr>
          <w:rFonts w:ascii="Book Antiqua" w:hAnsi="Book Antiqua"/>
        </w:rPr>
        <w:tab/>
        <w:t xml:space="preserve">Bid Price” has been determined in accordance with ITB Sub Clause 27.6. </w:t>
      </w:r>
    </w:p>
    <w:p w14:paraId="01B0ED0F" w14:textId="77777777" w:rsidR="00E9650D" w:rsidRPr="000455EB" w:rsidRDefault="00E9650D" w:rsidP="00E9650D">
      <w:pPr>
        <w:jc w:val="both"/>
        <w:rPr>
          <w:rFonts w:ascii="Book Antiqua" w:hAnsi="Book Antiqua"/>
        </w:rPr>
      </w:pPr>
    </w:p>
    <w:p w14:paraId="7B8309E6" w14:textId="77777777" w:rsidR="00E9650D" w:rsidRPr="000455EB" w:rsidRDefault="00E9650D" w:rsidP="00E9650D">
      <w:pPr>
        <w:ind w:left="1080" w:hanging="1080"/>
        <w:jc w:val="both"/>
        <w:rPr>
          <w:rFonts w:ascii="Book Antiqua" w:hAnsi="Book Antiqua"/>
        </w:rPr>
      </w:pPr>
      <w:r w:rsidRPr="000455EB">
        <w:rPr>
          <w:rFonts w:ascii="Book Antiqua" w:hAnsi="Book Antiqua"/>
        </w:rPr>
        <w:t>29.3</w:t>
      </w:r>
      <w:r w:rsidRPr="000455EB">
        <w:rPr>
          <w:rFonts w:ascii="Book Antiqua" w:hAnsi="Book Antiqua"/>
        </w:rPr>
        <w:tab/>
        <w:t xml:space="preserve">However, in case only bids of two </w:t>
      </w:r>
      <w:r w:rsidRPr="000455EB">
        <w:rPr>
          <w:rFonts w:ascii="Book Antiqua" w:hAnsi="Book Antiqua"/>
        </w:rPr>
        <w:tab/>
        <w:t xml:space="preserve">bidders are found to be responsive whose “Evaluated Bid Price” has been </w:t>
      </w:r>
      <w:r w:rsidRPr="000455EB">
        <w:rPr>
          <w:rFonts w:ascii="Book Antiqua" w:hAnsi="Book Antiqua"/>
        </w:rPr>
        <w:tab/>
        <w:t xml:space="preserve">determined in accordance with ITB Sub Clause 27.6, the e-RA would be carried out with both the parties. </w:t>
      </w:r>
    </w:p>
    <w:p w14:paraId="6D1FB843" w14:textId="77777777" w:rsidR="00E9650D" w:rsidRPr="000455EB" w:rsidRDefault="00E9650D" w:rsidP="00E9650D">
      <w:pPr>
        <w:ind w:left="1080" w:hanging="1080"/>
        <w:jc w:val="both"/>
        <w:rPr>
          <w:rFonts w:ascii="Book Antiqua" w:hAnsi="Book Antiqua"/>
        </w:rPr>
      </w:pPr>
    </w:p>
    <w:p w14:paraId="74ECCEE8" w14:textId="77777777" w:rsidR="00E9650D" w:rsidRPr="000455EB" w:rsidRDefault="00E9650D" w:rsidP="00E9650D">
      <w:pPr>
        <w:ind w:left="1080" w:hanging="1080"/>
        <w:jc w:val="both"/>
        <w:rPr>
          <w:rFonts w:ascii="Book Antiqua" w:hAnsi="Book Antiqua"/>
        </w:rPr>
      </w:pPr>
      <w:r w:rsidRPr="000455EB">
        <w:rPr>
          <w:rFonts w:ascii="Book Antiqua" w:hAnsi="Book Antiqua"/>
        </w:rPr>
        <w:t>29.4</w:t>
      </w:r>
      <w:r w:rsidRPr="000455EB">
        <w:rPr>
          <w:rFonts w:ascii="Book Antiqua" w:hAnsi="Book Antiqua"/>
        </w:rPr>
        <w:tab/>
        <w:t>The Applicable</w:t>
      </w:r>
      <w:r w:rsidR="005945B9" w:rsidRPr="000455EB">
        <w:rPr>
          <w:rFonts w:ascii="Book Antiqua" w:hAnsi="Book Antiqua"/>
        </w:rPr>
        <w:t xml:space="preserve"> Ce</w:t>
      </w:r>
      <w:r w:rsidRPr="000455EB">
        <w:rPr>
          <w:rFonts w:ascii="Book Antiqua" w:hAnsi="Book Antiqua"/>
        </w:rPr>
        <w:t>i</w:t>
      </w:r>
      <w:r w:rsidR="005945B9" w:rsidRPr="000455EB">
        <w:rPr>
          <w:rFonts w:ascii="Book Antiqua" w:hAnsi="Book Antiqua"/>
        </w:rPr>
        <w:t>li</w:t>
      </w:r>
      <w:r w:rsidRPr="000455EB">
        <w:rPr>
          <w:rFonts w:ascii="Book Antiqua" w:hAnsi="Book Antiqua"/>
        </w:rPr>
        <w:t xml:space="preserve">ng Price for e-RA for bidders shall be “Evaluated Bid Price” determined in accordance with ITB Sub </w:t>
      </w:r>
      <w:r w:rsidRPr="000455EB">
        <w:rPr>
          <w:rFonts w:ascii="Book Antiqua" w:hAnsi="Book Antiqua"/>
        </w:rPr>
        <w:tab/>
        <w:t>Clause27.6.During e-RA, these Bidders shall be permitted to place their prices lower than the Applicable Celling Price.</w:t>
      </w:r>
    </w:p>
    <w:p w14:paraId="3BCAA220" w14:textId="77777777" w:rsidR="00E9650D" w:rsidRPr="000455EB" w:rsidRDefault="00E9650D" w:rsidP="00E9650D">
      <w:pPr>
        <w:jc w:val="both"/>
        <w:rPr>
          <w:rFonts w:ascii="Book Antiqua" w:hAnsi="Book Antiqua"/>
        </w:rPr>
      </w:pPr>
    </w:p>
    <w:p w14:paraId="67BA8B9A" w14:textId="77777777" w:rsidR="00E9650D" w:rsidRPr="000455EB" w:rsidRDefault="00E9650D" w:rsidP="00E9650D">
      <w:pPr>
        <w:ind w:left="1080" w:hanging="1080"/>
        <w:jc w:val="both"/>
        <w:rPr>
          <w:rFonts w:ascii="Book Antiqua" w:hAnsi="Book Antiqua"/>
        </w:rPr>
      </w:pPr>
      <w:r w:rsidRPr="000455EB">
        <w:rPr>
          <w:rFonts w:ascii="Book Antiqua" w:hAnsi="Book Antiqua"/>
        </w:rPr>
        <w:t>29.5</w:t>
      </w:r>
      <w:r w:rsidRPr="000455EB">
        <w:rPr>
          <w:rFonts w:ascii="Book Antiqua" w:hAnsi="Book Antiqua"/>
        </w:rPr>
        <w:tab/>
      </w:r>
      <w:r w:rsidRPr="0024595B">
        <w:rPr>
          <w:rFonts w:ascii="Book Antiqua" w:hAnsi="Book Antiqua"/>
        </w:rPr>
        <w:t xml:space="preserve">The e-RA shall be conducted on a designated electronic </w:t>
      </w:r>
      <w:r w:rsidRPr="0024595B">
        <w:rPr>
          <w:rFonts w:ascii="Book Antiqua" w:hAnsi="Book Antiqua"/>
        </w:rPr>
        <w:tab/>
        <w:t xml:space="preserve">platform of </w:t>
      </w:r>
      <w:r w:rsidR="003D49DE" w:rsidRPr="0024595B">
        <w:rPr>
          <w:rFonts w:ascii="Book Antiqua" w:hAnsi="Book Antiqua"/>
        </w:rPr>
        <w:t>any</w:t>
      </w:r>
      <w:r w:rsidRPr="0024595B">
        <w:rPr>
          <w:rFonts w:ascii="Book Antiqua" w:hAnsi="Book Antiqua"/>
        </w:rPr>
        <w:t xml:space="preserve"> Application Service Provider (hereinafter referred to as “ASP”), for and on behalf of the Employer.</w:t>
      </w:r>
      <w:r w:rsidRPr="000455EB">
        <w:rPr>
          <w:rFonts w:ascii="Book Antiqua" w:hAnsi="Book Antiqua"/>
        </w:rPr>
        <w:t xml:space="preserve"> </w:t>
      </w:r>
    </w:p>
    <w:p w14:paraId="7A8A74F3" w14:textId="77777777" w:rsidR="00E9650D" w:rsidRPr="000455EB" w:rsidRDefault="00E9650D" w:rsidP="00E9650D">
      <w:pPr>
        <w:jc w:val="both"/>
        <w:rPr>
          <w:rFonts w:ascii="Book Antiqua" w:hAnsi="Book Antiqua"/>
        </w:rPr>
      </w:pPr>
    </w:p>
    <w:p w14:paraId="2CB57E99" w14:textId="77777777" w:rsidR="00E9650D" w:rsidRPr="000455EB" w:rsidRDefault="00E9650D" w:rsidP="00E9650D">
      <w:pPr>
        <w:ind w:left="1080" w:hanging="1080"/>
        <w:jc w:val="both"/>
        <w:rPr>
          <w:rFonts w:ascii="Book Antiqua" w:hAnsi="Book Antiqua"/>
        </w:rPr>
      </w:pPr>
      <w:r w:rsidRPr="000455EB">
        <w:rPr>
          <w:rFonts w:ascii="Book Antiqua" w:hAnsi="Book Antiqua"/>
        </w:rPr>
        <w:t xml:space="preserve">29.6 </w:t>
      </w:r>
      <w:r w:rsidRPr="000455EB">
        <w:rPr>
          <w:rFonts w:ascii="Book Antiqua" w:hAnsi="Book Antiqua"/>
        </w:rPr>
        <w:tab/>
        <w:t xml:space="preserve">The ASP, as and when authorized by the Employer, will intimate the bidders, regarding details of electronic platform, procedure/ modality of e-RA process and other details, prior to e-RA. </w:t>
      </w:r>
    </w:p>
    <w:p w14:paraId="49C671D9" w14:textId="77777777" w:rsidR="00E9650D" w:rsidRPr="000455EB" w:rsidRDefault="00E9650D" w:rsidP="00E9650D">
      <w:pPr>
        <w:jc w:val="both"/>
        <w:rPr>
          <w:rFonts w:ascii="Book Antiqua" w:hAnsi="Book Antiqua" w:cs="Arial"/>
        </w:rPr>
      </w:pPr>
    </w:p>
    <w:p w14:paraId="5D0A697F" w14:textId="77777777" w:rsidR="00E9650D" w:rsidRPr="000455EB" w:rsidRDefault="00E9650D" w:rsidP="00E9650D">
      <w:pPr>
        <w:ind w:left="1080" w:hanging="1080"/>
        <w:jc w:val="both"/>
        <w:rPr>
          <w:rFonts w:ascii="Book Antiqua" w:hAnsi="Book Antiqua" w:cs="Arial"/>
        </w:rPr>
      </w:pPr>
      <w:r w:rsidRPr="000455EB">
        <w:rPr>
          <w:rFonts w:ascii="Book Antiqua" w:hAnsi="Book Antiqua" w:cs="Arial"/>
        </w:rPr>
        <w:lastRenderedPageBreak/>
        <w:t>29.7</w:t>
      </w:r>
      <w:r w:rsidRPr="000455EB">
        <w:rPr>
          <w:rFonts w:ascii="Book Antiqua" w:hAnsi="Book Antiqua" w:cs="Arial"/>
        </w:rPr>
        <w:tab/>
        <w:t xml:space="preserve">Notwithstanding above, the bidder(s) who </w:t>
      </w:r>
      <w:r w:rsidRPr="000455EB">
        <w:rPr>
          <w:rFonts w:ascii="Book Antiqua" w:hAnsi="Book Antiqua" w:cs="Arial"/>
        </w:rPr>
        <w:tab/>
        <w:t xml:space="preserve">either do not </w:t>
      </w:r>
      <w:r w:rsidRPr="000455EB">
        <w:rPr>
          <w:rFonts w:ascii="Book Antiqua" w:hAnsi="Book Antiqua" w:cs="Arial"/>
        </w:rPr>
        <w:tab/>
        <w:t xml:space="preserve">submit the requisite </w:t>
      </w:r>
      <w:r w:rsidRPr="000455EB">
        <w:rPr>
          <w:rFonts w:ascii="Book Antiqua" w:hAnsi="Book Antiqua" w:cs="Arial"/>
        </w:rPr>
        <w:tab/>
        <w:t>compliances for e-RA do not participate in e-RA, their original price bid as opened, if valid, shall be considered for evaluation.</w:t>
      </w:r>
    </w:p>
    <w:p w14:paraId="737E1AE7" w14:textId="77777777" w:rsidR="00E9650D" w:rsidRPr="000455EB" w:rsidRDefault="00E9650D" w:rsidP="00E9650D">
      <w:pPr>
        <w:jc w:val="both"/>
        <w:rPr>
          <w:rFonts w:ascii="Book Antiqua" w:hAnsi="Book Antiqua" w:cs="Arial"/>
        </w:rPr>
      </w:pPr>
    </w:p>
    <w:p w14:paraId="47DB1417" w14:textId="77777777" w:rsidR="00E9650D" w:rsidRPr="000455EB" w:rsidRDefault="00E9650D" w:rsidP="00E9650D">
      <w:pPr>
        <w:ind w:left="1080" w:hanging="1080"/>
        <w:jc w:val="both"/>
        <w:rPr>
          <w:rFonts w:ascii="Book Antiqua" w:hAnsi="Book Antiqua" w:cs="Arial"/>
        </w:rPr>
      </w:pPr>
      <w:r w:rsidRPr="000455EB">
        <w:rPr>
          <w:rFonts w:ascii="Book Antiqua" w:hAnsi="Book Antiqua" w:cs="Arial"/>
        </w:rPr>
        <w:t>29.8</w:t>
      </w:r>
      <w:r w:rsidRPr="000455EB">
        <w:rPr>
          <w:rFonts w:ascii="Book Antiqua" w:hAnsi="Book Antiqua" w:cs="Arial"/>
        </w:rPr>
        <w:tab/>
        <w:t>The Employer shall be the sole judge in this regard.</w:t>
      </w:r>
    </w:p>
    <w:p w14:paraId="3A9EA014" w14:textId="77777777" w:rsidR="0047551C" w:rsidRPr="000455EB" w:rsidRDefault="0047551C" w:rsidP="006C2571">
      <w:pPr>
        <w:jc w:val="both"/>
        <w:rPr>
          <w:rFonts w:ascii="Book Antiqua" w:hAnsi="Book Antiqua"/>
        </w:rPr>
      </w:pPr>
    </w:p>
    <w:p w14:paraId="7270046B" w14:textId="77777777" w:rsidR="0047551C" w:rsidRPr="000455EB" w:rsidRDefault="00363D7C" w:rsidP="00543F27">
      <w:pPr>
        <w:ind w:left="1080" w:hanging="1080"/>
        <w:jc w:val="both"/>
        <w:outlineLvl w:val="1"/>
        <w:rPr>
          <w:rFonts w:ascii="Book Antiqua" w:hAnsi="Book Antiqua"/>
          <w:b/>
          <w:bCs/>
        </w:rPr>
      </w:pPr>
      <w:bookmarkStart w:id="40" w:name="_Toc464572632"/>
      <w:r w:rsidRPr="000455EB">
        <w:rPr>
          <w:rFonts w:ascii="Book Antiqua" w:hAnsi="Book Antiqua"/>
          <w:b/>
          <w:bCs/>
        </w:rPr>
        <w:t>30</w:t>
      </w:r>
      <w:r w:rsidR="0047551C" w:rsidRPr="000455EB">
        <w:rPr>
          <w:rFonts w:ascii="Book Antiqua" w:hAnsi="Book Antiqua"/>
          <w:b/>
          <w:bCs/>
        </w:rPr>
        <w:t>.</w:t>
      </w:r>
      <w:r w:rsidR="0047551C" w:rsidRPr="000455EB">
        <w:rPr>
          <w:rFonts w:ascii="Book Antiqua" w:hAnsi="Book Antiqua"/>
          <w:b/>
          <w:bCs/>
        </w:rPr>
        <w:tab/>
      </w:r>
      <w:r w:rsidR="002567D3" w:rsidRPr="000455EB">
        <w:rPr>
          <w:rFonts w:ascii="Book Antiqua" w:hAnsi="Book Antiqua"/>
          <w:b/>
          <w:bCs/>
        </w:rPr>
        <w:t xml:space="preserve">Confidentiality and </w:t>
      </w:r>
      <w:r w:rsidR="0047551C" w:rsidRPr="000455EB">
        <w:rPr>
          <w:rFonts w:ascii="Book Antiqua" w:hAnsi="Book Antiqua"/>
          <w:b/>
          <w:bCs/>
        </w:rPr>
        <w:t>Contacting the Employer</w:t>
      </w:r>
      <w:bookmarkEnd w:id="40"/>
    </w:p>
    <w:p w14:paraId="4E665EF4" w14:textId="77777777" w:rsidR="0047551C" w:rsidRPr="000455EB" w:rsidRDefault="0047551C" w:rsidP="0047551C">
      <w:pPr>
        <w:ind w:left="1080" w:hanging="1080"/>
        <w:jc w:val="both"/>
        <w:rPr>
          <w:rFonts w:ascii="Book Antiqua" w:hAnsi="Book Antiqua"/>
        </w:rPr>
      </w:pPr>
    </w:p>
    <w:p w14:paraId="485587A3" w14:textId="77777777" w:rsidR="0047551C" w:rsidRPr="000455EB" w:rsidRDefault="00363D7C" w:rsidP="0047551C">
      <w:pPr>
        <w:ind w:left="1080" w:hanging="1080"/>
        <w:jc w:val="both"/>
        <w:rPr>
          <w:rFonts w:ascii="Book Antiqua" w:hAnsi="Book Antiqua"/>
        </w:rPr>
      </w:pPr>
      <w:r w:rsidRPr="000455EB">
        <w:rPr>
          <w:rFonts w:ascii="Book Antiqua" w:hAnsi="Book Antiqua"/>
        </w:rPr>
        <w:t>30</w:t>
      </w:r>
      <w:r w:rsidR="0047551C" w:rsidRPr="000455EB">
        <w:rPr>
          <w:rFonts w:ascii="Book Antiqua" w:hAnsi="Book Antiqua"/>
        </w:rPr>
        <w:t>.1</w:t>
      </w:r>
      <w:r w:rsidR="0047551C" w:rsidRPr="000455EB">
        <w:rPr>
          <w:rFonts w:ascii="Book Antiqua" w:hAnsi="Book Antiqua"/>
        </w:rPr>
        <w:tab/>
        <w:t xml:space="preserve">After the public opening of bids, information relating to the examination, clarification, and evaluation of bids and recommendations concerning awards shall not be disclosed to Bidders or other persons not officially concerned with this process until the publication of contract award. From the time of bid opening to the time of contract award, if any Bidder wishes to contact the Employer on any matter related to its bid, it should do so in writing. </w:t>
      </w:r>
    </w:p>
    <w:p w14:paraId="14415F9E" w14:textId="77777777" w:rsidR="0047551C" w:rsidRPr="000455EB" w:rsidRDefault="0047551C" w:rsidP="0047551C">
      <w:pPr>
        <w:ind w:left="1080" w:hanging="1080"/>
        <w:jc w:val="both"/>
        <w:rPr>
          <w:rFonts w:ascii="Book Antiqua" w:hAnsi="Book Antiqua"/>
        </w:rPr>
      </w:pPr>
    </w:p>
    <w:p w14:paraId="2AFDFD5A" w14:textId="77777777" w:rsidR="0047551C" w:rsidRPr="000455EB" w:rsidRDefault="00363D7C" w:rsidP="0047551C">
      <w:pPr>
        <w:ind w:left="1080" w:hanging="1080"/>
        <w:jc w:val="both"/>
        <w:rPr>
          <w:rFonts w:ascii="Book Antiqua" w:hAnsi="Book Antiqua"/>
        </w:rPr>
      </w:pPr>
      <w:r w:rsidRPr="000455EB">
        <w:rPr>
          <w:rFonts w:ascii="Book Antiqua" w:hAnsi="Book Antiqua"/>
        </w:rPr>
        <w:t>30</w:t>
      </w:r>
      <w:r w:rsidR="0047551C" w:rsidRPr="000455EB">
        <w:rPr>
          <w:rFonts w:ascii="Book Antiqua" w:hAnsi="Book Antiqua"/>
        </w:rPr>
        <w:t>.2</w:t>
      </w:r>
      <w:r w:rsidR="0047551C" w:rsidRPr="000455EB">
        <w:rPr>
          <w:rFonts w:ascii="Book Antiqua" w:hAnsi="Book Antiqua"/>
        </w:rPr>
        <w:tab/>
        <w:t>Any effort by a Bidder to influence the Employer in the Employer’s bid evaluation, bid comparison or contract award decisions may result in rejection of the Bidder’s bid.</w:t>
      </w:r>
      <w:r w:rsidR="0047551C" w:rsidRPr="000455EB">
        <w:rPr>
          <w:rFonts w:ascii="Book Antiqua" w:hAnsi="Book Antiqua"/>
          <w:b/>
          <w:bCs/>
          <w:i/>
          <w:iCs/>
        </w:rPr>
        <w:t xml:space="preserve"> </w:t>
      </w:r>
      <w:r w:rsidR="0047551C" w:rsidRPr="000455EB">
        <w:rPr>
          <w:rFonts w:ascii="Book Antiqua" w:hAnsi="Book Antiqua"/>
        </w:rPr>
        <w:t>The Employer shall be the sole judge in this regard.</w:t>
      </w:r>
    </w:p>
    <w:p w14:paraId="6CED2E13" w14:textId="77777777" w:rsidR="009D44BC" w:rsidRPr="000455EB" w:rsidRDefault="009D44BC" w:rsidP="0047551C">
      <w:pPr>
        <w:ind w:left="1080" w:hanging="1080"/>
        <w:jc w:val="both"/>
        <w:rPr>
          <w:rFonts w:ascii="Book Antiqua" w:hAnsi="Book Antiqua"/>
        </w:rPr>
      </w:pPr>
    </w:p>
    <w:p w14:paraId="620D7A93" w14:textId="77777777" w:rsidR="0047551C" w:rsidRPr="000455EB" w:rsidRDefault="0047551C" w:rsidP="008C1A1A">
      <w:pPr>
        <w:ind w:left="1080" w:hanging="1080"/>
        <w:jc w:val="both"/>
        <w:outlineLvl w:val="0"/>
        <w:rPr>
          <w:rFonts w:ascii="Book Antiqua" w:hAnsi="Book Antiqua"/>
          <w:b/>
          <w:bCs/>
        </w:rPr>
      </w:pPr>
      <w:bookmarkStart w:id="41" w:name="_Toc464572633"/>
      <w:r w:rsidRPr="000455EB">
        <w:rPr>
          <w:rFonts w:ascii="Book Antiqua" w:hAnsi="Book Antiqua"/>
          <w:b/>
          <w:bCs/>
        </w:rPr>
        <w:t>F.</w:t>
      </w:r>
      <w:r w:rsidRPr="000455EB">
        <w:rPr>
          <w:rFonts w:ascii="Book Antiqua" w:hAnsi="Book Antiqua"/>
          <w:b/>
          <w:bCs/>
        </w:rPr>
        <w:tab/>
        <w:t>Award of Contract</w:t>
      </w:r>
      <w:bookmarkEnd w:id="41"/>
    </w:p>
    <w:p w14:paraId="3A2433FE" w14:textId="77777777" w:rsidR="0047551C" w:rsidRPr="000455EB" w:rsidRDefault="0047551C" w:rsidP="0047551C">
      <w:pPr>
        <w:ind w:left="1080" w:hanging="1080"/>
        <w:jc w:val="both"/>
        <w:rPr>
          <w:rFonts w:ascii="Book Antiqua" w:hAnsi="Book Antiqua"/>
          <w:b/>
          <w:bCs/>
        </w:rPr>
      </w:pPr>
    </w:p>
    <w:p w14:paraId="19EB61E8" w14:textId="77777777" w:rsidR="0047551C" w:rsidRPr="000455EB" w:rsidRDefault="0047551C" w:rsidP="00543F27">
      <w:pPr>
        <w:ind w:left="1080" w:hanging="1080"/>
        <w:jc w:val="both"/>
        <w:outlineLvl w:val="1"/>
        <w:rPr>
          <w:rFonts w:ascii="Book Antiqua" w:hAnsi="Book Antiqua"/>
        </w:rPr>
      </w:pPr>
      <w:bookmarkStart w:id="42" w:name="_Toc464572634"/>
      <w:r w:rsidRPr="000455EB">
        <w:rPr>
          <w:rFonts w:ascii="Book Antiqua" w:hAnsi="Book Antiqua"/>
          <w:b/>
          <w:bCs/>
        </w:rPr>
        <w:t>3</w:t>
      </w:r>
      <w:r w:rsidR="00363D7C" w:rsidRPr="000455EB">
        <w:rPr>
          <w:rFonts w:ascii="Book Antiqua" w:hAnsi="Book Antiqua"/>
          <w:b/>
          <w:bCs/>
        </w:rPr>
        <w:t>1</w:t>
      </w:r>
      <w:r w:rsidRPr="000455EB">
        <w:rPr>
          <w:rFonts w:ascii="Book Antiqua" w:hAnsi="Book Antiqua"/>
          <w:b/>
          <w:bCs/>
        </w:rPr>
        <w:t>.</w:t>
      </w:r>
      <w:r w:rsidRPr="000455EB">
        <w:rPr>
          <w:rFonts w:ascii="Book Antiqua" w:hAnsi="Book Antiqua"/>
          <w:b/>
          <w:bCs/>
        </w:rPr>
        <w:tab/>
        <w:t>Award Criteria</w:t>
      </w:r>
      <w:bookmarkEnd w:id="42"/>
    </w:p>
    <w:p w14:paraId="7617B175" w14:textId="77777777" w:rsidR="0047551C" w:rsidRPr="000455EB" w:rsidRDefault="0047551C" w:rsidP="0047551C">
      <w:pPr>
        <w:ind w:left="1080" w:hanging="1080"/>
        <w:jc w:val="both"/>
        <w:rPr>
          <w:rFonts w:ascii="Book Antiqua" w:hAnsi="Book Antiqua"/>
        </w:rPr>
      </w:pPr>
    </w:p>
    <w:p w14:paraId="05FFCDD8"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1</w:t>
      </w:r>
      <w:r w:rsidRPr="000455EB">
        <w:rPr>
          <w:rFonts w:ascii="Book Antiqua" w:hAnsi="Book Antiqua"/>
        </w:rPr>
        <w:t>.1</w:t>
      </w:r>
      <w:r w:rsidRPr="000455EB">
        <w:rPr>
          <w:rFonts w:ascii="Book Antiqua" w:hAnsi="Book Antiqua"/>
        </w:rPr>
        <w:tab/>
        <w:t>Subject to ITB Clause 3</w:t>
      </w:r>
      <w:r w:rsidR="00363D7C" w:rsidRPr="000455EB">
        <w:rPr>
          <w:rFonts w:ascii="Book Antiqua" w:hAnsi="Book Antiqua"/>
        </w:rPr>
        <w:t>2</w:t>
      </w:r>
      <w:r w:rsidRPr="000455EB">
        <w:rPr>
          <w:rFonts w:ascii="Book Antiqua" w:hAnsi="Book Antiqua"/>
        </w:rPr>
        <w:t>, the Employer will award the contract to the successful Bidder (also referred to as the L1 Bidder)</w:t>
      </w:r>
      <w:r w:rsidRPr="000455EB">
        <w:rPr>
          <w:rFonts w:ascii="Book Antiqua" w:hAnsi="Book Antiqua"/>
          <w:b/>
          <w:bCs/>
          <w:i/>
          <w:iCs/>
        </w:rPr>
        <w:t xml:space="preserve"> </w:t>
      </w:r>
      <w:r w:rsidRPr="000455EB">
        <w:rPr>
          <w:rFonts w:ascii="Book Antiqua" w:hAnsi="Book Antiqua"/>
        </w:rPr>
        <w:t xml:space="preserve">whose bid has been determined to be substantially responsive and to be the lowest evaluated bid, further provided that the Bidder is determined to be qualified, as per the Qualification Requirement specified in Annexure-A (BDS) to perform the contract satisfactorily. </w:t>
      </w:r>
    </w:p>
    <w:p w14:paraId="41888028" w14:textId="77777777" w:rsidR="0047551C" w:rsidRPr="000455EB" w:rsidRDefault="0047551C" w:rsidP="0047551C">
      <w:pPr>
        <w:ind w:left="1080" w:hanging="1080"/>
        <w:jc w:val="both"/>
        <w:rPr>
          <w:rFonts w:ascii="Book Antiqua" w:hAnsi="Book Antiqua"/>
        </w:rPr>
      </w:pPr>
    </w:p>
    <w:p w14:paraId="2CA94A36" w14:textId="77777777" w:rsidR="0047551C" w:rsidRPr="000455EB" w:rsidRDefault="0047551C" w:rsidP="006932E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1</w:t>
      </w:r>
      <w:r w:rsidRPr="000455EB">
        <w:rPr>
          <w:rFonts w:ascii="Book Antiqua" w:hAnsi="Book Antiqua"/>
        </w:rPr>
        <w:t>.2</w:t>
      </w:r>
      <w:r w:rsidRPr="000455EB">
        <w:rPr>
          <w:rFonts w:ascii="Book Antiqua" w:hAnsi="Book Antiqua"/>
        </w:rPr>
        <w:tab/>
        <w:t xml:space="preserve">The Employer may request the Bidder to withdraw any of the deviations </w:t>
      </w:r>
      <w:r w:rsidR="00DC35B6" w:rsidRPr="000455EB">
        <w:rPr>
          <w:rFonts w:ascii="Book Antiqua" w:hAnsi="Book Antiqua"/>
        </w:rPr>
        <w:t xml:space="preserve">listed </w:t>
      </w:r>
      <w:r w:rsidR="006932EC" w:rsidRPr="000455EB">
        <w:rPr>
          <w:rFonts w:ascii="Book Antiqua" w:hAnsi="Book Antiqua"/>
        </w:rPr>
        <w:t>in</w:t>
      </w:r>
      <w:r w:rsidRPr="000455EB">
        <w:rPr>
          <w:rFonts w:ascii="Book Antiqua" w:hAnsi="Book Antiqua"/>
        </w:rPr>
        <w:t xml:space="preserve"> the winning bid.</w:t>
      </w:r>
    </w:p>
    <w:p w14:paraId="7590BEA0" w14:textId="77777777" w:rsidR="0047551C" w:rsidRPr="000455EB" w:rsidRDefault="0047551C" w:rsidP="0047551C">
      <w:pPr>
        <w:ind w:left="1080" w:hanging="1080"/>
        <w:jc w:val="both"/>
        <w:rPr>
          <w:rFonts w:ascii="Book Antiqua" w:hAnsi="Book Antiqua"/>
        </w:rPr>
      </w:pPr>
    </w:p>
    <w:p w14:paraId="4CEDE521" w14:textId="77777777" w:rsidR="0047551C" w:rsidRPr="000455EB" w:rsidRDefault="0047551C" w:rsidP="0047551C">
      <w:pPr>
        <w:ind w:left="1080"/>
        <w:jc w:val="both"/>
        <w:rPr>
          <w:rFonts w:ascii="Book Antiqua" w:hAnsi="Book Antiqua"/>
        </w:rPr>
      </w:pPr>
      <w:r w:rsidRPr="000455EB">
        <w:rPr>
          <w:rFonts w:ascii="Book Antiqua" w:hAnsi="Book Antiqua"/>
        </w:rPr>
        <w:t xml:space="preserve">At the time of Award of Contract, if so desired by the Employer, the bidder shall withdraw the deviations listed in Attachment 6 to the </w:t>
      </w:r>
      <w:r w:rsidRPr="000455EB">
        <w:rPr>
          <w:rFonts w:ascii="Book Antiqua" w:hAnsi="Book Antiqua"/>
          <w:u w:val="single"/>
        </w:rPr>
        <w:t>First Envelope</w:t>
      </w:r>
      <w:r w:rsidRPr="000455EB">
        <w:rPr>
          <w:rFonts w:ascii="Book Antiqua" w:hAnsi="Book Antiqua"/>
        </w:rPr>
        <w:t xml:space="preserve"> at the cost of withdrawal stated by him in the bid. In case the bidder does not withdraw the deviations proposed by him, if any, at the cost of withdrawal stated by him in the bid, his bid will be rejected and his bid security forfeited.</w:t>
      </w:r>
    </w:p>
    <w:p w14:paraId="5D7BF722" w14:textId="77777777" w:rsidR="0047551C" w:rsidRPr="000455EB" w:rsidRDefault="0047551C" w:rsidP="0047551C">
      <w:pPr>
        <w:ind w:left="1080" w:hanging="1080"/>
        <w:jc w:val="both"/>
        <w:rPr>
          <w:rFonts w:ascii="Book Antiqua" w:hAnsi="Book Antiqua"/>
        </w:rPr>
      </w:pPr>
    </w:p>
    <w:p w14:paraId="77C4AC83" w14:textId="77777777" w:rsidR="0047551C" w:rsidRPr="000455EB" w:rsidRDefault="0047551C" w:rsidP="0047551C">
      <w:pPr>
        <w:ind w:left="1080"/>
        <w:jc w:val="both"/>
        <w:rPr>
          <w:rFonts w:ascii="Book Antiqua" w:hAnsi="Book Antiqua"/>
        </w:rPr>
      </w:pPr>
      <w:r w:rsidRPr="000455EB">
        <w:rPr>
          <w:rFonts w:ascii="Book Antiqua" w:hAnsi="Book Antiqua"/>
        </w:rPr>
        <w:lastRenderedPageBreak/>
        <w:t>Bidder would be required to comply with all other requirements of the Bidding Documents except for those deviations which are accepted by the Employer.</w:t>
      </w:r>
    </w:p>
    <w:p w14:paraId="4F1B23A3" w14:textId="77777777" w:rsidR="0047551C" w:rsidRPr="000455EB" w:rsidRDefault="0047551C" w:rsidP="0047551C">
      <w:pPr>
        <w:ind w:left="1080" w:hanging="1080"/>
        <w:jc w:val="both"/>
        <w:rPr>
          <w:rFonts w:ascii="Book Antiqua" w:hAnsi="Book Antiqua"/>
          <w:sz w:val="20"/>
          <w:szCs w:val="20"/>
        </w:rPr>
      </w:pPr>
    </w:p>
    <w:p w14:paraId="5F32FC67"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1</w:t>
      </w:r>
      <w:r w:rsidRPr="000455EB">
        <w:rPr>
          <w:rFonts w:ascii="Book Antiqua" w:hAnsi="Book Antiqua"/>
        </w:rPr>
        <w:t>.3</w:t>
      </w:r>
      <w:r w:rsidRPr="000455EB">
        <w:rPr>
          <w:rFonts w:ascii="Book Antiqua" w:hAnsi="Book Antiqua"/>
        </w:rPr>
        <w:tab/>
        <w:t>The Employer reserves the right to vary the quantity of any of the spares and/or delete any items of spares altogether at the time of Award of Contract.</w:t>
      </w:r>
    </w:p>
    <w:p w14:paraId="4209F39A" w14:textId="77777777" w:rsidR="0047551C" w:rsidRPr="000455EB" w:rsidRDefault="0047551C" w:rsidP="0047551C">
      <w:pPr>
        <w:ind w:left="1080" w:hanging="1080"/>
        <w:jc w:val="both"/>
        <w:rPr>
          <w:rFonts w:ascii="Book Antiqua" w:hAnsi="Book Antiqua"/>
          <w:sz w:val="20"/>
          <w:szCs w:val="20"/>
        </w:rPr>
      </w:pPr>
    </w:p>
    <w:p w14:paraId="12D34246"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1</w:t>
      </w:r>
      <w:r w:rsidRPr="000455EB">
        <w:rPr>
          <w:rFonts w:ascii="Book Antiqua" w:hAnsi="Book Antiqua"/>
        </w:rPr>
        <w:t>.4</w:t>
      </w:r>
      <w:r w:rsidRPr="000455EB">
        <w:rPr>
          <w:rFonts w:ascii="Book Antiqua" w:hAnsi="Book Antiqua"/>
        </w:rPr>
        <w:tab/>
        <w:t xml:space="preserve">The mode of contracting with the successful bidder will be as per stipulation outlined in GCC </w:t>
      </w:r>
      <w:r w:rsidR="00EB2A0D" w:rsidRPr="000455EB">
        <w:rPr>
          <w:rFonts w:ascii="Book Antiqua" w:hAnsi="Book Antiqua"/>
        </w:rPr>
        <w:t xml:space="preserve">Sub-Clause </w:t>
      </w:r>
      <w:r w:rsidRPr="000455EB">
        <w:rPr>
          <w:rFonts w:ascii="Book Antiqua" w:hAnsi="Book Antiqua"/>
        </w:rPr>
        <w:t>2.1 and briefly indicated below:</w:t>
      </w:r>
    </w:p>
    <w:p w14:paraId="4DA23D6A" w14:textId="77777777" w:rsidR="00A62CD1" w:rsidRPr="000455EB" w:rsidRDefault="00A62CD1" w:rsidP="0047551C">
      <w:pPr>
        <w:ind w:left="1080" w:hanging="1080"/>
        <w:jc w:val="both"/>
        <w:rPr>
          <w:rFonts w:ascii="Book Antiqua" w:hAnsi="Book Antiqua"/>
        </w:rPr>
      </w:pPr>
    </w:p>
    <w:p w14:paraId="641AD802"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1</w:t>
      </w:r>
      <w:r w:rsidRPr="000455EB">
        <w:rPr>
          <w:rFonts w:ascii="Book Antiqua" w:hAnsi="Book Antiqua"/>
        </w:rPr>
        <w:t>.4.1</w:t>
      </w:r>
      <w:r w:rsidRPr="000455EB">
        <w:rPr>
          <w:rFonts w:ascii="Book Antiqua" w:hAnsi="Book Antiqua"/>
        </w:rPr>
        <w:tab/>
        <w:t>The award shall be made as follows:</w:t>
      </w:r>
    </w:p>
    <w:p w14:paraId="74DDB005" w14:textId="77777777" w:rsidR="0047551C" w:rsidRPr="000455EB" w:rsidRDefault="0047551C" w:rsidP="0047551C">
      <w:pPr>
        <w:ind w:left="1080" w:hanging="1080"/>
        <w:jc w:val="both"/>
        <w:rPr>
          <w:rFonts w:ascii="Book Antiqua" w:hAnsi="Book Antiqua"/>
          <w:sz w:val="18"/>
          <w:szCs w:val="18"/>
        </w:rPr>
      </w:pPr>
    </w:p>
    <w:p w14:paraId="77B6B436" w14:textId="77777777" w:rsidR="00DD5F2A" w:rsidRPr="000455EB" w:rsidRDefault="0047551C" w:rsidP="00DD5F2A">
      <w:pPr>
        <w:ind w:left="1620" w:hanging="540"/>
        <w:jc w:val="both"/>
        <w:rPr>
          <w:rFonts w:ascii="Book Antiqua" w:hAnsi="Book Antiqua"/>
        </w:rPr>
      </w:pPr>
      <w:r w:rsidRPr="000455EB">
        <w:rPr>
          <w:rFonts w:ascii="Book Antiqua" w:hAnsi="Book Antiqua"/>
        </w:rPr>
        <w:t>(</w:t>
      </w:r>
      <w:proofErr w:type="spellStart"/>
      <w:r w:rsidRPr="000455EB">
        <w:rPr>
          <w:rFonts w:ascii="Book Antiqua" w:hAnsi="Book Antiqua"/>
        </w:rPr>
        <w:t>i</w:t>
      </w:r>
      <w:proofErr w:type="spellEnd"/>
      <w:r w:rsidRPr="000455EB">
        <w:rPr>
          <w:rFonts w:ascii="Book Antiqua" w:hAnsi="Book Antiqua"/>
        </w:rPr>
        <w:t>)</w:t>
      </w:r>
      <w:r w:rsidRPr="000455EB">
        <w:rPr>
          <w:rFonts w:ascii="Book Antiqua" w:hAnsi="Book Antiqua"/>
        </w:rPr>
        <w:tab/>
      </w:r>
      <w:r w:rsidR="00DD5F2A" w:rsidRPr="000455EB">
        <w:rPr>
          <w:rFonts w:ascii="Book Antiqua" w:hAnsi="Book Antiqua"/>
        </w:rPr>
        <w:t xml:space="preserve">First Contract </w:t>
      </w:r>
      <w:r w:rsidR="00DD5F2A" w:rsidRPr="000455EB">
        <w:rPr>
          <w:rFonts w:ascii="Book Antiqua" w:hAnsi="Book Antiqua"/>
          <w:i/>
          <w:iCs/>
        </w:rPr>
        <w:t>(Supply of Goods)</w:t>
      </w:r>
      <w:r w:rsidR="00DD5F2A" w:rsidRPr="000455EB">
        <w:rPr>
          <w:rFonts w:ascii="Book Antiqua" w:hAnsi="Book Antiqua"/>
        </w:rPr>
        <w:t xml:space="preserve">: For Ex-works supply of all </w:t>
      </w:r>
      <w:proofErr w:type="spellStart"/>
      <w:r w:rsidR="00DD5F2A" w:rsidRPr="000455EB">
        <w:rPr>
          <w:rFonts w:ascii="Book Antiqua" w:hAnsi="Book Antiqua"/>
        </w:rPr>
        <w:t>equipments</w:t>
      </w:r>
      <w:proofErr w:type="spellEnd"/>
      <w:r w:rsidR="00DD5F2A" w:rsidRPr="000455EB">
        <w:rPr>
          <w:rFonts w:ascii="Book Antiqua" w:hAnsi="Book Antiqua"/>
        </w:rPr>
        <w:t xml:space="preserve"> and materials including mandatory spares and Type Tests to be conducted (whether in India or abroad).</w:t>
      </w:r>
    </w:p>
    <w:p w14:paraId="372C7A52" w14:textId="77777777" w:rsidR="00B14557" w:rsidRPr="000455EB" w:rsidRDefault="00B14557" w:rsidP="000455EB">
      <w:pPr>
        <w:jc w:val="both"/>
        <w:rPr>
          <w:rFonts w:ascii="Book Antiqua" w:hAnsi="Book Antiqua"/>
          <w:strike/>
        </w:rPr>
      </w:pPr>
    </w:p>
    <w:p w14:paraId="405D7B9F" w14:textId="77777777" w:rsidR="00DD5F2A" w:rsidRPr="000455EB" w:rsidRDefault="0047551C" w:rsidP="00DD5F2A">
      <w:pPr>
        <w:ind w:left="1620" w:hanging="540"/>
        <w:jc w:val="both"/>
        <w:rPr>
          <w:rFonts w:ascii="Book Antiqua" w:hAnsi="Book Antiqua"/>
        </w:rPr>
      </w:pPr>
      <w:r w:rsidRPr="000455EB">
        <w:rPr>
          <w:rFonts w:ascii="Book Antiqua" w:hAnsi="Book Antiqua"/>
        </w:rPr>
        <w:t>(ii)</w:t>
      </w:r>
      <w:r w:rsidRPr="000455EB">
        <w:rPr>
          <w:rFonts w:ascii="Book Antiqua" w:hAnsi="Book Antiqua"/>
        </w:rPr>
        <w:tab/>
      </w:r>
      <w:r w:rsidR="00DD5F2A" w:rsidRPr="000455EB">
        <w:rPr>
          <w:rFonts w:ascii="Book Antiqua" w:hAnsi="Book Antiqua"/>
        </w:rPr>
        <w:t xml:space="preserve">Second Contract </w:t>
      </w:r>
      <w:r w:rsidR="00DD5F2A" w:rsidRPr="000455EB">
        <w:rPr>
          <w:rFonts w:ascii="Book Antiqua" w:hAnsi="Book Antiqua"/>
          <w:i/>
          <w:iCs/>
        </w:rPr>
        <w:t>(Supply of Services)</w:t>
      </w:r>
      <w:r w:rsidR="00DD5F2A" w:rsidRPr="000455EB">
        <w:rPr>
          <w:rFonts w:ascii="Book Antiqua" w:hAnsi="Book Antiqua"/>
        </w:rPr>
        <w:t xml:space="preserve">: For providing all services i.e. inland transportation for delivery at site, In-transit insurance, unloading, handling at site, installation, Testing and Commissioning including performance testing in respect of all the </w:t>
      </w:r>
      <w:proofErr w:type="spellStart"/>
      <w:r w:rsidR="00DD5F2A" w:rsidRPr="000455EB">
        <w:rPr>
          <w:rFonts w:ascii="Book Antiqua" w:hAnsi="Book Antiqua"/>
        </w:rPr>
        <w:t>equipments</w:t>
      </w:r>
      <w:proofErr w:type="spellEnd"/>
      <w:r w:rsidR="00DD5F2A" w:rsidRPr="000455EB">
        <w:rPr>
          <w:rFonts w:ascii="Book Antiqua" w:hAnsi="Book Antiqua"/>
        </w:rPr>
        <w:t xml:space="preserve"> supplied under the "First Contract", Training to be imparted (whether in India or abroad) and any other services specified in the Contract Documents.</w:t>
      </w:r>
    </w:p>
    <w:p w14:paraId="5D5C68D0" w14:textId="77777777" w:rsidR="0047551C" w:rsidRPr="000455EB" w:rsidRDefault="0047551C" w:rsidP="0047551C">
      <w:pPr>
        <w:ind w:left="1080" w:hanging="1080"/>
        <w:jc w:val="both"/>
        <w:rPr>
          <w:rFonts w:ascii="Book Antiqua" w:hAnsi="Book Antiqua"/>
        </w:rPr>
      </w:pPr>
    </w:p>
    <w:p w14:paraId="3D2DDC8A" w14:textId="77777777" w:rsidR="0047551C" w:rsidRPr="000455EB" w:rsidRDefault="0047551C" w:rsidP="0047551C">
      <w:pPr>
        <w:ind w:left="1080"/>
        <w:jc w:val="both"/>
        <w:rPr>
          <w:rFonts w:ascii="Book Antiqua" w:hAnsi="Book Antiqua"/>
        </w:rPr>
      </w:pPr>
      <w:r w:rsidRPr="000455EB">
        <w:rPr>
          <w:rFonts w:ascii="Book Antiqua" w:hAnsi="Book Antiqua"/>
        </w:rPr>
        <w:t>Both contracts will contain a cross fall breach clause specifying that breach of one will constitute breach of the other.</w:t>
      </w:r>
    </w:p>
    <w:p w14:paraId="23725FF8" w14:textId="77777777" w:rsidR="0047551C" w:rsidRPr="000455EB" w:rsidRDefault="0047551C" w:rsidP="0047551C">
      <w:pPr>
        <w:ind w:left="1080" w:hanging="1080"/>
        <w:jc w:val="both"/>
        <w:rPr>
          <w:rFonts w:ascii="Book Antiqua" w:hAnsi="Book Antiqua"/>
        </w:rPr>
      </w:pPr>
    </w:p>
    <w:p w14:paraId="75D86BA8" w14:textId="77777777" w:rsidR="0047551C" w:rsidRPr="000455EB" w:rsidRDefault="0047551C" w:rsidP="00543F27">
      <w:pPr>
        <w:ind w:left="1080" w:hanging="1080"/>
        <w:jc w:val="both"/>
        <w:outlineLvl w:val="1"/>
        <w:rPr>
          <w:rFonts w:ascii="Book Antiqua" w:hAnsi="Book Antiqua"/>
          <w:b/>
          <w:bCs/>
        </w:rPr>
      </w:pPr>
      <w:bookmarkStart w:id="43" w:name="_Toc464572635"/>
      <w:r w:rsidRPr="000455EB">
        <w:rPr>
          <w:rFonts w:ascii="Book Antiqua" w:hAnsi="Book Antiqua"/>
          <w:b/>
          <w:bCs/>
        </w:rPr>
        <w:t>3</w:t>
      </w:r>
      <w:r w:rsidR="00363D7C" w:rsidRPr="000455EB">
        <w:rPr>
          <w:rFonts w:ascii="Book Antiqua" w:hAnsi="Book Antiqua"/>
          <w:b/>
          <w:bCs/>
        </w:rPr>
        <w:t>2</w:t>
      </w:r>
      <w:r w:rsidRPr="000455EB">
        <w:rPr>
          <w:rFonts w:ascii="Book Antiqua" w:hAnsi="Book Antiqua"/>
          <w:b/>
          <w:bCs/>
        </w:rPr>
        <w:t>.</w:t>
      </w:r>
      <w:r w:rsidRPr="000455EB">
        <w:rPr>
          <w:rFonts w:ascii="Book Antiqua" w:hAnsi="Book Antiqua"/>
          <w:b/>
          <w:bCs/>
        </w:rPr>
        <w:tab/>
        <w:t>Employer’s Right to Accept any Bid and to Reject any or all Bids</w:t>
      </w:r>
      <w:bookmarkEnd w:id="43"/>
    </w:p>
    <w:p w14:paraId="0AA6FF93" w14:textId="77777777" w:rsidR="0047551C" w:rsidRPr="000455EB" w:rsidRDefault="0047551C" w:rsidP="0047551C">
      <w:pPr>
        <w:ind w:left="1080" w:hanging="1080"/>
        <w:jc w:val="both"/>
        <w:rPr>
          <w:rFonts w:ascii="Book Antiqua" w:hAnsi="Book Antiqua"/>
        </w:rPr>
      </w:pPr>
    </w:p>
    <w:p w14:paraId="43A7617A"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2</w:t>
      </w:r>
      <w:r w:rsidRPr="000455EB">
        <w:rPr>
          <w:rFonts w:ascii="Book Antiqua" w:hAnsi="Book Antiqua"/>
        </w:rPr>
        <w:t>.1</w:t>
      </w:r>
      <w:r w:rsidRPr="000455EB">
        <w:rPr>
          <w:rFonts w:ascii="Book Antiqua" w:hAnsi="Book Antiqua"/>
        </w:rPr>
        <w:tab/>
        <w:t>The Employer reserves the right to accept or reject any bid, and to annul the bidding process and reject all bids at any time prior to award of contract, without thereby incurring any liability to the affected Bidder or bidders or any obligation to inform the affected Bidder or bidders of the grounds for the Employer’s action.</w:t>
      </w:r>
    </w:p>
    <w:p w14:paraId="07534C35" w14:textId="77777777" w:rsidR="006822DE" w:rsidRPr="000455EB" w:rsidRDefault="006822DE" w:rsidP="003E5587">
      <w:pPr>
        <w:jc w:val="both"/>
        <w:rPr>
          <w:rFonts w:ascii="Book Antiqua" w:hAnsi="Book Antiqua"/>
        </w:rPr>
      </w:pPr>
    </w:p>
    <w:p w14:paraId="219F3A4A" w14:textId="77777777" w:rsidR="0047551C" w:rsidRPr="000455EB" w:rsidRDefault="0047551C" w:rsidP="00543F27">
      <w:pPr>
        <w:ind w:left="1080" w:hanging="1080"/>
        <w:jc w:val="both"/>
        <w:outlineLvl w:val="1"/>
        <w:rPr>
          <w:rFonts w:ascii="Book Antiqua" w:hAnsi="Book Antiqua"/>
          <w:b/>
          <w:bCs/>
        </w:rPr>
      </w:pPr>
      <w:bookmarkStart w:id="44" w:name="_Toc464572636"/>
      <w:r w:rsidRPr="000455EB">
        <w:rPr>
          <w:rFonts w:ascii="Book Antiqua" w:hAnsi="Book Antiqua"/>
          <w:b/>
          <w:bCs/>
        </w:rPr>
        <w:t>3</w:t>
      </w:r>
      <w:r w:rsidR="00363D7C" w:rsidRPr="000455EB">
        <w:rPr>
          <w:rFonts w:ascii="Book Antiqua" w:hAnsi="Book Antiqua"/>
          <w:b/>
          <w:bCs/>
        </w:rPr>
        <w:t>3</w:t>
      </w:r>
      <w:r w:rsidRPr="000455EB">
        <w:rPr>
          <w:rFonts w:ascii="Book Antiqua" w:hAnsi="Book Antiqua"/>
          <w:b/>
          <w:bCs/>
        </w:rPr>
        <w:t>.</w:t>
      </w:r>
      <w:r w:rsidRPr="000455EB">
        <w:rPr>
          <w:rFonts w:ascii="Book Antiqua" w:hAnsi="Book Antiqua"/>
          <w:b/>
          <w:bCs/>
        </w:rPr>
        <w:tab/>
        <w:t>Notification of Award</w:t>
      </w:r>
      <w:bookmarkEnd w:id="44"/>
    </w:p>
    <w:p w14:paraId="748BE2B9" w14:textId="77777777" w:rsidR="0047551C" w:rsidRPr="000455EB" w:rsidRDefault="0047551C" w:rsidP="0047551C">
      <w:pPr>
        <w:ind w:left="1080" w:hanging="1080"/>
        <w:jc w:val="both"/>
        <w:rPr>
          <w:rFonts w:ascii="Book Antiqua" w:hAnsi="Book Antiqua"/>
        </w:rPr>
      </w:pPr>
    </w:p>
    <w:p w14:paraId="3585DC1A"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3</w:t>
      </w:r>
      <w:r w:rsidRPr="000455EB">
        <w:rPr>
          <w:rFonts w:ascii="Book Antiqua" w:hAnsi="Book Antiqua"/>
        </w:rPr>
        <w:t>.1</w:t>
      </w:r>
      <w:r w:rsidRPr="000455EB">
        <w:rPr>
          <w:rFonts w:ascii="Book Antiqua" w:hAnsi="Book Antiqua"/>
        </w:rPr>
        <w:tab/>
        <w:t>Prior to the expiration of the period of bid validity, the Employer will notify the successful Bidder in writing, that its bid has been accepted. The notification of award will constitute the formation of the contract.</w:t>
      </w:r>
    </w:p>
    <w:p w14:paraId="6B59A5E3" w14:textId="77777777" w:rsidR="0047551C" w:rsidRPr="000455EB" w:rsidRDefault="0047551C" w:rsidP="0047551C">
      <w:pPr>
        <w:ind w:left="1080" w:hanging="1080"/>
        <w:jc w:val="both"/>
        <w:rPr>
          <w:rFonts w:ascii="Book Antiqua" w:hAnsi="Book Antiqua"/>
        </w:rPr>
      </w:pPr>
    </w:p>
    <w:p w14:paraId="693DEA80" w14:textId="77777777" w:rsidR="009D44BC" w:rsidRPr="000455EB" w:rsidRDefault="0047551C" w:rsidP="009D44B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3</w:t>
      </w:r>
      <w:r w:rsidRPr="000455EB">
        <w:rPr>
          <w:rFonts w:ascii="Book Antiqua" w:hAnsi="Book Antiqua"/>
        </w:rPr>
        <w:t>.2</w:t>
      </w:r>
      <w:r w:rsidRPr="000455EB">
        <w:rPr>
          <w:rFonts w:ascii="Book Antiqua" w:hAnsi="Book Antiqua"/>
        </w:rPr>
        <w:tab/>
      </w:r>
      <w:r w:rsidR="00BE26AC" w:rsidRPr="000455EB">
        <w:rPr>
          <w:rFonts w:ascii="Book Antiqua" w:hAnsi="Book Antiqua"/>
        </w:rPr>
        <w:t>The Employer shall publish the results on its website, identifying the bid and Specification numbers and the following information: (</w:t>
      </w:r>
      <w:proofErr w:type="spellStart"/>
      <w:r w:rsidR="00BE26AC" w:rsidRPr="000455EB">
        <w:rPr>
          <w:rFonts w:ascii="Book Antiqua" w:hAnsi="Book Antiqua"/>
        </w:rPr>
        <w:t>i</w:t>
      </w:r>
      <w:proofErr w:type="spellEnd"/>
      <w:r w:rsidR="00BE26AC" w:rsidRPr="000455EB">
        <w:rPr>
          <w:rFonts w:ascii="Book Antiqua" w:hAnsi="Book Antiqua"/>
        </w:rPr>
        <w:t xml:space="preserve">) </w:t>
      </w:r>
      <w:r w:rsidR="00BE26AC" w:rsidRPr="000455EB">
        <w:rPr>
          <w:rFonts w:ascii="Book Antiqua" w:hAnsi="Book Antiqua"/>
        </w:rPr>
        <w:lastRenderedPageBreak/>
        <w:t xml:space="preserve">name of each Bidder who submitted a Bid; (ii) bid prices displayed as per e-form at bid opening; (iii) name and evaluated prices of each Bid that was evaluated; (iv) name of bidders whose bids were rejected and the reasons for their rejection; and (v) name of the winning Bidder, and the price it offered, as well as the duration and summary scope of the contract awarded.  </w:t>
      </w:r>
    </w:p>
    <w:p w14:paraId="075A2637" w14:textId="77777777" w:rsidR="009D44BC" w:rsidRPr="000455EB" w:rsidRDefault="009D44BC" w:rsidP="009D44BC">
      <w:pPr>
        <w:ind w:left="1080" w:hanging="1080"/>
        <w:jc w:val="both"/>
        <w:rPr>
          <w:rFonts w:ascii="Book Antiqua" w:hAnsi="Book Antiqua"/>
        </w:rPr>
      </w:pPr>
    </w:p>
    <w:p w14:paraId="2878CD2B" w14:textId="77777777" w:rsidR="0047551C" w:rsidRPr="000455EB" w:rsidRDefault="009D44BC" w:rsidP="009D44BC">
      <w:pPr>
        <w:ind w:left="1080"/>
        <w:jc w:val="both"/>
        <w:rPr>
          <w:rFonts w:ascii="Book Antiqua" w:hAnsi="Book Antiqua"/>
        </w:rPr>
      </w:pPr>
      <w:r w:rsidRPr="000455EB">
        <w:rPr>
          <w:rFonts w:ascii="Book Antiqua" w:hAnsi="Book Antiqua"/>
        </w:rPr>
        <w:t>The Employer shall promptly respond in writing to any unsuccessful Bidder who, after notification of award in accordance with above, requests in writing the grounds on which its bid was not selected.</w:t>
      </w:r>
    </w:p>
    <w:p w14:paraId="3D63C582" w14:textId="77777777" w:rsidR="009D44BC" w:rsidRPr="000455EB" w:rsidRDefault="009D44BC" w:rsidP="009D44BC">
      <w:pPr>
        <w:ind w:left="1080" w:hanging="1080"/>
        <w:jc w:val="both"/>
        <w:rPr>
          <w:rFonts w:ascii="Book Antiqua" w:hAnsi="Book Antiqua"/>
        </w:rPr>
      </w:pPr>
    </w:p>
    <w:p w14:paraId="379CF2BB"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3</w:t>
      </w:r>
      <w:r w:rsidRPr="000455EB">
        <w:rPr>
          <w:rFonts w:ascii="Book Antiqua" w:hAnsi="Book Antiqua"/>
        </w:rPr>
        <w:t>.3</w:t>
      </w:r>
      <w:r w:rsidRPr="000455EB">
        <w:rPr>
          <w:rFonts w:ascii="Book Antiqua" w:hAnsi="Book Antiqua"/>
        </w:rPr>
        <w:tab/>
        <w:t>Upon the successful Bidder’s furnishing of the performance security pursuant to ITB Clause 3</w:t>
      </w:r>
      <w:r w:rsidR="00363D7C" w:rsidRPr="000455EB">
        <w:rPr>
          <w:rFonts w:ascii="Book Antiqua" w:hAnsi="Book Antiqua"/>
        </w:rPr>
        <w:t>5</w:t>
      </w:r>
      <w:r w:rsidRPr="000455EB">
        <w:rPr>
          <w:rFonts w:ascii="Book Antiqua" w:hAnsi="Book Antiqua"/>
        </w:rPr>
        <w:t>, the Employer will promptly discharge the bid securities, pursuant to ITB Sub-Clause 13.4 &amp; 13.5.</w:t>
      </w:r>
    </w:p>
    <w:p w14:paraId="1B18B5FE" w14:textId="77777777" w:rsidR="008345CD" w:rsidRPr="000455EB" w:rsidRDefault="008345CD" w:rsidP="0047551C">
      <w:pPr>
        <w:ind w:left="1080" w:hanging="1080"/>
        <w:jc w:val="both"/>
        <w:rPr>
          <w:rFonts w:ascii="Book Antiqua" w:hAnsi="Book Antiqua"/>
        </w:rPr>
      </w:pPr>
    </w:p>
    <w:p w14:paraId="1E0AA4BF" w14:textId="77777777" w:rsidR="0047551C" w:rsidRPr="000455EB" w:rsidRDefault="0047551C" w:rsidP="00543F27">
      <w:pPr>
        <w:ind w:left="1080" w:hanging="1080"/>
        <w:jc w:val="both"/>
        <w:outlineLvl w:val="1"/>
        <w:rPr>
          <w:rFonts w:ascii="Book Antiqua" w:hAnsi="Book Antiqua"/>
          <w:b/>
          <w:bCs/>
        </w:rPr>
      </w:pPr>
      <w:bookmarkStart w:id="45" w:name="_Toc464572637"/>
      <w:r w:rsidRPr="000455EB">
        <w:rPr>
          <w:rFonts w:ascii="Book Antiqua" w:hAnsi="Book Antiqua"/>
          <w:b/>
          <w:bCs/>
        </w:rPr>
        <w:t>3</w:t>
      </w:r>
      <w:r w:rsidR="00363D7C" w:rsidRPr="000455EB">
        <w:rPr>
          <w:rFonts w:ascii="Book Antiqua" w:hAnsi="Book Antiqua"/>
          <w:b/>
          <w:bCs/>
        </w:rPr>
        <w:t>4</w:t>
      </w:r>
      <w:r w:rsidRPr="000455EB">
        <w:rPr>
          <w:rFonts w:ascii="Book Antiqua" w:hAnsi="Book Antiqua"/>
          <w:b/>
          <w:bCs/>
        </w:rPr>
        <w:t>.</w:t>
      </w:r>
      <w:r w:rsidRPr="000455EB">
        <w:rPr>
          <w:rFonts w:ascii="Book Antiqua" w:hAnsi="Book Antiqua"/>
          <w:b/>
          <w:bCs/>
        </w:rPr>
        <w:tab/>
        <w:t>Signing the Contract Agreement</w:t>
      </w:r>
      <w:bookmarkEnd w:id="45"/>
    </w:p>
    <w:p w14:paraId="195EF434" w14:textId="77777777" w:rsidR="0047551C" w:rsidRPr="000455EB" w:rsidRDefault="0047551C" w:rsidP="0047551C">
      <w:pPr>
        <w:ind w:left="1080" w:hanging="1080"/>
        <w:jc w:val="both"/>
        <w:rPr>
          <w:rFonts w:ascii="Book Antiqua" w:hAnsi="Book Antiqua"/>
        </w:rPr>
      </w:pPr>
    </w:p>
    <w:p w14:paraId="6ACB26EF"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4</w:t>
      </w:r>
      <w:r w:rsidRPr="000455EB">
        <w:rPr>
          <w:rFonts w:ascii="Book Antiqua" w:hAnsi="Book Antiqua"/>
        </w:rPr>
        <w:t>.1</w:t>
      </w:r>
      <w:r w:rsidRPr="000455EB">
        <w:rPr>
          <w:rFonts w:ascii="Book Antiqua" w:hAnsi="Book Antiqua"/>
        </w:rPr>
        <w:tab/>
        <w:t>At the same time as the Employer notifies the successful Bidder that its bid has been accepted, the Employer in consultation with the Bidder will prepare the Contract Agreement provided in the Bidding Documents, incorporating all agreements between the parties.</w:t>
      </w:r>
    </w:p>
    <w:p w14:paraId="0EA199EF" w14:textId="77777777" w:rsidR="000F2309" w:rsidRPr="000455EB" w:rsidRDefault="000F2309" w:rsidP="0047551C">
      <w:pPr>
        <w:ind w:left="1080" w:hanging="1080"/>
        <w:jc w:val="both"/>
        <w:rPr>
          <w:rFonts w:ascii="Book Antiqua" w:hAnsi="Book Antiqua"/>
        </w:rPr>
      </w:pPr>
    </w:p>
    <w:p w14:paraId="689B2A15"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4</w:t>
      </w:r>
      <w:r w:rsidRPr="000455EB">
        <w:rPr>
          <w:rFonts w:ascii="Book Antiqua" w:hAnsi="Book Antiqua"/>
        </w:rPr>
        <w:t>.2</w:t>
      </w:r>
      <w:r w:rsidRPr="000455EB">
        <w:rPr>
          <w:rFonts w:ascii="Book Antiqua" w:hAnsi="Book Antiqua"/>
        </w:rPr>
        <w:tab/>
        <w:t>The Contract Agreement shall be prepared within</w:t>
      </w:r>
      <w:r w:rsidRPr="000455EB">
        <w:rPr>
          <w:rFonts w:ascii="Book Antiqua" w:hAnsi="Book Antiqua"/>
          <w:b/>
          <w:bCs/>
          <w:i/>
          <w:iCs/>
        </w:rPr>
        <w:t xml:space="preserve"> </w:t>
      </w:r>
      <w:r w:rsidRPr="000455EB">
        <w:rPr>
          <w:rFonts w:ascii="Book Antiqua" w:hAnsi="Book Antiqua"/>
        </w:rPr>
        <w:t>twenty-eight (28) days of the Notification of Award and</w:t>
      </w:r>
      <w:r w:rsidRPr="000455EB">
        <w:rPr>
          <w:rFonts w:ascii="Book Antiqua" w:hAnsi="Book Antiqua"/>
          <w:b/>
          <w:bCs/>
          <w:i/>
          <w:iCs/>
        </w:rPr>
        <w:t xml:space="preserve"> </w:t>
      </w:r>
      <w:r w:rsidRPr="000455EB">
        <w:rPr>
          <w:rFonts w:ascii="Book Antiqua" w:hAnsi="Book Antiqua"/>
        </w:rPr>
        <w:t>the successful Bidder and the Employer</w:t>
      </w:r>
      <w:r w:rsidRPr="000455EB">
        <w:rPr>
          <w:rFonts w:ascii="Book Antiqua" w:hAnsi="Book Antiqua"/>
          <w:b/>
          <w:bCs/>
          <w:i/>
          <w:iCs/>
        </w:rPr>
        <w:t xml:space="preserve"> </w:t>
      </w:r>
      <w:r w:rsidRPr="000455EB">
        <w:rPr>
          <w:rFonts w:ascii="Book Antiqua" w:hAnsi="Book Antiqua"/>
        </w:rPr>
        <w:t>shall sign and date the Contract Agreement immediately thereafter.</w:t>
      </w:r>
    </w:p>
    <w:p w14:paraId="23AA53AD" w14:textId="77777777" w:rsidR="000F2309" w:rsidRPr="000455EB" w:rsidRDefault="000F2309" w:rsidP="00543F27">
      <w:pPr>
        <w:ind w:left="1080" w:hanging="1080"/>
        <w:jc w:val="both"/>
        <w:outlineLvl w:val="1"/>
        <w:rPr>
          <w:rFonts w:ascii="Book Antiqua" w:hAnsi="Book Antiqua"/>
          <w:b/>
          <w:bCs/>
        </w:rPr>
      </w:pPr>
    </w:p>
    <w:p w14:paraId="5858EAD7" w14:textId="77777777" w:rsidR="0047551C" w:rsidRPr="000455EB" w:rsidRDefault="0047551C" w:rsidP="00543F27">
      <w:pPr>
        <w:ind w:left="1080" w:hanging="1080"/>
        <w:jc w:val="both"/>
        <w:outlineLvl w:val="1"/>
        <w:rPr>
          <w:rFonts w:ascii="Book Antiqua" w:hAnsi="Book Antiqua"/>
          <w:b/>
          <w:bCs/>
        </w:rPr>
      </w:pPr>
      <w:bookmarkStart w:id="46" w:name="_Toc464572638"/>
      <w:r w:rsidRPr="000455EB">
        <w:rPr>
          <w:rFonts w:ascii="Book Antiqua" w:hAnsi="Book Antiqua"/>
          <w:b/>
          <w:bCs/>
        </w:rPr>
        <w:t>3</w:t>
      </w:r>
      <w:r w:rsidR="00363D7C" w:rsidRPr="000455EB">
        <w:rPr>
          <w:rFonts w:ascii="Book Antiqua" w:hAnsi="Book Antiqua"/>
          <w:b/>
          <w:bCs/>
        </w:rPr>
        <w:t>5</w:t>
      </w:r>
      <w:r w:rsidRPr="000455EB">
        <w:rPr>
          <w:rFonts w:ascii="Book Antiqua" w:hAnsi="Book Antiqua"/>
          <w:b/>
          <w:bCs/>
        </w:rPr>
        <w:t>.</w:t>
      </w:r>
      <w:r w:rsidRPr="000455EB">
        <w:rPr>
          <w:rFonts w:ascii="Book Antiqua" w:hAnsi="Book Antiqua"/>
          <w:b/>
          <w:bCs/>
        </w:rPr>
        <w:tab/>
        <w:t>Performance Security</w:t>
      </w:r>
      <w:bookmarkEnd w:id="46"/>
    </w:p>
    <w:p w14:paraId="66360F86" w14:textId="77777777" w:rsidR="0047551C" w:rsidRPr="000455EB" w:rsidRDefault="0047551C" w:rsidP="0047551C">
      <w:pPr>
        <w:ind w:left="1080" w:hanging="1080"/>
        <w:jc w:val="both"/>
        <w:rPr>
          <w:rFonts w:ascii="Book Antiqua" w:hAnsi="Book Antiqua"/>
        </w:rPr>
      </w:pPr>
    </w:p>
    <w:p w14:paraId="42FE6437"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5</w:t>
      </w:r>
      <w:r w:rsidRPr="000455EB">
        <w:rPr>
          <w:rFonts w:ascii="Book Antiqua" w:hAnsi="Book Antiqua"/>
        </w:rPr>
        <w:t>.1</w:t>
      </w:r>
      <w:r w:rsidRPr="000455EB">
        <w:rPr>
          <w:rFonts w:ascii="Book Antiqua" w:hAnsi="Book Antiqua"/>
        </w:rPr>
        <w:tab/>
        <w:t xml:space="preserve">Within twenty-eight </w:t>
      </w:r>
      <w:r w:rsidR="00A309C1" w:rsidRPr="000455EB">
        <w:rPr>
          <w:rFonts w:ascii="Book Antiqua" w:hAnsi="Book Antiqua"/>
        </w:rPr>
        <w:t>(28) days after receipt of the N</w:t>
      </w:r>
      <w:r w:rsidRPr="000455EB">
        <w:rPr>
          <w:rFonts w:ascii="Book Antiqua" w:hAnsi="Book Antiqua"/>
        </w:rPr>
        <w:t xml:space="preserve">otification of </w:t>
      </w:r>
      <w:r w:rsidR="00A309C1" w:rsidRPr="000455EB">
        <w:rPr>
          <w:rFonts w:ascii="Book Antiqua" w:hAnsi="Book Antiqua"/>
        </w:rPr>
        <w:t>A</w:t>
      </w:r>
      <w:r w:rsidRPr="000455EB">
        <w:rPr>
          <w:rFonts w:ascii="Book Antiqua" w:hAnsi="Book Antiqua"/>
        </w:rPr>
        <w:t xml:space="preserve">ward, the successful Bidder shall furnish the performance security for 10% (Ten percent) of the contract price plus additional performance securities, if any, in line with the requirement of Qualification Requirements, in the amount given in the </w:t>
      </w:r>
      <w:r w:rsidRPr="000455EB">
        <w:rPr>
          <w:rFonts w:ascii="Book Antiqua" w:hAnsi="Book Antiqua"/>
          <w:b/>
          <w:bCs/>
        </w:rPr>
        <w:t>BDS</w:t>
      </w:r>
      <w:r w:rsidRPr="000455EB">
        <w:rPr>
          <w:rFonts w:ascii="Book Antiqua" w:hAnsi="Book Antiqua"/>
        </w:rPr>
        <w:t xml:space="preserve"> and in the form provided in Section VI, Sample Forms and Procedures, of the Bidding Documents. The performance security of a joint venture shall be in the name of joint venture.</w:t>
      </w:r>
    </w:p>
    <w:p w14:paraId="34577855" w14:textId="77777777" w:rsidR="0047551C" w:rsidRPr="000455EB" w:rsidRDefault="0047551C" w:rsidP="0047551C">
      <w:pPr>
        <w:ind w:left="1080" w:hanging="1080"/>
        <w:jc w:val="both"/>
        <w:rPr>
          <w:rFonts w:ascii="Book Antiqua" w:hAnsi="Book Antiqua"/>
        </w:rPr>
      </w:pPr>
    </w:p>
    <w:p w14:paraId="1AB0335E"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5</w:t>
      </w:r>
      <w:r w:rsidRPr="000455EB">
        <w:rPr>
          <w:rFonts w:ascii="Book Antiqua" w:hAnsi="Book Antiqua"/>
        </w:rPr>
        <w:t>.2</w:t>
      </w:r>
      <w:r w:rsidRPr="000455EB">
        <w:rPr>
          <w:rFonts w:ascii="Book Antiqua" w:hAnsi="Book Antiqua"/>
        </w:rPr>
        <w:tab/>
        <w:t>Failure of the successful Bidder to comply with the requirements of ITB Clause 3</w:t>
      </w:r>
      <w:r w:rsidR="00363D7C" w:rsidRPr="000455EB">
        <w:rPr>
          <w:rFonts w:ascii="Book Antiqua" w:hAnsi="Book Antiqua"/>
        </w:rPr>
        <w:t>4</w:t>
      </w:r>
      <w:r w:rsidRPr="000455EB">
        <w:rPr>
          <w:rFonts w:ascii="Book Antiqua" w:hAnsi="Book Antiqua"/>
        </w:rPr>
        <w:t xml:space="preserve"> or Clause 3</w:t>
      </w:r>
      <w:r w:rsidR="00363D7C" w:rsidRPr="000455EB">
        <w:rPr>
          <w:rFonts w:ascii="Book Antiqua" w:hAnsi="Book Antiqua"/>
        </w:rPr>
        <w:t>5</w:t>
      </w:r>
      <w:r w:rsidRPr="000455EB">
        <w:rPr>
          <w:rFonts w:ascii="Book Antiqua" w:hAnsi="Book Antiqua"/>
        </w:rPr>
        <w:t xml:space="preserve"> shall constitute sufficient grounds for the annulment of the award and forfeiture of the bid security, in which event the Employer may make the award to the next lowest evaluated Bidder or call for new bids.</w:t>
      </w:r>
    </w:p>
    <w:p w14:paraId="74AF527F" w14:textId="77777777" w:rsidR="001E4CEB" w:rsidRPr="000455EB" w:rsidRDefault="001E4CEB" w:rsidP="0047551C">
      <w:pPr>
        <w:ind w:left="1080" w:hanging="1080"/>
        <w:jc w:val="both"/>
        <w:rPr>
          <w:rFonts w:ascii="Book Antiqua" w:hAnsi="Book Antiqua"/>
        </w:rPr>
      </w:pPr>
    </w:p>
    <w:p w14:paraId="04FCB891" w14:textId="77777777" w:rsidR="0047551C" w:rsidRPr="000455EB" w:rsidRDefault="0047551C" w:rsidP="00543F27">
      <w:pPr>
        <w:ind w:left="1080" w:right="72" w:hanging="1088"/>
        <w:jc w:val="both"/>
        <w:outlineLvl w:val="1"/>
        <w:rPr>
          <w:rFonts w:ascii="Book Antiqua" w:hAnsi="Book Antiqua"/>
        </w:rPr>
      </w:pPr>
      <w:bookmarkStart w:id="47" w:name="_Toc464572639"/>
      <w:r w:rsidRPr="000455EB">
        <w:rPr>
          <w:rFonts w:ascii="Book Antiqua" w:hAnsi="Book Antiqua"/>
          <w:b/>
          <w:bCs/>
        </w:rPr>
        <w:t>3</w:t>
      </w:r>
      <w:r w:rsidR="00363D7C" w:rsidRPr="000455EB">
        <w:rPr>
          <w:rFonts w:ascii="Book Antiqua" w:hAnsi="Book Antiqua"/>
          <w:b/>
          <w:bCs/>
        </w:rPr>
        <w:t>6</w:t>
      </w:r>
      <w:r w:rsidRPr="000455EB">
        <w:rPr>
          <w:rFonts w:ascii="Book Antiqua" w:hAnsi="Book Antiqua"/>
          <w:b/>
          <w:bCs/>
        </w:rPr>
        <w:t>.</w:t>
      </w:r>
      <w:r w:rsidRPr="000455EB">
        <w:rPr>
          <w:rFonts w:ascii="Book Antiqua" w:hAnsi="Book Antiqua"/>
          <w:b/>
          <w:bCs/>
        </w:rPr>
        <w:tab/>
        <w:t>Fraud and Corruption</w:t>
      </w:r>
      <w:bookmarkEnd w:id="47"/>
    </w:p>
    <w:p w14:paraId="6E4151D6" w14:textId="77777777" w:rsidR="0047551C" w:rsidRPr="000455EB" w:rsidRDefault="0047551C" w:rsidP="0047551C">
      <w:pPr>
        <w:ind w:left="-8" w:right="72"/>
        <w:jc w:val="both"/>
        <w:rPr>
          <w:rFonts w:ascii="Book Antiqua" w:hAnsi="Book Antiqua"/>
        </w:rPr>
      </w:pPr>
    </w:p>
    <w:p w14:paraId="5AED83AA" w14:textId="77777777" w:rsidR="0047551C" w:rsidRPr="000455EB" w:rsidRDefault="0047551C" w:rsidP="0047551C">
      <w:pPr>
        <w:ind w:left="1080"/>
        <w:jc w:val="both"/>
        <w:rPr>
          <w:rFonts w:ascii="Book Antiqua" w:hAnsi="Book Antiqua"/>
        </w:rPr>
      </w:pPr>
      <w:r w:rsidRPr="000455EB">
        <w:rPr>
          <w:rFonts w:ascii="Book Antiqua" w:hAnsi="Book Antiqua"/>
        </w:rPr>
        <w:t>It is the Employer’s policy that requires the Bidders, suppliers and contractors and their subcontractors under the contracts to observe the highest standard of ethics during the procurement and execution of such contracts. In pursuance of this policy, the Employer:</w:t>
      </w:r>
    </w:p>
    <w:p w14:paraId="64E0F396" w14:textId="77777777" w:rsidR="0047551C" w:rsidRPr="000455EB" w:rsidRDefault="0047551C" w:rsidP="0047551C">
      <w:pPr>
        <w:ind w:left="720"/>
        <w:jc w:val="both"/>
        <w:rPr>
          <w:rFonts w:ascii="Book Antiqua" w:hAnsi="Book Antiqua"/>
        </w:rPr>
      </w:pPr>
    </w:p>
    <w:p w14:paraId="24EDB1BD" w14:textId="77777777" w:rsidR="0047551C" w:rsidRPr="000455EB" w:rsidRDefault="0047551C" w:rsidP="0047551C">
      <w:pPr>
        <w:pStyle w:val="BodyTextIndent2"/>
        <w:ind w:left="1440" w:hanging="360"/>
        <w:jc w:val="both"/>
        <w:rPr>
          <w:rFonts w:ascii="Book Antiqua" w:hAnsi="Book Antiqua"/>
        </w:rPr>
      </w:pPr>
      <w:r w:rsidRPr="000455EB">
        <w:rPr>
          <w:rFonts w:ascii="Book Antiqua" w:hAnsi="Book Antiqua"/>
        </w:rPr>
        <w:t>(a)</w:t>
      </w:r>
      <w:r w:rsidRPr="000455EB">
        <w:rPr>
          <w:rFonts w:ascii="Book Antiqua" w:hAnsi="Book Antiqua"/>
        </w:rPr>
        <w:tab/>
        <w:t>defines, for the purpose of this provision, the terms set forth below as follows:</w:t>
      </w:r>
    </w:p>
    <w:p w14:paraId="4DC856E2" w14:textId="77777777" w:rsidR="0047551C" w:rsidRPr="000455EB" w:rsidRDefault="0047551C" w:rsidP="0047551C">
      <w:pPr>
        <w:ind w:left="2160" w:hanging="720"/>
        <w:jc w:val="both"/>
        <w:rPr>
          <w:rFonts w:ascii="Book Antiqua" w:hAnsi="Book Antiqua"/>
          <w:sz w:val="12"/>
          <w:szCs w:val="12"/>
        </w:rPr>
      </w:pPr>
    </w:p>
    <w:p w14:paraId="19B9F0EC" w14:textId="77777777" w:rsidR="003E5587" w:rsidRPr="000455EB" w:rsidRDefault="0047551C" w:rsidP="003E5587">
      <w:pPr>
        <w:ind w:left="2160" w:hanging="720"/>
        <w:jc w:val="both"/>
        <w:rPr>
          <w:rFonts w:ascii="Book Antiqua" w:hAnsi="Book Antiqua"/>
        </w:rPr>
      </w:pPr>
      <w:r w:rsidRPr="000455EB">
        <w:rPr>
          <w:rFonts w:ascii="Book Antiqua" w:hAnsi="Book Antiqua"/>
        </w:rPr>
        <w:t>(</w:t>
      </w:r>
      <w:proofErr w:type="spellStart"/>
      <w:r w:rsidRPr="000455EB">
        <w:rPr>
          <w:rFonts w:ascii="Book Antiqua" w:hAnsi="Book Antiqua"/>
        </w:rPr>
        <w:t>i</w:t>
      </w:r>
      <w:proofErr w:type="spellEnd"/>
      <w:r w:rsidRPr="000455EB">
        <w:rPr>
          <w:rFonts w:ascii="Book Antiqua" w:hAnsi="Book Antiqua"/>
        </w:rPr>
        <w:t>)</w:t>
      </w:r>
      <w:r w:rsidRPr="000455EB">
        <w:rPr>
          <w:rFonts w:ascii="Book Antiqua" w:hAnsi="Book Antiqua"/>
        </w:rPr>
        <w:tab/>
      </w:r>
      <w:r w:rsidR="003E5587" w:rsidRPr="000455EB">
        <w:rPr>
          <w:rFonts w:ascii="Book Antiqua" w:hAnsi="Book Antiqua"/>
        </w:rPr>
        <w:t>“Corrupt Practice” means offering, giving, receiving, or soliciting anything of value to influence the action of Employer official(s) in the procurement process.</w:t>
      </w:r>
    </w:p>
    <w:p w14:paraId="0D5C58E4" w14:textId="77777777" w:rsidR="0047551C" w:rsidRPr="000455EB" w:rsidRDefault="0047551C" w:rsidP="0047551C">
      <w:pPr>
        <w:ind w:left="2160" w:hanging="720"/>
        <w:jc w:val="both"/>
        <w:rPr>
          <w:rFonts w:ascii="Book Antiqua" w:hAnsi="Book Antiqua"/>
          <w:sz w:val="14"/>
          <w:szCs w:val="14"/>
        </w:rPr>
      </w:pPr>
    </w:p>
    <w:p w14:paraId="2ACADD6C" w14:textId="77777777" w:rsidR="0047551C" w:rsidRPr="000455EB" w:rsidRDefault="0047551C" w:rsidP="000455EB">
      <w:pPr>
        <w:ind w:left="2160" w:hanging="720"/>
        <w:jc w:val="both"/>
        <w:rPr>
          <w:rFonts w:ascii="Book Antiqua" w:hAnsi="Book Antiqua"/>
          <w:strike/>
          <w:sz w:val="22"/>
          <w:szCs w:val="22"/>
        </w:rPr>
      </w:pPr>
      <w:r w:rsidRPr="000455EB">
        <w:rPr>
          <w:rFonts w:ascii="Book Antiqua" w:hAnsi="Book Antiqua"/>
        </w:rPr>
        <w:t>(ii)</w:t>
      </w:r>
      <w:r w:rsidRPr="000455EB">
        <w:rPr>
          <w:rFonts w:ascii="Book Antiqua" w:hAnsi="Book Antiqua"/>
        </w:rPr>
        <w:tab/>
      </w:r>
      <w:r w:rsidR="00BF7FC5" w:rsidRPr="000455EB">
        <w:rPr>
          <w:rFonts w:ascii="Book Antiqua" w:hAnsi="Book Antiqua"/>
        </w:rPr>
        <w:t>“Fraudulent Practice’” means any act including suppression/ misrepresentation of facts, submissions of forged/ false documents, making false declarations etc. that knowingly or recklessly misleads, or attempts to mislead, a party to obtain a financial gain or benefit, or to avoid an obligation, or to influence procurement process to the detriment of interest of the Employer, including collusive practices among bidders (prior to or after bid submission) to establish bid prices at artificial, non-competitive levels and to deprive Employer of the benefits of competitive prices.</w:t>
      </w:r>
    </w:p>
    <w:p w14:paraId="439D53B9" w14:textId="77777777" w:rsidR="00BF7FC5" w:rsidRPr="000455EB" w:rsidRDefault="00BF7FC5" w:rsidP="00BF7FC5">
      <w:pPr>
        <w:ind w:left="2160"/>
        <w:jc w:val="both"/>
        <w:rPr>
          <w:rFonts w:ascii="Book Antiqua" w:hAnsi="Book Antiqua"/>
        </w:rPr>
      </w:pPr>
    </w:p>
    <w:p w14:paraId="05A1B1BC" w14:textId="77777777" w:rsidR="00BF7FC5" w:rsidRPr="000455EB" w:rsidRDefault="0047551C" w:rsidP="000455EB">
      <w:pPr>
        <w:ind w:left="2160" w:hanging="720"/>
        <w:jc w:val="both"/>
        <w:rPr>
          <w:rFonts w:ascii="Book Antiqua" w:hAnsi="Book Antiqua"/>
        </w:rPr>
      </w:pPr>
      <w:r w:rsidRPr="000455EB">
        <w:rPr>
          <w:rFonts w:ascii="Book Antiqua" w:hAnsi="Book Antiqua"/>
        </w:rPr>
        <w:t>(iii)</w:t>
      </w:r>
      <w:r w:rsidRPr="000455EB">
        <w:rPr>
          <w:rFonts w:ascii="Book Antiqua" w:hAnsi="Book Antiqua"/>
        </w:rPr>
        <w:tab/>
      </w:r>
      <w:r w:rsidR="00BF7FC5" w:rsidRPr="000455EB">
        <w:rPr>
          <w:rFonts w:ascii="Book Antiqua" w:hAnsi="Book Antiqua"/>
        </w:rPr>
        <w:t>“collusive practice” shall also include an arrangement between two or more parties designed to achieve an illegitimate purpose to the detriment of interest of Employer.</w:t>
      </w:r>
    </w:p>
    <w:p w14:paraId="272C1E63" w14:textId="77777777" w:rsidR="0047551C" w:rsidRPr="000455EB" w:rsidRDefault="0047551C" w:rsidP="0047551C">
      <w:pPr>
        <w:ind w:left="2160" w:hanging="720"/>
        <w:jc w:val="both"/>
        <w:rPr>
          <w:rFonts w:ascii="Book Antiqua" w:hAnsi="Book Antiqua"/>
          <w:sz w:val="16"/>
          <w:szCs w:val="16"/>
        </w:rPr>
      </w:pPr>
    </w:p>
    <w:p w14:paraId="6296926E" w14:textId="77777777" w:rsidR="0047551C" w:rsidRPr="000455EB" w:rsidRDefault="0047551C" w:rsidP="0047551C">
      <w:pPr>
        <w:ind w:left="2160" w:hanging="720"/>
        <w:jc w:val="both"/>
        <w:rPr>
          <w:rFonts w:ascii="Book Antiqua" w:hAnsi="Book Antiqua"/>
        </w:rPr>
      </w:pPr>
      <w:r w:rsidRPr="000455EB">
        <w:rPr>
          <w:rFonts w:ascii="Book Antiqua" w:hAnsi="Book Antiqua"/>
        </w:rPr>
        <w:t>(iv)</w:t>
      </w:r>
      <w:r w:rsidRPr="000455EB">
        <w:rPr>
          <w:rFonts w:ascii="Book Antiqua" w:hAnsi="Book Antiqua"/>
        </w:rPr>
        <w:tab/>
        <w:t>“coercive practice” is impairing or harming, or threatening to impair or harm, directly or indirectly, any party or the property of the party to influence improperly the actions of a party;</w:t>
      </w:r>
    </w:p>
    <w:p w14:paraId="457C7754" w14:textId="77777777" w:rsidR="0047551C" w:rsidRPr="000455EB" w:rsidRDefault="0047551C" w:rsidP="0047551C">
      <w:pPr>
        <w:ind w:left="2160" w:hanging="720"/>
        <w:jc w:val="both"/>
        <w:rPr>
          <w:rFonts w:ascii="Book Antiqua" w:hAnsi="Book Antiqua"/>
          <w:sz w:val="16"/>
          <w:szCs w:val="16"/>
        </w:rPr>
      </w:pPr>
    </w:p>
    <w:p w14:paraId="52FAA489" w14:textId="77777777" w:rsidR="00BF7FC5" w:rsidRPr="000455EB" w:rsidRDefault="0047551C" w:rsidP="000455EB">
      <w:pPr>
        <w:ind w:left="2160" w:hanging="720"/>
        <w:jc w:val="both"/>
        <w:rPr>
          <w:rFonts w:ascii="Book Antiqua" w:hAnsi="Book Antiqua"/>
          <w:strike/>
        </w:rPr>
      </w:pPr>
      <w:r w:rsidRPr="000455EB">
        <w:rPr>
          <w:rFonts w:ascii="Book Antiqua" w:hAnsi="Book Antiqua"/>
        </w:rPr>
        <w:t>(v)</w:t>
      </w:r>
      <w:r w:rsidRPr="000455EB">
        <w:rPr>
          <w:rFonts w:ascii="Book Antiqua" w:hAnsi="Book Antiqua"/>
        </w:rPr>
        <w:tab/>
      </w:r>
      <w:r w:rsidR="00BF7FC5" w:rsidRPr="000455EB">
        <w:rPr>
          <w:rFonts w:ascii="Book Antiqua" w:hAnsi="Book Antiqua"/>
        </w:rPr>
        <w:t xml:space="preserve">“Obstructive practice” means </w:t>
      </w:r>
    </w:p>
    <w:p w14:paraId="7486FF7F" w14:textId="77777777" w:rsidR="00BF7FC5" w:rsidRPr="000455EB" w:rsidRDefault="00BF7FC5" w:rsidP="00BF7FC5">
      <w:pPr>
        <w:tabs>
          <w:tab w:val="left" w:pos="1037"/>
        </w:tabs>
        <w:jc w:val="both"/>
        <w:rPr>
          <w:rFonts w:ascii="Book Antiqua" w:hAnsi="Book Antiqua"/>
          <w:sz w:val="22"/>
          <w:szCs w:val="22"/>
        </w:rPr>
      </w:pPr>
    </w:p>
    <w:p w14:paraId="7A04A245" w14:textId="77777777" w:rsidR="00BF7FC5" w:rsidRPr="000455EB" w:rsidRDefault="00BF7FC5" w:rsidP="00BF7FC5">
      <w:pPr>
        <w:ind w:left="2880" w:hanging="720"/>
        <w:jc w:val="both"/>
        <w:rPr>
          <w:rFonts w:ascii="Book Antiqua" w:hAnsi="Book Antiqua"/>
        </w:rPr>
      </w:pPr>
      <w:r w:rsidRPr="000455EB">
        <w:rPr>
          <w:rFonts w:ascii="Book Antiqua" w:hAnsi="Book Antiqua"/>
        </w:rPr>
        <w:t xml:space="preserve">(aa) deliberately destroying, falsifying, altering or concealing of evidence material to the investigation or making false statements to investigators in order to materially impede investigation into allegations of a corrupt, fraudulent, coercive, or collusive practice; and/ or threatening, harassing or intimidating any party to prevent it from disclosing its knowledge of matters relevant to the investigation or from pursuing the investigation, </w:t>
      </w:r>
    </w:p>
    <w:p w14:paraId="1ED22A14" w14:textId="77777777" w:rsidR="00BF7FC5" w:rsidRPr="000455EB" w:rsidRDefault="00BF7FC5" w:rsidP="00BF7FC5">
      <w:pPr>
        <w:ind w:left="2880" w:hanging="720"/>
        <w:jc w:val="both"/>
        <w:rPr>
          <w:rFonts w:ascii="Book Antiqua" w:hAnsi="Book Antiqua"/>
        </w:rPr>
      </w:pPr>
    </w:p>
    <w:p w14:paraId="7FA5023A" w14:textId="77777777" w:rsidR="00BF7FC5" w:rsidRPr="000455EB" w:rsidRDefault="00BF7FC5" w:rsidP="00BF7FC5">
      <w:pPr>
        <w:ind w:left="2160" w:firstLine="720"/>
        <w:jc w:val="both"/>
        <w:rPr>
          <w:rFonts w:ascii="Book Antiqua" w:hAnsi="Book Antiqua"/>
        </w:rPr>
      </w:pPr>
      <w:r w:rsidRPr="000455EB">
        <w:rPr>
          <w:rFonts w:ascii="Book Antiqua" w:hAnsi="Book Antiqua"/>
        </w:rPr>
        <w:lastRenderedPageBreak/>
        <w:t xml:space="preserve"> or  </w:t>
      </w:r>
    </w:p>
    <w:p w14:paraId="7853576A" w14:textId="77777777" w:rsidR="00BF7FC5" w:rsidRPr="000455EB" w:rsidRDefault="00BF7FC5" w:rsidP="00BF7FC5">
      <w:pPr>
        <w:ind w:left="2160" w:firstLine="720"/>
        <w:jc w:val="both"/>
        <w:rPr>
          <w:rFonts w:ascii="Book Antiqua" w:hAnsi="Book Antiqua"/>
        </w:rPr>
      </w:pPr>
    </w:p>
    <w:p w14:paraId="304D7086" w14:textId="77777777" w:rsidR="00BF7FC5" w:rsidRPr="000455EB" w:rsidRDefault="00BF7FC5" w:rsidP="00BF7FC5">
      <w:pPr>
        <w:ind w:left="2880" w:hanging="720"/>
        <w:jc w:val="both"/>
        <w:rPr>
          <w:rFonts w:ascii="Book Antiqua" w:hAnsi="Book Antiqua"/>
        </w:rPr>
      </w:pPr>
      <w:r w:rsidRPr="000455EB">
        <w:rPr>
          <w:rFonts w:ascii="Book Antiqua" w:hAnsi="Book Antiqua"/>
        </w:rPr>
        <w:t>(bb)    acts intended to materially impede the exercise of the contractual rights or audit or access to information.</w:t>
      </w:r>
    </w:p>
    <w:p w14:paraId="25E297A1" w14:textId="77777777" w:rsidR="00BF7FC5" w:rsidRPr="000455EB" w:rsidRDefault="00BF7FC5" w:rsidP="00BF7FC5">
      <w:pPr>
        <w:pStyle w:val="BodyTextIndent2"/>
        <w:ind w:left="1440"/>
        <w:jc w:val="both"/>
        <w:rPr>
          <w:rFonts w:ascii="Book Antiqua" w:hAnsi="Book Antiqua"/>
          <w:sz w:val="28"/>
          <w:szCs w:val="28"/>
        </w:rPr>
      </w:pPr>
    </w:p>
    <w:p w14:paraId="00DFB1E4" w14:textId="77777777" w:rsidR="0047551C" w:rsidRPr="000455EB" w:rsidRDefault="0047551C" w:rsidP="0047551C">
      <w:pPr>
        <w:pStyle w:val="BodyTextIndent2"/>
        <w:ind w:left="1440" w:hanging="360"/>
        <w:jc w:val="both"/>
        <w:rPr>
          <w:rFonts w:ascii="Book Antiqua" w:hAnsi="Book Antiqua"/>
        </w:rPr>
      </w:pPr>
      <w:r w:rsidRPr="000455EB">
        <w:rPr>
          <w:rFonts w:ascii="Book Antiqua" w:hAnsi="Book Antiqua"/>
        </w:rPr>
        <w:t>(b)</w:t>
      </w:r>
      <w:r w:rsidRPr="000455EB">
        <w:rPr>
          <w:rFonts w:ascii="Book Antiqua" w:hAnsi="Book Antiqua"/>
        </w:rPr>
        <w:tab/>
        <w:t>will reject a proposal for award if it determines that the bidder recommended for award has, directly or through an agent, engaged in corrupt, fraudulent, collusive, coercive or obstructive practices in competing for the contract in question;</w:t>
      </w:r>
    </w:p>
    <w:p w14:paraId="20B8265C" w14:textId="77777777" w:rsidR="0047551C" w:rsidRPr="000455EB" w:rsidRDefault="0047551C" w:rsidP="0047551C">
      <w:pPr>
        <w:pStyle w:val="BodyTextIndent2"/>
        <w:ind w:left="1440"/>
        <w:jc w:val="both"/>
        <w:rPr>
          <w:rFonts w:ascii="Book Antiqua" w:hAnsi="Book Antiqua"/>
          <w:sz w:val="22"/>
          <w:szCs w:val="22"/>
        </w:rPr>
      </w:pPr>
    </w:p>
    <w:p w14:paraId="53A4698B" w14:textId="77777777" w:rsidR="0047551C" w:rsidRPr="000455EB" w:rsidRDefault="0047551C" w:rsidP="0047551C">
      <w:pPr>
        <w:pStyle w:val="BodyTextIndent2"/>
        <w:ind w:left="1440" w:hanging="360"/>
        <w:jc w:val="both"/>
        <w:rPr>
          <w:rFonts w:ascii="Book Antiqua" w:hAnsi="Book Antiqua"/>
        </w:rPr>
      </w:pPr>
      <w:r w:rsidRPr="000455EB">
        <w:rPr>
          <w:rFonts w:ascii="Book Antiqua" w:hAnsi="Book Antiqua"/>
        </w:rPr>
        <w:t>(c)</w:t>
      </w:r>
      <w:r w:rsidRPr="000455EB">
        <w:rPr>
          <w:rFonts w:ascii="Book Antiqua" w:hAnsi="Book Antiqua"/>
        </w:rPr>
        <w:tab/>
        <w:t>will sanction a firm or individual, including declaring ineligible, either indefinitely or for a stated period of time, to be awarded a contract if it at any time determines that the firm has, directly or through an agent, engaged in corrupt, fraudulent, collusive, coercive or obstructive practices in competing for, or in executing, a contract; and</w:t>
      </w:r>
    </w:p>
    <w:p w14:paraId="6571E1D5" w14:textId="77777777" w:rsidR="0047551C" w:rsidRPr="000455EB" w:rsidRDefault="0047551C" w:rsidP="0047551C">
      <w:pPr>
        <w:pStyle w:val="BodyTextIndent2"/>
        <w:ind w:left="1440"/>
        <w:jc w:val="both"/>
        <w:rPr>
          <w:rFonts w:ascii="Book Antiqua" w:hAnsi="Book Antiqua"/>
        </w:rPr>
      </w:pPr>
      <w:r w:rsidRPr="000455EB">
        <w:rPr>
          <w:rFonts w:ascii="Book Antiqua" w:hAnsi="Book Antiqua"/>
        </w:rPr>
        <w:t xml:space="preserve"> </w:t>
      </w:r>
    </w:p>
    <w:p w14:paraId="5CF192ED" w14:textId="77777777" w:rsidR="0047551C" w:rsidRPr="000455EB" w:rsidRDefault="0047551C" w:rsidP="0047551C">
      <w:pPr>
        <w:pStyle w:val="BodyTextIndent2"/>
        <w:ind w:left="1440" w:hanging="360"/>
        <w:jc w:val="both"/>
        <w:rPr>
          <w:rFonts w:ascii="Book Antiqua" w:hAnsi="Book Antiqua"/>
        </w:rPr>
      </w:pPr>
      <w:r w:rsidRPr="000455EB">
        <w:rPr>
          <w:rFonts w:ascii="Book Antiqua" w:hAnsi="Book Antiqua"/>
        </w:rPr>
        <w:t>(d)</w:t>
      </w:r>
      <w:r w:rsidRPr="000455EB">
        <w:rPr>
          <w:rFonts w:ascii="Book Antiqua" w:hAnsi="Book Antiqua"/>
        </w:rPr>
        <w:tab/>
        <w:t>will have the right to require that the provision be included in Bidding Documents and in contracts, requiring Bidders, suppliers, and contractors and their sub-contractors to permit the Employer to inspect their accounts and records and other documents relating to bid submission and contract performance and to have them audited by auditors appointed by the Employer.</w:t>
      </w:r>
    </w:p>
    <w:p w14:paraId="3A9E732D" w14:textId="77777777" w:rsidR="00CA3B3F" w:rsidRPr="000455EB" w:rsidRDefault="00CA3B3F">
      <w:pPr>
        <w:jc w:val="center"/>
        <w:rPr>
          <w:rFonts w:ascii="Book Antiqua" w:hAnsi="Book Antiqua"/>
          <w:b/>
          <w:bCs/>
          <w:lang w:val="en-GB"/>
        </w:rPr>
      </w:pPr>
    </w:p>
    <w:p w14:paraId="6BB56075" w14:textId="77777777" w:rsidR="00CA3B3F" w:rsidRDefault="00CA3B3F" w:rsidP="00BD03A2">
      <w:pPr>
        <w:jc w:val="center"/>
        <w:rPr>
          <w:rFonts w:ascii="Book Antiqua" w:hAnsi="Book Antiqua"/>
          <w:b/>
          <w:bCs/>
          <w:lang w:val="en-GB"/>
        </w:rPr>
      </w:pPr>
      <w:r w:rsidRPr="000455EB">
        <w:rPr>
          <w:rFonts w:ascii="Book Antiqua" w:hAnsi="Book Antiqua"/>
          <w:b/>
          <w:bCs/>
          <w:lang w:val="en-GB"/>
        </w:rPr>
        <w:t xml:space="preserve">----- </w:t>
      </w:r>
      <w:r w:rsidRPr="000455EB">
        <w:rPr>
          <w:rFonts w:ascii="Book Antiqua" w:hAnsi="Book Antiqua"/>
          <w:b/>
          <w:bCs/>
          <w:i/>
          <w:iCs/>
          <w:lang w:val="en-GB"/>
        </w:rPr>
        <w:t xml:space="preserve">End of Section-II (ITB) </w:t>
      </w:r>
      <w:r w:rsidRPr="000455EB">
        <w:rPr>
          <w:rFonts w:ascii="Book Antiqua" w:hAnsi="Book Antiqua"/>
          <w:b/>
          <w:bCs/>
          <w:lang w:val="en-GB"/>
        </w:rPr>
        <w:t>----</w:t>
      </w:r>
    </w:p>
    <w:p w14:paraId="15FFC1C8" w14:textId="77777777" w:rsidR="00375BC0" w:rsidRPr="00341EEE" w:rsidRDefault="00375BC0" w:rsidP="00D659E2">
      <w:pPr>
        <w:rPr>
          <w:rFonts w:ascii="Book Antiqua" w:hAnsi="Book Antiqua"/>
          <w:b/>
        </w:rPr>
      </w:pPr>
    </w:p>
    <w:sectPr w:rsidR="00375BC0" w:rsidRPr="00341EEE" w:rsidSect="008345CD">
      <w:footerReference w:type="default" r:id="rId17"/>
      <w:pgSz w:w="11909" w:h="16834" w:code="9"/>
      <w:pgMar w:top="1440" w:right="1728" w:bottom="1440" w:left="1728"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70C273" w14:textId="77777777" w:rsidR="004A0C3C" w:rsidRDefault="004A0C3C">
      <w:r>
        <w:separator/>
      </w:r>
    </w:p>
  </w:endnote>
  <w:endnote w:type="continuationSeparator" w:id="0">
    <w:p w14:paraId="1860042E" w14:textId="77777777" w:rsidR="004A0C3C" w:rsidRDefault="004A0C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AEBFBA" w14:textId="77777777" w:rsidR="0042271B" w:rsidRDefault="0042271B" w:rsidP="002B426B">
    <w:pPr>
      <w:pStyle w:val="Footer"/>
      <w:tabs>
        <w:tab w:val="clear" w:pos="8640"/>
        <w:tab w:val="right" w:pos="8460"/>
      </w:tabs>
      <w:rPr>
        <w:rFonts w:ascii="Book Antiqua" w:hAnsi="Book Antiqua"/>
        <w:sz w:val="22"/>
        <w:szCs w:val="22"/>
      </w:rPr>
    </w:pPr>
  </w:p>
  <w:p w14:paraId="42FE337D" w14:textId="77777777" w:rsidR="0042271B" w:rsidRDefault="0042271B" w:rsidP="002B426B">
    <w:pPr>
      <w:pStyle w:val="Footer"/>
      <w:tabs>
        <w:tab w:val="clear" w:pos="8640"/>
        <w:tab w:val="right" w:pos="8460"/>
      </w:tabs>
      <w:rPr>
        <w:rStyle w:val="PageNumber"/>
        <w:rFonts w:ascii="Book Antiqua" w:hAnsi="Book Antiqua"/>
        <w:sz w:val="22"/>
        <w:szCs w:val="22"/>
      </w:rPr>
    </w:pPr>
    <w:r>
      <w:rPr>
        <w:rFonts w:ascii="Book Antiqua" w:hAnsi="Book Antiqua"/>
        <w:sz w:val="22"/>
        <w:szCs w:val="22"/>
      </w:rPr>
      <w:t xml:space="preserve">Section – II: Instruction to Bidders </w:t>
    </w:r>
    <w:r>
      <w:rPr>
        <w:rFonts w:ascii="Book Antiqua" w:hAnsi="Book Antiqua"/>
        <w:sz w:val="22"/>
        <w:szCs w:val="22"/>
      </w:rPr>
      <w:tab/>
    </w:r>
    <w:r>
      <w:rPr>
        <w:rFonts w:ascii="Book Antiqua" w:hAnsi="Book Antiqua"/>
        <w:sz w:val="22"/>
        <w:szCs w:val="22"/>
      </w:rPr>
      <w:tab/>
    </w:r>
  </w:p>
  <w:p w14:paraId="2D0A11FC" w14:textId="033B4D67" w:rsidR="0042271B" w:rsidRDefault="0042271B" w:rsidP="002B426B">
    <w:pPr>
      <w:pStyle w:val="Footer"/>
      <w:tabs>
        <w:tab w:val="clear" w:pos="8640"/>
        <w:tab w:val="right" w:pos="9000"/>
      </w:tabs>
      <w:rPr>
        <w:rStyle w:val="PageNumber"/>
        <w:rFonts w:ascii="Book Antiqua" w:hAnsi="Book Antiqua"/>
        <w:sz w:val="20"/>
        <w:szCs w:val="20"/>
      </w:rPr>
    </w:pPr>
    <w:r>
      <w:rPr>
        <w:rStyle w:val="PageNumber"/>
        <w:rFonts w:ascii="Book Antiqua" w:hAnsi="Book Antiqua"/>
        <w:sz w:val="20"/>
        <w:szCs w:val="20"/>
      </w:rPr>
      <w:t>Vol.-I/S&amp;I/</w:t>
    </w:r>
    <w:r w:rsidRPr="00E43615">
      <w:rPr>
        <w:rStyle w:val="PageNumber"/>
        <w:rFonts w:ascii="Book Antiqua" w:hAnsi="Book Antiqua"/>
        <w:sz w:val="20"/>
        <w:szCs w:val="20"/>
      </w:rPr>
      <w:t>ITB</w:t>
    </w:r>
    <w:r>
      <w:rPr>
        <w:rStyle w:val="PageNumber"/>
        <w:rFonts w:ascii="Book Antiqua" w:hAnsi="Book Antiqua"/>
        <w:sz w:val="20"/>
        <w:szCs w:val="20"/>
      </w:rPr>
      <w:t>-DCB-PRANIT</w:t>
    </w:r>
    <w:r w:rsidRPr="00E43615">
      <w:rPr>
        <w:rStyle w:val="PageNumber"/>
        <w:rFonts w:ascii="Book Antiqua" w:hAnsi="Book Antiqua"/>
        <w:sz w:val="20"/>
        <w:szCs w:val="20"/>
      </w:rPr>
      <w:t>/SSTE/</w:t>
    </w:r>
    <w:r>
      <w:rPr>
        <w:rStyle w:val="PageNumber"/>
        <w:rFonts w:ascii="Book Antiqua" w:hAnsi="Book Antiqua"/>
        <w:sz w:val="20"/>
        <w:szCs w:val="20"/>
      </w:rPr>
      <w:t xml:space="preserve">July </w:t>
    </w:r>
    <w:r w:rsidRPr="00E43615">
      <w:rPr>
        <w:rStyle w:val="PageNumber"/>
        <w:rFonts w:ascii="Book Antiqua" w:hAnsi="Book Antiqua"/>
        <w:sz w:val="20"/>
        <w:szCs w:val="20"/>
      </w:rPr>
      <w:t>20</w:t>
    </w:r>
    <w:r>
      <w:rPr>
        <w:rStyle w:val="PageNumber"/>
        <w:rFonts w:ascii="Book Antiqua" w:hAnsi="Book Antiqua"/>
        <w:sz w:val="20"/>
        <w:szCs w:val="20"/>
      </w:rPr>
      <w:t>21</w:t>
    </w:r>
  </w:p>
  <w:p w14:paraId="7660C6A3" w14:textId="77777777" w:rsidR="0042271B" w:rsidRDefault="0042271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5ADD13" w14:textId="24420863" w:rsidR="0042271B" w:rsidRDefault="0042271B" w:rsidP="008345CD">
    <w:pPr>
      <w:pStyle w:val="Footer"/>
      <w:tabs>
        <w:tab w:val="clear" w:pos="8640"/>
        <w:tab w:val="right" w:pos="8460"/>
      </w:tabs>
      <w:rPr>
        <w:rStyle w:val="PageNumber"/>
        <w:rFonts w:ascii="Book Antiqua" w:hAnsi="Book Antiqua"/>
        <w:sz w:val="22"/>
        <w:szCs w:val="22"/>
      </w:rPr>
    </w:pPr>
    <w:r>
      <w:rPr>
        <w:rFonts w:ascii="Book Antiqua" w:hAnsi="Book Antiqua"/>
        <w:sz w:val="22"/>
        <w:szCs w:val="22"/>
      </w:rPr>
      <w:t xml:space="preserve">Section – II: Instruction to Bidders </w:t>
    </w:r>
    <w:r>
      <w:rPr>
        <w:rFonts w:ascii="Book Antiqua" w:hAnsi="Book Antiqua"/>
        <w:sz w:val="22"/>
        <w:szCs w:val="22"/>
      </w:rPr>
      <w:tab/>
    </w:r>
    <w:r>
      <w:rPr>
        <w:rFonts w:ascii="Book Antiqua" w:hAnsi="Book Antiqua"/>
        <w:sz w:val="22"/>
        <w:szCs w:val="22"/>
      </w:rPr>
      <w:tab/>
      <w:t xml:space="preserve">Page </w:t>
    </w:r>
    <w:r>
      <w:rPr>
        <w:rStyle w:val="PageNumber"/>
        <w:rFonts w:ascii="Book Antiqua" w:hAnsi="Book Antiqua"/>
        <w:sz w:val="22"/>
        <w:szCs w:val="22"/>
      </w:rPr>
      <w:fldChar w:fldCharType="begin"/>
    </w:r>
    <w:r>
      <w:rPr>
        <w:rStyle w:val="PageNumber"/>
        <w:rFonts w:ascii="Book Antiqua" w:hAnsi="Book Antiqua"/>
        <w:sz w:val="22"/>
        <w:szCs w:val="22"/>
      </w:rPr>
      <w:instrText xml:space="preserve"> PAGE </w:instrText>
    </w:r>
    <w:r>
      <w:rPr>
        <w:rStyle w:val="PageNumber"/>
        <w:rFonts w:ascii="Book Antiqua" w:hAnsi="Book Antiqua"/>
        <w:sz w:val="22"/>
        <w:szCs w:val="22"/>
      </w:rPr>
      <w:fldChar w:fldCharType="separate"/>
    </w:r>
    <w:r w:rsidR="00D11A2C">
      <w:rPr>
        <w:rStyle w:val="PageNumber"/>
        <w:rFonts w:ascii="Book Antiqua" w:hAnsi="Book Antiqua"/>
        <w:noProof/>
        <w:sz w:val="22"/>
        <w:szCs w:val="22"/>
      </w:rPr>
      <w:t>31</w:t>
    </w:r>
    <w:r>
      <w:rPr>
        <w:rStyle w:val="PageNumber"/>
        <w:rFonts w:ascii="Book Antiqua" w:hAnsi="Book Antiqua"/>
        <w:sz w:val="22"/>
        <w:szCs w:val="22"/>
      </w:rPr>
      <w:fldChar w:fldCharType="end"/>
    </w:r>
  </w:p>
  <w:p w14:paraId="4D42C119" w14:textId="77777777" w:rsidR="0042271B" w:rsidRDefault="0042271B" w:rsidP="00732D87">
    <w:pPr>
      <w:pStyle w:val="Footer"/>
      <w:tabs>
        <w:tab w:val="clear" w:pos="8640"/>
        <w:tab w:val="right" w:pos="9000"/>
      </w:tabs>
      <w:rPr>
        <w:rStyle w:val="PageNumber"/>
        <w:rFonts w:ascii="Book Antiqua" w:hAnsi="Book Antiqua"/>
        <w:sz w:val="20"/>
        <w:szCs w:val="20"/>
      </w:rPr>
    </w:pPr>
    <w:r>
      <w:rPr>
        <w:rStyle w:val="PageNumber"/>
        <w:rFonts w:ascii="Book Antiqua" w:hAnsi="Book Antiqua"/>
        <w:sz w:val="20"/>
        <w:szCs w:val="20"/>
      </w:rPr>
      <w:t>Vol.-I/S&amp;I/</w:t>
    </w:r>
    <w:r w:rsidRPr="00E43615">
      <w:rPr>
        <w:rStyle w:val="PageNumber"/>
        <w:rFonts w:ascii="Book Antiqua" w:hAnsi="Book Antiqua"/>
        <w:sz w:val="20"/>
        <w:szCs w:val="20"/>
      </w:rPr>
      <w:t>ITB</w:t>
    </w:r>
    <w:r>
      <w:rPr>
        <w:rStyle w:val="PageNumber"/>
        <w:rFonts w:ascii="Book Antiqua" w:hAnsi="Book Antiqua"/>
        <w:sz w:val="20"/>
        <w:szCs w:val="20"/>
      </w:rPr>
      <w:t>-DCB-PRANIT</w:t>
    </w:r>
    <w:r w:rsidRPr="00E43615">
      <w:rPr>
        <w:rStyle w:val="PageNumber"/>
        <w:rFonts w:ascii="Book Antiqua" w:hAnsi="Book Antiqua"/>
        <w:sz w:val="20"/>
        <w:szCs w:val="20"/>
      </w:rPr>
      <w:t>/SSTE/</w:t>
    </w:r>
    <w:r>
      <w:rPr>
        <w:rStyle w:val="PageNumber"/>
        <w:rFonts w:ascii="Book Antiqua" w:hAnsi="Book Antiqua"/>
        <w:sz w:val="20"/>
        <w:szCs w:val="20"/>
      </w:rPr>
      <w:t xml:space="preserve">July </w:t>
    </w:r>
    <w:r w:rsidRPr="00E43615">
      <w:rPr>
        <w:rStyle w:val="PageNumber"/>
        <w:rFonts w:ascii="Book Antiqua" w:hAnsi="Book Antiqua"/>
        <w:sz w:val="20"/>
        <w:szCs w:val="20"/>
      </w:rPr>
      <w:t>20</w:t>
    </w:r>
    <w:r>
      <w:rPr>
        <w:rStyle w:val="PageNumber"/>
        <w:rFonts w:ascii="Book Antiqua" w:hAnsi="Book Antiqua"/>
        <w:sz w:val="20"/>
        <w:szCs w:val="20"/>
      </w:rPr>
      <w:t>21</w:t>
    </w:r>
  </w:p>
  <w:p w14:paraId="31402DF2" w14:textId="77777777" w:rsidR="0042271B" w:rsidRDefault="0042271B">
    <w:pPr>
      <w:pStyle w:val="Footer"/>
      <w:tabs>
        <w:tab w:val="clear" w:pos="8640"/>
        <w:tab w:val="right" w:pos="9000"/>
      </w:tabs>
      <w:rPr>
        <w:rFonts w:ascii="Book Antiqua" w:hAnsi="Book Antiqua"/>
        <w:sz w:val="20"/>
        <w:szCs w:val="20"/>
      </w:rPr>
    </w:pPr>
  </w:p>
  <w:p w14:paraId="062F5F3B" w14:textId="77777777" w:rsidR="0042271B" w:rsidRPr="001E403F" w:rsidRDefault="0042271B">
    <w:pPr>
      <w:pStyle w:val="Footer"/>
      <w:tabs>
        <w:tab w:val="clear" w:pos="8640"/>
        <w:tab w:val="right" w:pos="9000"/>
      </w:tabs>
      <w:rPr>
        <w:rFonts w:ascii="Book Antiqua" w:hAnsi="Book Antiqua"/>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8524ED" w14:textId="77777777" w:rsidR="004A0C3C" w:rsidRDefault="004A0C3C">
      <w:r>
        <w:separator/>
      </w:r>
    </w:p>
  </w:footnote>
  <w:footnote w:type="continuationSeparator" w:id="0">
    <w:p w14:paraId="20FC2069" w14:textId="77777777" w:rsidR="004A0C3C" w:rsidRDefault="004A0C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A2175"/>
    <w:multiLevelType w:val="multilevel"/>
    <w:tmpl w:val="5AB2EC2C"/>
    <w:lvl w:ilvl="0">
      <w:start w:val="15"/>
      <w:numFmt w:val="decimal"/>
      <w:lvlText w:val="%1"/>
      <w:lvlJc w:val="left"/>
      <w:pPr>
        <w:tabs>
          <w:tab w:val="num" w:pos="1080"/>
        </w:tabs>
        <w:ind w:left="1080" w:hanging="1080"/>
      </w:pPr>
      <w:rPr>
        <w:rFonts w:hint="default"/>
      </w:rPr>
    </w:lvl>
    <w:lvl w:ilvl="1">
      <w:start w:val="1"/>
      <w:numFmt w:val="decimal"/>
      <w:lvlText w:val="%1.%2"/>
      <w:lvlJc w:val="left"/>
      <w:pPr>
        <w:tabs>
          <w:tab w:val="num" w:pos="1080"/>
        </w:tabs>
        <w:ind w:left="1080" w:hanging="1080"/>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37850C9"/>
    <w:multiLevelType w:val="hybridMultilevel"/>
    <w:tmpl w:val="5E66F9AC"/>
    <w:lvl w:ilvl="0" w:tplc="FFFFFFFF">
      <w:start w:val="5"/>
      <w:numFmt w:val="decimal"/>
      <w:lvlText w:val="%1."/>
      <w:lvlJc w:val="left"/>
      <w:pPr>
        <w:tabs>
          <w:tab w:val="num" w:pos="2169"/>
        </w:tabs>
        <w:ind w:left="2169" w:hanging="720"/>
      </w:pPr>
      <w:rPr>
        <w:rFonts w:hint="default"/>
      </w:rPr>
    </w:lvl>
    <w:lvl w:ilvl="1" w:tplc="FFFFFFFF" w:tentative="1">
      <w:start w:val="1"/>
      <w:numFmt w:val="lowerLetter"/>
      <w:lvlText w:val="%2."/>
      <w:lvlJc w:val="left"/>
      <w:pPr>
        <w:tabs>
          <w:tab w:val="num" w:pos="2529"/>
        </w:tabs>
        <w:ind w:left="2529" w:hanging="360"/>
      </w:pPr>
    </w:lvl>
    <w:lvl w:ilvl="2" w:tplc="FFFFFFFF" w:tentative="1">
      <w:start w:val="1"/>
      <w:numFmt w:val="lowerRoman"/>
      <w:lvlText w:val="%3."/>
      <w:lvlJc w:val="right"/>
      <w:pPr>
        <w:tabs>
          <w:tab w:val="num" w:pos="3249"/>
        </w:tabs>
        <w:ind w:left="3249" w:hanging="180"/>
      </w:pPr>
    </w:lvl>
    <w:lvl w:ilvl="3" w:tplc="FFFFFFFF" w:tentative="1">
      <w:start w:val="1"/>
      <w:numFmt w:val="decimal"/>
      <w:lvlText w:val="%4."/>
      <w:lvlJc w:val="left"/>
      <w:pPr>
        <w:tabs>
          <w:tab w:val="num" w:pos="3969"/>
        </w:tabs>
        <w:ind w:left="3969" w:hanging="360"/>
      </w:pPr>
    </w:lvl>
    <w:lvl w:ilvl="4" w:tplc="FFFFFFFF" w:tentative="1">
      <w:start w:val="1"/>
      <w:numFmt w:val="lowerLetter"/>
      <w:lvlText w:val="%5."/>
      <w:lvlJc w:val="left"/>
      <w:pPr>
        <w:tabs>
          <w:tab w:val="num" w:pos="4689"/>
        </w:tabs>
        <w:ind w:left="4689" w:hanging="360"/>
      </w:pPr>
    </w:lvl>
    <w:lvl w:ilvl="5" w:tplc="FFFFFFFF" w:tentative="1">
      <w:start w:val="1"/>
      <w:numFmt w:val="lowerRoman"/>
      <w:lvlText w:val="%6."/>
      <w:lvlJc w:val="right"/>
      <w:pPr>
        <w:tabs>
          <w:tab w:val="num" w:pos="5409"/>
        </w:tabs>
        <w:ind w:left="5409" w:hanging="180"/>
      </w:pPr>
    </w:lvl>
    <w:lvl w:ilvl="6" w:tplc="FFFFFFFF" w:tentative="1">
      <w:start w:val="1"/>
      <w:numFmt w:val="decimal"/>
      <w:lvlText w:val="%7."/>
      <w:lvlJc w:val="left"/>
      <w:pPr>
        <w:tabs>
          <w:tab w:val="num" w:pos="6129"/>
        </w:tabs>
        <w:ind w:left="6129" w:hanging="360"/>
      </w:pPr>
    </w:lvl>
    <w:lvl w:ilvl="7" w:tplc="FFFFFFFF" w:tentative="1">
      <w:start w:val="1"/>
      <w:numFmt w:val="lowerLetter"/>
      <w:lvlText w:val="%8."/>
      <w:lvlJc w:val="left"/>
      <w:pPr>
        <w:tabs>
          <w:tab w:val="num" w:pos="6849"/>
        </w:tabs>
        <w:ind w:left="6849" w:hanging="360"/>
      </w:pPr>
    </w:lvl>
    <w:lvl w:ilvl="8" w:tplc="FFFFFFFF" w:tentative="1">
      <w:start w:val="1"/>
      <w:numFmt w:val="lowerRoman"/>
      <w:lvlText w:val="%9."/>
      <w:lvlJc w:val="right"/>
      <w:pPr>
        <w:tabs>
          <w:tab w:val="num" w:pos="7569"/>
        </w:tabs>
        <w:ind w:left="7569" w:hanging="180"/>
      </w:pPr>
    </w:lvl>
  </w:abstractNum>
  <w:abstractNum w:abstractNumId="2" w15:restartNumberingAfterBreak="0">
    <w:nsid w:val="07BF699D"/>
    <w:multiLevelType w:val="hybridMultilevel"/>
    <w:tmpl w:val="EB5A9422"/>
    <w:lvl w:ilvl="0" w:tplc="E4B81AA2">
      <w:start w:val="1"/>
      <w:numFmt w:val="lowerLetter"/>
      <w:lvlText w:val="%1)"/>
      <w:lvlJc w:val="left"/>
      <w:pPr>
        <w:ind w:left="18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BE785C"/>
    <w:multiLevelType w:val="hybridMultilevel"/>
    <w:tmpl w:val="AB8A6B66"/>
    <w:lvl w:ilvl="0" w:tplc="DB447ED8">
      <w:start w:val="4"/>
      <w:numFmt w:val="lowerLetter"/>
      <w:lvlText w:val="(%1)"/>
      <w:lvlJc w:val="left"/>
      <w:pPr>
        <w:tabs>
          <w:tab w:val="num" w:pos="1785"/>
        </w:tabs>
        <w:ind w:left="1785" w:hanging="360"/>
      </w:pPr>
      <w:rPr>
        <w:rFonts w:hint="default"/>
      </w:rPr>
    </w:lvl>
    <w:lvl w:ilvl="1" w:tplc="04090019" w:tentative="1">
      <w:start w:val="1"/>
      <w:numFmt w:val="lowerLetter"/>
      <w:lvlText w:val="%2."/>
      <w:lvlJc w:val="left"/>
      <w:pPr>
        <w:tabs>
          <w:tab w:val="num" w:pos="2505"/>
        </w:tabs>
        <w:ind w:left="2505" w:hanging="360"/>
      </w:pPr>
    </w:lvl>
    <w:lvl w:ilvl="2" w:tplc="0409001B" w:tentative="1">
      <w:start w:val="1"/>
      <w:numFmt w:val="lowerRoman"/>
      <w:lvlText w:val="%3."/>
      <w:lvlJc w:val="right"/>
      <w:pPr>
        <w:tabs>
          <w:tab w:val="num" w:pos="3225"/>
        </w:tabs>
        <w:ind w:left="3225" w:hanging="180"/>
      </w:pPr>
    </w:lvl>
    <w:lvl w:ilvl="3" w:tplc="0409000F" w:tentative="1">
      <w:start w:val="1"/>
      <w:numFmt w:val="decimal"/>
      <w:lvlText w:val="%4."/>
      <w:lvlJc w:val="left"/>
      <w:pPr>
        <w:tabs>
          <w:tab w:val="num" w:pos="3945"/>
        </w:tabs>
        <w:ind w:left="3945" w:hanging="360"/>
      </w:pPr>
    </w:lvl>
    <w:lvl w:ilvl="4" w:tplc="04090019" w:tentative="1">
      <w:start w:val="1"/>
      <w:numFmt w:val="lowerLetter"/>
      <w:lvlText w:val="%5."/>
      <w:lvlJc w:val="left"/>
      <w:pPr>
        <w:tabs>
          <w:tab w:val="num" w:pos="4665"/>
        </w:tabs>
        <w:ind w:left="4665" w:hanging="360"/>
      </w:pPr>
    </w:lvl>
    <w:lvl w:ilvl="5" w:tplc="0409001B" w:tentative="1">
      <w:start w:val="1"/>
      <w:numFmt w:val="lowerRoman"/>
      <w:lvlText w:val="%6."/>
      <w:lvlJc w:val="right"/>
      <w:pPr>
        <w:tabs>
          <w:tab w:val="num" w:pos="5385"/>
        </w:tabs>
        <w:ind w:left="5385" w:hanging="180"/>
      </w:pPr>
    </w:lvl>
    <w:lvl w:ilvl="6" w:tplc="0409000F" w:tentative="1">
      <w:start w:val="1"/>
      <w:numFmt w:val="decimal"/>
      <w:lvlText w:val="%7."/>
      <w:lvlJc w:val="left"/>
      <w:pPr>
        <w:tabs>
          <w:tab w:val="num" w:pos="6105"/>
        </w:tabs>
        <w:ind w:left="6105" w:hanging="360"/>
      </w:pPr>
    </w:lvl>
    <w:lvl w:ilvl="7" w:tplc="04090019" w:tentative="1">
      <w:start w:val="1"/>
      <w:numFmt w:val="lowerLetter"/>
      <w:lvlText w:val="%8."/>
      <w:lvlJc w:val="left"/>
      <w:pPr>
        <w:tabs>
          <w:tab w:val="num" w:pos="6825"/>
        </w:tabs>
        <w:ind w:left="6825" w:hanging="360"/>
      </w:pPr>
    </w:lvl>
    <w:lvl w:ilvl="8" w:tplc="0409001B" w:tentative="1">
      <w:start w:val="1"/>
      <w:numFmt w:val="lowerRoman"/>
      <w:lvlText w:val="%9."/>
      <w:lvlJc w:val="right"/>
      <w:pPr>
        <w:tabs>
          <w:tab w:val="num" w:pos="7545"/>
        </w:tabs>
        <w:ind w:left="7545" w:hanging="180"/>
      </w:pPr>
    </w:lvl>
  </w:abstractNum>
  <w:abstractNum w:abstractNumId="4" w15:restartNumberingAfterBreak="0">
    <w:nsid w:val="0D134B8A"/>
    <w:multiLevelType w:val="hybridMultilevel"/>
    <w:tmpl w:val="4CD614F6"/>
    <w:lvl w:ilvl="0" w:tplc="60BA50B2">
      <w:start w:val="2"/>
      <w:numFmt w:val="lowerLetter"/>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0F362ABD"/>
    <w:multiLevelType w:val="hybridMultilevel"/>
    <w:tmpl w:val="C186E45A"/>
    <w:lvl w:ilvl="0" w:tplc="6706C268">
      <w:start w:val="1"/>
      <w:numFmt w:val="lowerRoman"/>
      <w:lvlText w:val="(%1)"/>
      <w:lvlJc w:val="left"/>
      <w:pPr>
        <w:tabs>
          <w:tab w:val="num" w:pos="840"/>
        </w:tabs>
        <w:ind w:left="840" w:hanging="720"/>
      </w:pPr>
      <w:rPr>
        <w:rFonts w:hint="default"/>
      </w:rPr>
    </w:lvl>
    <w:lvl w:ilvl="1" w:tplc="04090019" w:tentative="1">
      <w:start w:val="1"/>
      <w:numFmt w:val="lowerLetter"/>
      <w:lvlText w:val="%2."/>
      <w:lvlJc w:val="left"/>
      <w:pPr>
        <w:tabs>
          <w:tab w:val="num" w:pos="1200"/>
        </w:tabs>
        <w:ind w:left="1200" w:hanging="360"/>
      </w:pPr>
    </w:lvl>
    <w:lvl w:ilvl="2" w:tplc="0409001B" w:tentative="1">
      <w:start w:val="1"/>
      <w:numFmt w:val="lowerRoman"/>
      <w:lvlText w:val="%3."/>
      <w:lvlJc w:val="right"/>
      <w:pPr>
        <w:tabs>
          <w:tab w:val="num" w:pos="1920"/>
        </w:tabs>
        <w:ind w:left="1920" w:hanging="180"/>
      </w:pPr>
    </w:lvl>
    <w:lvl w:ilvl="3" w:tplc="0409000F" w:tentative="1">
      <w:start w:val="1"/>
      <w:numFmt w:val="decimal"/>
      <w:lvlText w:val="%4."/>
      <w:lvlJc w:val="left"/>
      <w:pPr>
        <w:tabs>
          <w:tab w:val="num" w:pos="2640"/>
        </w:tabs>
        <w:ind w:left="2640" w:hanging="360"/>
      </w:pPr>
    </w:lvl>
    <w:lvl w:ilvl="4" w:tplc="04090019" w:tentative="1">
      <w:start w:val="1"/>
      <w:numFmt w:val="lowerLetter"/>
      <w:lvlText w:val="%5."/>
      <w:lvlJc w:val="left"/>
      <w:pPr>
        <w:tabs>
          <w:tab w:val="num" w:pos="3360"/>
        </w:tabs>
        <w:ind w:left="3360" w:hanging="360"/>
      </w:pPr>
    </w:lvl>
    <w:lvl w:ilvl="5" w:tplc="0409001B" w:tentative="1">
      <w:start w:val="1"/>
      <w:numFmt w:val="lowerRoman"/>
      <w:lvlText w:val="%6."/>
      <w:lvlJc w:val="right"/>
      <w:pPr>
        <w:tabs>
          <w:tab w:val="num" w:pos="4080"/>
        </w:tabs>
        <w:ind w:left="4080" w:hanging="180"/>
      </w:pPr>
    </w:lvl>
    <w:lvl w:ilvl="6" w:tplc="0409000F" w:tentative="1">
      <w:start w:val="1"/>
      <w:numFmt w:val="decimal"/>
      <w:lvlText w:val="%7."/>
      <w:lvlJc w:val="left"/>
      <w:pPr>
        <w:tabs>
          <w:tab w:val="num" w:pos="4800"/>
        </w:tabs>
        <w:ind w:left="4800" w:hanging="360"/>
      </w:pPr>
    </w:lvl>
    <w:lvl w:ilvl="7" w:tplc="04090019" w:tentative="1">
      <w:start w:val="1"/>
      <w:numFmt w:val="lowerLetter"/>
      <w:lvlText w:val="%8."/>
      <w:lvlJc w:val="left"/>
      <w:pPr>
        <w:tabs>
          <w:tab w:val="num" w:pos="5520"/>
        </w:tabs>
        <w:ind w:left="5520" w:hanging="360"/>
      </w:pPr>
    </w:lvl>
    <w:lvl w:ilvl="8" w:tplc="0409001B" w:tentative="1">
      <w:start w:val="1"/>
      <w:numFmt w:val="lowerRoman"/>
      <w:lvlText w:val="%9."/>
      <w:lvlJc w:val="right"/>
      <w:pPr>
        <w:tabs>
          <w:tab w:val="num" w:pos="6240"/>
        </w:tabs>
        <w:ind w:left="6240" w:hanging="180"/>
      </w:pPr>
    </w:lvl>
  </w:abstractNum>
  <w:abstractNum w:abstractNumId="6" w15:restartNumberingAfterBreak="0">
    <w:nsid w:val="0F822038"/>
    <w:multiLevelType w:val="hybridMultilevel"/>
    <w:tmpl w:val="8BF00ACA"/>
    <w:lvl w:ilvl="0" w:tplc="31169BF8">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08B45D7"/>
    <w:multiLevelType w:val="hybridMultilevel"/>
    <w:tmpl w:val="37C028E8"/>
    <w:lvl w:ilvl="0" w:tplc="D586F186">
      <w:start w:val="1"/>
      <w:numFmt w:val="lowerRoman"/>
      <w:lvlText w:val="(%1)"/>
      <w:lvlJc w:val="left"/>
      <w:pPr>
        <w:tabs>
          <w:tab w:val="num" w:pos="2340"/>
        </w:tabs>
        <w:ind w:left="234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EF2A62"/>
    <w:multiLevelType w:val="multilevel"/>
    <w:tmpl w:val="4E2E8DF2"/>
    <w:lvl w:ilvl="0">
      <w:start w:val="35"/>
      <w:numFmt w:val="decimal"/>
      <w:lvlText w:val="%1"/>
      <w:lvlJc w:val="left"/>
      <w:pPr>
        <w:tabs>
          <w:tab w:val="num" w:pos="540"/>
        </w:tabs>
        <w:ind w:left="540" w:hanging="540"/>
      </w:pPr>
    </w:lvl>
    <w:lvl w:ilvl="1">
      <w:start w:val="1"/>
      <w:numFmt w:val="decimal"/>
      <w:lvlText w:val="%1.%2"/>
      <w:lvlJc w:val="left"/>
      <w:pPr>
        <w:tabs>
          <w:tab w:val="num" w:pos="540"/>
        </w:tabs>
        <w:ind w:left="540" w:hanging="54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9" w15:restartNumberingAfterBreak="0">
    <w:nsid w:val="203A0B1D"/>
    <w:multiLevelType w:val="hybridMultilevel"/>
    <w:tmpl w:val="1B8C2D70"/>
    <w:lvl w:ilvl="0" w:tplc="62CCB5D6">
      <w:start w:val="1"/>
      <w:numFmt w:val="lowerLetter"/>
      <w:lvlText w:val="%1)"/>
      <w:lvlJc w:val="left"/>
      <w:pPr>
        <w:tabs>
          <w:tab w:val="num" w:pos="1440"/>
        </w:tabs>
        <w:ind w:left="144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206B6587"/>
    <w:multiLevelType w:val="hybridMultilevel"/>
    <w:tmpl w:val="E0106DAA"/>
    <w:lvl w:ilvl="0" w:tplc="71229266">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1" w15:restartNumberingAfterBreak="0">
    <w:nsid w:val="248F3B79"/>
    <w:multiLevelType w:val="hybridMultilevel"/>
    <w:tmpl w:val="BE3CBC3A"/>
    <w:lvl w:ilvl="0" w:tplc="D586F186">
      <w:start w:val="1"/>
      <w:numFmt w:val="lowerRoman"/>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5240BFE"/>
    <w:multiLevelType w:val="hybridMultilevel"/>
    <w:tmpl w:val="0C905A88"/>
    <w:lvl w:ilvl="0" w:tplc="4FD04674">
      <w:start w:val="1"/>
      <w:numFmt w:val="lowerRoman"/>
      <w:lvlText w:val="(%1)"/>
      <w:lvlJc w:val="left"/>
      <w:pPr>
        <w:tabs>
          <w:tab w:val="num" w:pos="2160"/>
        </w:tabs>
        <w:ind w:left="2160" w:hanging="720"/>
      </w:pPr>
      <w:rPr>
        <w:rFonts w:hint="default"/>
      </w:rPr>
    </w:lvl>
    <w:lvl w:ilvl="1" w:tplc="8466C392">
      <w:start w:val="1"/>
      <w:numFmt w:val="lowerLetter"/>
      <w:lvlText w:val="%2)"/>
      <w:lvlJc w:val="left"/>
      <w:pPr>
        <w:tabs>
          <w:tab w:val="num" w:pos="1980"/>
        </w:tabs>
        <w:ind w:left="1980" w:hanging="360"/>
      </w:pPr>
      <w:rPr>
        <w:rFonts w:hint="default"/>
        <w:u w:val="none"/>
      </w:r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3" w15:restartNumberingAfterBreak="0">
    <w:nsid w:val="258631E6"/>
    <w:multiLevelType w:val="hybridMultilevel"/>
    <w:tmpl w:val="E6D66388"/>
    <w:lvl w:ilvl="0" w:tplc="D586F186">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7FA5901"/>
    <w:multiLevelType w:val="hybridMultilevel"/>
    <w:tmpl w:val="92D2F7B0"/>
    <w:lvl w:ilvl="0" w:tplc="D586F186">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2E6E7E42"/>
    <w:multiLevelType w:val="hybridMultilevel"/>
    <w:tmpl w:val="E0106DAA"/>
    <w:lvl w:ilvl="0" w:tplc="71229266">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6" w15:restartNumberingAfterBreak="0">
    <w:nsid w:val="32FC2074"/>
    <w:multiLevelType w:val="hybridMultilevel"/>
    <w:tmpl w:val="CA06FC42"/>
    <w:lvl w:ilvl="0" w:tplc="403CD05A">
      <w:start w:val="6"/>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32E2F09"/>
    <w:multiLevelType w:val="hybridMultilevel"/>
    <w:tmpl w:val="7D7C61D6"/>
    <w:lvl w:ilvl="0" w:tplc="F304A26C">
      <w:start w:val="1"/>
      <w:numFmt w:val="upperRoman"/>
      <w:lvlText w:val="%1."/>
      <w:lvlJc w:val="left"/>
      <w:pPr>
        <w:tabs>
          <w:tab w:val="num" w:pos="1800"/>
        </w:tabs>
        <w:ind w:left="1800" w:hanging="720"/>
      </w:pPr>
      <w:rPr>
        <w:rFonts w:hint="default"/>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8" w15:restartNumberingAfterBreak="0">
    <w:nsid w:val="3FEE51A0"/>
    <w:multiLevelType w:val="hybridMultilevel"/>
    <w:tmpl w:val="704C8016"/>
    <w:lvl w:ilvl="0" w:tplc="6706C268">
      <w:start w:val="1"/>
      <w:numFmt w:val="lowerRoman"/>
      <w:lvlText w:val="(%1)"/>
      <w:lvlJc w:val="left"/>
      <w:pPr>
        <w:tabs>
          <w:tab w:val="num" w:pos="840"/>
        </w:tabs>
        <w:ind w:left="84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0E4330C"/>
    <w:multiLevelType w:val="hybridMultilevel"/>
    <w:tmpl w:val="92D2F7B0"/>
    <w:lvl w:ilvl="0" w:tplc="D586F186">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2323B0B"/>
    <w:multiLevelType w:val="hybridMultilevel"/>
    <w:tmpl w:val="15DA9984"/>
    <w:lvl w:ilvl="0" w:tplc="34122530">
      <w:start w:val="1"/>
      <w:numFmt w:val="lowerLetter"/>
      <w:lvlText w:val="(%1)"/>
      <w:lvlJc w:val="left"/>
      <w:pPr>
        <w:tabs>
          <w:tab w:val="num" w:pos="1053"/>
        </w:tabs>
        <w:ind w:left="1053" w:hanging="360"/>
      </w:pPr>
      <w:rPr>
        <w:rFonts w:hint="default"/>
      </w:rPr>
    </w:lvl>
    <w:lvl w:ilvl="1" w:tplc="04090019" w:tentative="1">
      <w:start w:val="1"/>
      <w:numFmt w:val="lowerLetter"/>
      <w:lvlText w:val="%2."/>
      <w:lvlJc w:val="left"/>
      <w:pPr>
        <w:tabs>
          <w:tab w:val="num" w:pos="1773"/>
        </w:tabs>
        <w:ind w:left="1773" w:hanging="360"/>
      </w:pPr>
    </w:lvl>
    <w:lvl w:ilvl="2" w:tplc="0409001B" w:tentative="1">
      <w:start w:val="1"/>
      <w:numFmt w:val="lowerRoman"/>
      <w:lvlText w:val="%3."/>
      <w:lvlJc w:val="right"/>
      <w:pPr>
        <w:tabs>
          <w:tab w:val="num" w:pos="2493"/>
        </w:tabs>
        <w:ind w:left="2493" w:hanging="180"/>
      </w:pPr>
    </w:lvl>
    <w:lvl w:ilvl="3" w:tplc="0409000F" w:tentative="1">
      <w:start w:val="1"/>
      <w:numFmt w:val="decimal"/>
      <w:lvlText w:val="%4."/>
      <w:lvlJc w:val="left"/>
      <w:pPr>
        <w:tabs>
          <w:tab w:val="num" w:pos="3213"/>
        </w:tabs>
        <w:ind w:left="3213" w:hanging="360"/>
      </w:pPr>
    </w:lvl>
    <w:lvl w:ilvl="4" w:tplc="04090019" w:tentative="1">
      <w:start w:val="1"/>
      <w:numFmt w:val="lowerLetter"/>
      <w:lvlText w:val="%5."/>
      <w:lvlJc w:val="left"/>
      <w:pPr>
        <w:tabs>
          <w:tab w:val="num" w:pos="3933"/>
        </w:tabs>
        <w:ind w:left="3933" w:hanging="360"/>
      </w:pPr>
    </w:lvl>
    <w:lvl w:ilvl="5" w:tplc="0409001B" w:tentative="1">
      <w:start w:val="1"/>
      <w:numFmt w:val="lowerRoman"/>
      <w:lvlText w:val="%6."/>
      <w:lvlJc w:val="right"/>
      <w:pPr>
        <w:tabs>
          <w:tab w:val="num" w:pos="4653"/>
        </w:tabs>
        <w:ind w:left="4653" w:hanging="180"/>
      </w:pPr>
    </w:lvl>
    <w:lvl w:ilvl="6" w:tplc="0409000F" w:tentative="1">
      <w:start w:val="1"/>
      <w:numFmt w:val="decimal"/>
      <w:lvlText w:val="%7."/>
      <w:lvlJc w:val="left"/>
      <w:pPr>
        <w:tabs>
          <w:tab w:val="num" w:pos="5373"/>
        </w:tabs>
        <w:ind w:left="5373" w:hanging="360"/>
      </w:pPr>
    </w:lvl>
    <w:lvl w:ilvl="7" w:tplc="04090019" w:tentative="1">
      <w:start w:val="1"/>
      <w:numFmt w:val="lowerLetter"/>
      <w:lvlText w:val="%8."/>
      <w:lvlJc w:val="left"/>
      <w:pPr>
        <w:tabs>
          <w:tab w:val="num" w:pos="6093"/>
        </w:tabs>
        <w:ind w:left="6093" w:hanging="360"/>
      </w:pPr>
    </w:lvl>
    <w:lvl w:ilvl="8" w:tplc="0409001B" w:tentative="1">
      <w:start w:val="1"/>
      <w:numFmt w:val="lowerRoman"/>
      <w:lvlText w:val="%9."/>
      <w:lvlJc w:val="right"/>
      <w:pPr>
        <w:tabs>
          <w:tab w:val="num" w:pos="6813"/>
        </w:tabs>
        <w:ind w:left="6813" w:hanging="180"/>
      </w:pPr>
    </w:lvl>
  </w:abstractNum>
  <w:abstractNum w:abstractNumId="21" w15:restartNumberingAfterBreak="0">
    <w:nsid w:val="44AA6E6D"/>
    <w:multiLevelType w:val="hybridMultilevel"/>
    <w:tmpl w:val="6AD27FF2"/>
    <w:lvl w:ilvl="0" w:tplc="E2A0D908">
      <w:start w:val="1"/>
      <w:numFmt w:val="lowerLetter"/>
      <w:lvlText w:val="%1)"/>
      <w:lvlJc w:val="left"/>
      <w:pPr>
        <w:tabs>
          <w:tab w:val="num" w:pos="1620"/>
        </w:tabs>
        <w:ind w:left="1620" w:hanging="360"/>
      </w:pPr>
      <w:rPr>
        <w:strike w:val="0"/>
        <w:dstrike w:val="0"/>
        <w:u w:val="none"/>
        <w:effect w:val="none"/>
      </w:rPr>
    </w:lvl>
    <w:lvl w:ilvl="1" w:tplc="04090019">
      <w:start w:val="1"/>
      <w:numFmt w:val="lowerLetter"/>
      <w:lvlText w:val="%2."/>
      <w:lvlJc w:val="left"/>
      <w:pPr>
        <w:tabs>
          <w:tab w:val="num" w:pos="2340"/>
        </w:tabs>
        <w:ind w:left="2340" w:hanging="360"/>
      </w:pPr>
    </w:lvl>
    <w:lvl w:ilvl="2" w:tplc="0409001B">
      <w:start w:val="1"/>
      <w:numFmt w:val="decimal"/>
      <w:lvlText w:val="%3."/>
      <w:lvlJc w:val="left"/>
      <w:pPr>
        <w:tabs>
          <w:tab w:val="num" w:pos="3426"/>
        </w:tabs>
        <w:ind w:left="3426" w:hanging="360"/>
      </w:pPr>
    </w:lvl>
    <w:lvl w:ilvl="3" w:tplc="0409000F">
      <w:start w:val="1"/>
      <w:numFmt w:val="decimal"/>
      <w:lvlText w:val="%4."/>
      <w:lvlJc w:val="left"/>
      <w:pPr>
        <w:tabs>
          <w:tab w:val="num" w:pos="4146"/>
        </w:tabs>
        <w:ind w:left="4146" w:hanging="360"/>
      </w:pPr>
    </w:lvl>
    <w:lvl w:ilvl="4" w:tplc="04090019">
      <w:start w:val="1"/>
      <w:numFmt w:val="decimal"/>
      <w:lvlText w:val="%5."/>
      <w:lvlJc w:val="left"/>
      <w:pPr>
        <w:tabs>
          <w:tab w:val="num" w:pos="4866"/>
        </w:tabs>
        <w:ind w:left="4866" w:hanging="360"/>
      </w:pPr>
    </w:lvl>
    <w:lvl w:ilvl="5" w:tplc="0409001B">
      <w:start w:val="1"/>
      <w:numFmt w:val="decimal"/>
      <w:lvlText w:val="%6."/>
      <w:lvlJc w:val="left"/>
      <w:pPr>
        <w:tabs>
          <w:tab w:val="num" w:pos="5586"/>
        </w:tabs>
        <w:ind w:left="5586" w:hanging="360"/>
      </w:pPr>
    </w:lvl>
    <w:lvl w:ilvl="6" w:tplc="0409000F">
      <w:start w:val="1"/>
      <w:numFmt w:val="decimal"/>
      <w:lvlText w:val="%7."/>
      <w:lvlJc w:val="left"/>
      <w:pPr>
        <w:tabs>
          <w:tab w:val="num" w:pos="6306"/>
        </w:tabs>
        <w:ind w:left="6306" w:hanging="360"/>
      </w:pPr>
    </w:lvl>
    <w:lvl w:ilvl="7" w:tplc="04090019">
      <w:start w:val="1"/>
      <w:numFmt w:val="decimal"/>
      <w:lvlText w:val="%8."/>
      <w:lvlJc w:val="left"/>
      <w:pPr>
        <w:tabs>
          <w:tab w:val="num" w:pos="7026"/>
        </w:tabs>
        <w:ind w:left="7026" w:hanging="360"/>
      </w:pPr>
    </w:lvl>
    <w:lvl w:ilvl="8" w:tplc="0409001B">
      <w:start w:val="1"/>
      <w:numFmt w:val="decimal"/>
      <w:lvlText w:val="%9."/>
      <w:lvlJc w:val="left"/>
      <w:pPr>
        <w:tabs>
          <w:tab w:val="num" w:pos="7746"/>
        </w:tabs>
        <w:ind w:left="7746" w:hanging="360"/>
      </w:pPr>
    </w:lvl>
  </w:abstractNum>
  <w:abstractNum w:abstractNumId="22" w15:restartNumberingAfterBreak="0">
    <w:nsid w:val="45120EB2"/>
    <w:multiLevelType w:val="hybridMultilevel"/>
    <w:tmpl w:val="D39ED254"/>
    <w:lvl w:ilvl="0" w:tplc="6706C268">
      <w:start w:val="1"/>
      <w:numFmt w:val="lowerRoman"/>
      <w:lvlText w:val="(%1)"/>
      <w:lvlJc w:val="left"/>
      <w:pPr>
        <w:tabs>
          <w:tab w:val="num" w:pos="840"/>
        </w:tabs>
        <w:ind w:left="84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A8A65D2"/>
    <w:multiLevelType w:val="hybridMultilevel"/>
    <w:tmpl w:val="39026C5C"/>
    <w:lvl w:ilvl="0" w:tplc="29D2EACC">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EDC1B78"/>
    <w:multiLevelType w:val="hybridMultilevel"/>
    <w:tmpl w:val="461E6862"/>
    <w:lvl w:ilvl="0" w:tplc="DC1CC7AE">
      <w:start w:val="34"/>
      <w:numFmt w:val="decimal"/>
      <w:lvlText w:val="%1."/>
      <w:lvlJc w:val="left"/>
      <w:pPr>
        <w:tabs>
          <w:tab w:val="num" w:pos="1440"/>
        </w:tabs>
        <w:ind w:left="1440" w:hanging="1080"/>
      </w:pPr>
      <w:rPr>
        <w:rFonts w:hint="default"/>
      </w:rPr>
    </w:lvl>
    <w:lvl w:ilvl="1" w:tplc="18FE22DC">
      <w:numFmt w:val="none"/>
      <w:lvlText w:val=""/>
      <w:lvlJc w:val="left"/>
      <w:pPr>
        <w:tabs>
          <w:tab w:val="num" w:pos="360"/>
        </w:tabs>
      </w:pPr>
    </w:lvl>
    <w:lvl w:ilvl="2" w:tplc="D1F2AE1C">
      <w:numFmt w:val="none"/>
      <w:lvlText w:val=""/>
      <w:lvlJc w:val="left"/>
      <w:pPr>
        <w:tabs>
          <w:tab w:val="num" w:pos="360"/>
        </w:tabs>
      </w:pPr>
    </w:lvl>
    <w:lvl w:ilvl="3" w:tplc="F62C8862">
      <w:numFmt w:val="none"/>
      <w:lvlText w:val=""/>
      <w:lvlJc w:val="left"/>
      <w:pPr>
        <w:tabs>
          <w:tab w:val="num" w:pos="360"/>
        </w:tabs>
      </w:pPr>
    </w:lvl>
    <w:lvl w:ilvl="4" w:tplc="7CC02FCE">
      <w:numFmt w:val="none"/>
      <w:lvlText w:val=""/>
      <w:lvlJc w:val="left"/>
      <w:pPr>
        <w:tabs>
          <w:tab w:val="num" w:pos="360"/>
        </w:tabs>
      </w:pPr>
    </w:lvl>
    <w:lvl w:ilvl="5" w:tplc="63066CEE">
      <w:numFmt w:val="none"/>
      <w:lvlText w:val=""/>
      <w:lvlJc w:val="left"/>
      <w:pPr>
        <w:tabs>
          <w:tab w:val="num" w:pos="360"/>
        </w:tabs>
      </w:pPr>
    </w:lvl>
    <w:lvl w:ilvl="6" w:tplc="4DEE2C7E">
      <w:numFmt w:val="none"/>
      <w:lvlText w:val=""/>
      <w:lvlJc w:val="left"/>
      <w:pPr>
        <w:tabs>
          <w:tab w:val="num" w:pos="360"/>
        </w:tabs>
      </w:pPr>
    </w:lvl>
    <w:lvl w:ilvl="7" w:tplc="484297EE">
      <w:numFmt w:val="none"/>
      <w:lvlText w:val=""/>
      <w:lvlJc w:val="left"/>
      <w:pPr>
        <w:tabs>
          <w:tab w:val="num" w:pos="360"/>
        </w:tabs>
      </w:pPr>
    </w:lvl>
    <w:lvl w:ilvl="8" w:tplc="127A3428">
      <w:numFmt w:val="none"/>
      <w:lvlText w:val=""/>
      <w:lvlJc w:val="left"/>
      <w:pPr>
        <w:tabs>
          <w:tab w:val="num" w:pos="360"/>
        </w:tabs>
      </w:pPr>
    </w:lvl>
  </w:abstractNum>
  <w:abstractNum w:abstractNumId="25" w15:restartNumberingAfterBreak="0">
    <w:nsid w:val="4F4A0B9F"/>
    <w:multiLevelType w:val="hybridMultilevel"/>
    <w:tmpl w:val="3A846126"/>
    <w:lvl w:ilvl="0" w:tplc="C3144F28">
      <w:start w:val="2"/>
      <w:numFmt w:val="lowerLetter"/>
      <w:lvlText w:val="(%1)"/>
      <w:lvlJc w:val="left"/>
      <w:pPr>
        <w:tabs>
          <w:tab w:val="num" w:pos="1440"/>
        </w:tabs>
        <w:ind w:left="1440" w:hanging="360"/>
      </w:pPr>
      <w:rPr>
        <w:rFonts w:hint="default"/>
      </w:rPr>
    </w:lvl>
    <w:lvl w:ilvl="1" w:tplc="C4A20DD8">
      <w:start w:val="1"/>
      <w:numFmt w:val="lowerRoman"/>
      <w:lvlText w:val="%2)"/>
      <w:lvlJc w:val="left"/>
      <w:pPr>
        <w:tabs>
          <w:tab w:val="num" w:pos="2520"/>
        </w:tabs>
        <w:ind w:left="2520" w:hanging="72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6" w15:restartNumberingAfterBreak="0">
    <w:nsid w:val="51376C28"/>
    <w:multiLevelType w:val="hybridMultilevel"/>
    <w:tmpl w:val="08AE7842"/>
    <w:lvl w:ilvl="0" w:tplc="E3443E1C">
      <w:start w:val="5"/>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7" w15:restartNumberingAfterBreak="0">
    <w:nsid w:val="51782BA3"/>
    <w:multiLevelType w:val="hybridMultilevel"/>
    <w:tmpl w:val="5F1873A0"/>
    <w:lvl w:ilvl="0" w:tplc="30E40B64">
      <w:start w:val="2"/>
      <w:numFmt w:val="lowerLetter"/>
      <w:lvlText w:val="%1."/>
      <w:lvlJc w:val="left"/>
      <w:pPr>
        <w:tabs>
          <w:tab w:val="num" w:pos="2880"/>
        </w:tabs>
        <w:ind w:left="2880" w:hanging="720"/>
      </w:pPr>
      <w:rPr>
        <w:rFonts w:hint="default"/>
      </w:rPr>
    </w:lvl>
    <w:lvl w:ilvl="1" w:tplc="FFFFFFFF" w:tentative="1">
      <w:start w:val="1"/>
      <w:numFmt w:val="lowerLetter"/>
      <w:lvlText w:val="%2."/>
      <w:lvlJc w:val="left"/>
      <w:pPr>
        <w:tabs>
          <w:tab w:val="num" w:pos="3240"/>
        </w:tabs>
        <w:ind w:left="3240" w:hanging="360"/>
      </w:pPr>
    </w:lvl>
    <w:lvl w:ilvl="2" w:tplc="FFFFFFFF" w:tentative="1">
      <w:start w:val="1"/>
      <w:numFmt w:val="lowerRoman"/>
      <w:lvlText w:val="%3."/>
      <w:lvlJc w:val="right"/>
      <w:pPr>
        <w:tabs>
          <w:tab w:val="num" w:pos="3960"/>
        </w:tabs>
        <w:ind w:left="3960" w:hanging="180"/>
      </w:pPr>
    </w:lvl>
    <w:lvl w:ilvl="3" w:tplc="FFFFFFFF" w:tentative="1">
      <w:start w:val="1"/>
      <w:numFmt w:val="decimal"/>
      <w:lvlText w:val="%4."/>
      <w:lvlJc w:val="left"/>
      <w:pPr>
        <w:tabs>
          <w:tab w:val="num" w:pos="4680"/>
        </w:tabs>
        <w:ind w:left="4680" w:hanging="360"/>
      </w:pPr>
    </w:lvl>
    <w:lvl w:ilvl="4" w:tplc="FFFFFFFF" w:tentative="1">
      <w:start w:val="1"/>
      <w:numFmt w:val="lowerLetter"/>
      <w:lvlText w:val="%5."/>
      <w:lvlJc w:val="left"/>
      <w:pPr>
        <w:tabs>
          <w:tab w:val="num" w:pos="5400"/>
        </w:tabs>
        <w:ind w:left="5400" w:hanging="360"/>
      </w:pPr>
    </w:lvl>
    <w:lvl w:ilvl="5" w:tplc="FFFFFFFF" w:tentative="1">
      <w:start w:val="1"/>
      <w:numFmt w:val="lowerRoman"/>
      <w:lvlText w:val="%6."/>
      <w:lvlJc w:val="right"/>
      <w:pPr>
        <w:tabs>
          <w:tab w:val="num" w:pos="6120"/>
        </w:tabs>
        <w:ind w:left="6120" w:hanging="180"/>
      </w:pPr>
    </w:lvl>
    <w:lvl w:ilvl="6" w:tplc="FFFFFFFF" w:tentative="1">
      <w:start w:val="1"/>
      <w:numFmt w:val="decimal"/>
      <w:lvlText w:val="%7."/>
      <w:lvlJc w:val="left"/>
      <w:pPr>
        <w:tabs>
          <w:tab w:val="num" w:pos="6840"/>
        </w:tabs>
        <w:ind w:left="6840" w:hanging="360"/>
      </w:pPr>
    </w:lvl>
    <w:lvl w:ilvl="7" w:tplc="FFFFFFFF" w:tentative="1">
      <w:start w:val="1"/>
      <w:numFmt w:val="lowerLetter"/>
      <w:lvlText w:val="%8."/>
      <w:lvlJc w:val="left"/>
      <w:pPr>
        <w:tabs>
          <w:tab w:val="num" w:pos="7560"/>
        </w:tabs>
        <w:ind w:left="7560" w:hanging="360"/>
      </w:pPr>
    </w:lvl>
    <w:lvl w:ilvl="8" w:tplc="FFFFFFFF" w:tentative="1">
      <w:start w:val="1"/>
      <w:numFmt w:val="lowerRoman"/>
      <w:lvlText w:val="%9."/>
      <w:lvlJc w:val="right"/>
      <w:pPr>
        <w:tabs>
          <w:tab w:val="num" w:pos="8280"/>
        </w:tabs>
        <w:ind w:left="8280" w:hanging="180"/>
      </w:pPr>
    </w:lvl>
  </w:abstractNum>
  <w:abstractNum w:abstractNumId="28" w15:restartNumberingAfterBreak="0">
    <w:nsid w:val="5557424E"/>
    <w:multiLevelType w:val="hybridMultilevel"/>
    <w:tmpl w:val="6010A2FA"/>
    <w:lvl w:ilvl="0" w:tplc="BD4ECBE0">
      <w:start w:val="36"/>
      <w:numFmt w:val="decimal"/>
      <w:lvlText w:val="%1."/>
      <w:lvlJc w:val="left"/>
      <w:pPr>
        <w:tabs>
          <w:tab w:val="num" w:pos="900"/>
        </w:tabs>
        <w:ind w:left="900" w:hanging="540"/>
      </w:pPr>
      <w:rPr>
        <w:rFonts w:hint="default"/>
      </w:rPr>
    </w:lvl>
    <w:lvl w:ilvl="1" w:tplc="DAD83CB8">
      <w:numFmt w:val="none"/>
      <w:lvlText w:val=""/>
      <w:lvlJc w:val="left"/>
      <w:pPr>
        <w:tabs>
          <w:tab w:val="num" w:pos="360"/>
        </w:tabs>
      </w:pPr>
    </w:lvl>
    <w:lvl w:ilvl="2" w:tplc="EF96E14E">
      <w:numFmt w:val="none"/>
      <w:lvlText w:val=""/>
      <w:lvlJc w:val="left"/>
      <w:pPr>
        <w:tabs>
          <w:tab w:val="num" w:pos="360"/>
        </w:tabs>
      </w:pPr>
    </w:lvl>
    <w:lvl w:ilvl="3" w:tplc="170EC304">
      <w:numFmt w:val="none"/>
      <w:lvlText w:val=""/>
      <w:lvlJc w:val="left"/>
      <w:pPr>
        <w:tabs>
          <w:tab w:val="num" w:pos="360"/>
        </w:tabs>
      </w:pPr>
    </w:lvl>
    <w:lvl w:ilvl="4" w:tplc="1D7458DC">
      <w:numFmt w:val="none"/>
      <w:lvlText w:val=""/>
      <w:lvlJc w:val="left"/>
      <w:pPr>
        <w:tabs>
          <w:tab w:val="num" w:pos="360"/>
        </w:tabs>
      </w:pPr>
    </w:lvl>
    <w:lvl w:ilvl="5" w:tplc="77A45E24">
      <w:numFmt w:val="none"/>
      <w:lvlText w:val=""/>
      <w:lvlJc w:val="left"/>
      <w:pPr>
        <w:tabs>
          <w:tab w:val="num" w:pos="360"/>
        </w:tabs>
      </w:pPr>
    </w:lvl>
    <w:lvl w:ilvl="6" w:tplc="E7B4AA3C">
      <w:numFmt w:val="none"/>
      <w:lvlText w:val=""/>
      <w:lvlJc w:val="left"/>
      <w:pPr>
        <w:tabs>
          <w:tab w:val="num" w:pos="360"/>
        </w:tabs>
      </w:pPr>
    </w:lvl>
    <w:lvl w:ilvl="7" w:tplc="72488EDE">
      <w:numFmt w:val="none"/>
      <w:lvlText w:val=""/>
      <w:lvlJc w:val="left"/>
      <w:pPr>
        <w:tabs>
          <w:tab w:val="num" w:pos="360"/>
        </w:tabs>
      </w:pPr>
    </w:lvl>
    <w:lvl w:ilvl="8" w:tplc="5AFE5C62">
      <w:numFmt w:val="none"/>
      <w:lvlText w:val=""/>
      <w:lvlJc w:val="left"/>
      <w:pPr>
        <w:tabs>
          <w:tab w:val="num" w:pos="360"/>
        </w:tabs>
      </w:pPr>
    </w:lvl>
  </w:abstractNum>
  <w:abstractNum w:abstractNumId="29" w15:restartNumberingAfterBreak="0">
    <w:nsid w:val="58FD2141"/>
    <w:multiLevelType w:val="hybridMultilevel"/>
    <w:tmpl w:val="7BC84824"/>
    <w:lvl w:ilvl="0" w:tplc="D908A102">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B145DBE"/>
    <w:multiLevelType w:val="singleLevel"/>
    <w:tmpl w:val="142ACF4E"/>
    <w:lvl w:ilvl="0">
      <w:start w:val="4"/>
      <w:numFmt w:val="lowerRoman"/>
      <w:lvlText w:val="(%1)"/>
      <w:lvlJc w:val="left"/>
      <w:pPr>
        <w:tabs>
          <w:tab w:val="num" w:pos="720"/>
        </w:tabs>
        <w:ind w:left="720" w:hanging="720"/>
      </w:pPr>
      <w:rPr>
        <w:rFonts w:hint="default"/>
      </w:rPr>
    </w:lvl>
  </w:abstractNum>
  <w:abstractNum w:abstractNumId="31" w15:restartNumberingAfterBreak="0">
    <w:nsid w:val="5B935355"/>
    <w:multiLevelType w:val="hybridMultilevel"/>
    <w:tmpl w:val="BC0A6E96"/>
    <w:lvl w:ilvl="0" w:tplc="F68E70A4">
      <w:start w:val="7"/>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2" w15:restartNumberingAfterBreak="0">
    <w:nsid w:val="5C5A397D"/>
    <w:multiLevelType w:val="hybridMultilevel"/>
    <w:tmpl w:val="63FAEEDC"/>
    <w:lvl w:ilvl="0" w:tplc="24620566">
      <w:start w:val="5"/>
      <w:numFmt w:val="lowerLetter"/>
      <w:lvlText w:val="(%1)"/>
      <w:lvlJc w:val="left"/>
      <w:pPr>
        <w:tabs>
          <w:tab w:val="num" w:pos="900"/>
        </w:tabs>
        <w:ind w:left="9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3" w15:restartNumberingAfterBreak="0">
    <w:nsid w:val="5CBA1A05"/>
    <w:multiLevelType w:val="hybridMultilevel"/>
    <w:tmpl w:val="7B18CF42"/>
    <w:lvl w:ilvl="0" w:tplc="C3144F28">
      <w:start w:val="2"/>
      <w:numFmt w:val="lowerLetter"/>
      <w:lvlText w:val="(%1)"/>
      <w:lvlJc w:val="left"/>
      <w:pPr>
        <w:tabs>
          <w:tab w:val="num" w:pos="1440"/>
        </w:tabs>
        <w:ind w:left="1440" w:hanging="360"/>
      </w:pPr>
      <w:rPr>
        <w:rFonts w:hint="default"/>
      </w:rPr>
    </w:lvl>
    <w:lvl w:ilvl="1" w:tplc="C4A20DD8">
      <w:start w:val="1"/>
      <w:numFmt w:val="lowerRoman"/>
      <w:lvlText w:val="%2)"/>
      <w:lvlJc w:val="left"/>
      <w:pPr>
        <w:tabs>
          <w:tab w:val="num" w:pos="2520"/>
        </w:tabs>
        <w:ind w:left="2520" w:hanging="72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34" w15:restartNumberingAfterBreak="0">
    <w:nsid w:val="5D153E76"/>
    <w:multiLevelType w:val="hybridMultilevel"/>
    <w:tmpl w:val="614C38A4"/>
    <w:lvl w:ilvl="0" w:tplc="659A4FA2">
      <w:start w:val="1"/>
      <w:numFmt w:val="lowerLetter"/>
      <w:lvlText w:val="%1)"/>
      <w:lvlJc w:val="left"/>
      <w:pPr>
        <w:tabs>
          <w:tab w:val="num" w:pos="2055"/>
        </w:tabs>
        <w:ind w:left="2055" w:hanging="360"/>
      </w:pPr>
      <w:rPr>
        <w:rFonts w:hint="default"/>
      </w:rPr>
    </w:lvl>
    <w:lvl w:ilvl="1" w:tplc="04090019" w:tentative="1">
      <w:start w:val="1"/>
      <w:numFmt w:val="lowerLetter"/>
      <w:lvlText w:val="%2."/>
      <w:lvlJc w:val="left"/>
      <w:pPr>
        <w:tabs>
          <w:tab w:val="num" w:pos="2775"/>
        </w:tabs>
        <w:ind w:left="2775" w:hanging="360"/>
      </w:pPr>
    </w:lvl>
    <w:lvl w:ilvl="2" w:tplc="0409001B" w:tentative="1">
      <w:start w:val="1"/>
      <w:numFmt w:val="lowerRoman"/>
      <w:lvlText w:val="%3."/>
      <w:lvlJc w:val="right"/>
      <w:pPr>
        <w:tabs>
          <w:tab w:val="num" w:pos="3495"/>
        </w:tabs>
        <w:ind w:left="3495" w:hanging="180"/>
      </w:pPr>
    </w:lvl>
    <w:lvl w:ilvl="3" w:tplc="0409000F" w:tentative="1">
      <w:start w:val="1"/>
      <w:numFmt w:val="decimal"/>
      <w:lvlText w:val="%4."/>
      <w:lvlJc w:val="left"/>
      <w:pPr>
        <w:tabs>
          <w:tab w:val="num" w:pos="4215"/>
        </w:tabs>
        <w:ind w:left="4215" w:hanging="360"/>
      </w:pPr>
    </w:lvl>
    <w:lvl w:ilvl="4" w:tplc="04090019" w:tentative="1">
      <w:start w:val="1"/>
      <w:numFmt w:val="lowerLetter"/>
      <w:lvlText w:val="%5."/>
      <w:lvlJc w:val="left"/>
      <w:pPr>
        <w:tabs>
          <w:tab w:val="num" w:pos="4935"/>
        </w:tabs>
        <w:ind w:left="4935" w:hanging="360"/>
      </w:pPr>
    </w:lvl>
    <w:lvl w:ilvl="5" w:tplc="0409001B" w:tentative="1">
      <w:start w:val="1"/>
      <w:numFmt w:val="lowerRoman"/>
      <w:lvlText w:val="%6."/>
      <w:lvlJc w:val="right"/>
      <w:pPr>
        <w:tabs>
          <w:tab w:val="num" w:pos="5655"/>
        </w:tabs>
        <w:ind w:left="5655" w:hanging="180"/>
      </w:pPr>
    </w:lvl>
    <w:lvl w:ilvl="6" w:tplc="0409000F" w:tentative="1">
      <w:start w:val="1"/>
      <w:numFmt w:val="decimal"/>
      <w:lvlText w:val="%7."/>
      <w:lvlJc w:val="left"/>
      <w:pPr>
        <w:tabs>
          <w:tab w:val="num" w:pos="6375"/>
        </w:tabs>
        <w:ind w:left="6375" w:hanging="360"/>
      </w:pPr>
    </w:lvl>
    <w:lvl w:ilvl="7" w:tplc="04090019" w:tentative="1">
      <w:start w:val="1"/>
      <w:numFmt w:val="lowerLetter"/>
      <w:lvlText w:val="%8."/>
      <w:lvlJc w:val="left"/>
      <w:pPr>
        <w:tabs>
          <w:tab w:val="num" w:pos="7095"/>
        </w:tabs>
        <w:ind w:left="7095" w:hanging="360"/>
      </w:pPr>
    </w:lvl>
    <w:lvl w:ilvl="8" w:tplc="0409001B" w:tentative="1">
      <w:start w:val="1"/>
      <w:numFmt w:val="lowerRoman"/>
      <w:lvlText w:val="%9."/>
      <w:lvlJc w:val="right"/>
      <w:pPr>
        <w:tabs>
          <w:tab w:val="num" w:pos="7815"/>
        </w:tabs>
        <w:ind w:left="7815" w:hanging="180"/>
      </w:pPr>
    </w:lvl>
  </w:abstractNum>
  <w:abstractNum w:abstractNumId="35" w15:restartNumberingAfterBreak="0">
    <w:nsid w:val="5DAA00DC"/>
    <w:multiLevelType w:val="hybridMultilevel"/>
    <w:tmpl w:val="B63A5850"/>
    <w:lvl w:ilvl="0" w:tplc="8828D3C4">
      <w:start w:val="1"/>
      <w:numFmt w:val="upp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6" w15:restartNumberingAfterBreak="0">
    <w:nsid w:val="5E1645B7"/>
    <w:multiLevelType w:val="hybridMultilevel"/>
    <w:tmpl w:val="819A586C"/>
    <w:lvl w:ilvl="0" w:tplc="445E4D8C">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7" w15:restartNumberingAfterBreak="0">
    <w:nsid w:val="62D96F25"/>
    <w:multiLevelType w:val="multilevel"/>
    <w:tmpl w:val="09B2580C"/>
    <w:lvl w:ilvl="0">
      <w:start w:val="1"/>
      <w:numFmt w:val="bullet"/>
      <w:lvlText w:val=""/>
      <w:lvlJc w:val="left"/>
      <w:pPr>
        <w:tabs>
          <w:tab w:val="num" w:pos="360"/>
        </w:tabs>
        <w:ind w:left="360" w:hanging="360"/>
      </w:pPr>
      <w:rPr>
        <w:rFonts w:ascii="Symbol" w:hAnsi="Symbol"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38" w15:restartNumberingAfterBreak="0">
    <w:nsid w:val="631572BF"/>
    <w:multiLevelType w:val="hybridMultilevel"/>
    <w:tmpl w:val="B24454C2"/>
    <w:lvl w:ilvl="0" w:tplc="0510983C">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64B706E1"/>
    <w:multiLevelType w:val="hybridMultilevel"/>
    <w:tmpl w:val="9496AB6E"/>
    <w:lvl w:ilvl="0" w:tplc="7D92BF68">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0" w15:restartNumberingAfterBreak="0">
    <w:nsid w:val="69E12217"/>
    <w:multiLevelType w:val="hybridMultilevel"/>
    <w:tmpl w:val="D9D44508"/>
    <w:lvl w:ilvl="0" w:tplc="B7944A32">
      <w:start w:val="1"/>
      <w:numFmt w:val="lowerLetter"/>
      <w:lvlText w:val="(%1)"/>
      <w:lvlJc w:val="left"/>
      <w:pPr>
        <w:tabs>
          <w:tab w:val="num" w:pos="1080"/>
        </w:tabs>
        <w:ind w:left="1080" w:hanging="360"/>
      </w:pPr>
      <w:rPr>
        <w:rFonts w:hint="default"/>
      </w:rPr>
    </w:lvl>
    <w:lvl w:ilvl="1" w:tplc="D586F186">
      <w:start w:val="1"/>
      <w:numFmt w:val="lowerRoman"/>
      <w:lvlText w:val="(%2)"/>
      <w:lvlJc w:val="left"/>
      <w:pPr>
        <w:tabs>
          <w:tab w:val="num" w:pos="2340"/>
        </w:tabs>
        <w:ind w:left="2340" w:hanging="720"/>
      </w:pPr>
      <w:rPr>
        <w:rFonts w:hint="default"/>
      </w:rPr>
    </w:lvl>
    <w:lvl w:ilvl="2" w:tplc="0409001B">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1" w15:restartNumberingAfterBreak="0">
    <w:nsid w:val="6D342EEC"/>
    <w:multiLevelType w:val="hybridMultilevel"/>
    <w:tmpl w:val="495E2704"/>
    <w:lvl w:ilvl="0" w:tplc="AA9A68A0">
      <w:start w:val="3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6F205B29"/>
    <w:multiLevelType w:val="multilevel"/>
    <w:tmpl w:val="E1869026"/>
    <w:lvl w:ilvl="0">
      <w:start w:val="41"/>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3" w15:restartNumberingAfterBreak="0">
    <w:nsid w:val="7659052D"/>
    <w:multiLevelType w:val="multilevel"/>
    <w:tmpl w:val="70981B24"/>
    <w:lvl w:ilvl="0">
      <w:start w:val="35"/>
      <w:numFmt w:val="decimal"/>
      <w:lvlText w:val="%1"/>
      <w:lvlJc w:val="left"/>
      <w:pPr>
        <w:tabs>
          <w:tab w:val="num" w:pos="720"/>
        </w:tabs>
        <w:ind w:left="720" w:hanging="72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4" w15:restartNumberingAfterBreak="0">
    <w:nsid w:val="7673627D"/>
    <w:multiLevelType w:val="hybridMultilevel"/>
    <w:tmpl w:val="82F0B664"/>
    <w:lvl w:ilvl="0" w:tplc="F5C4FC44">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15:restartNumberingAfterBreak="0">
    <w:nsid w:val="77641521"/>
    <w:multiLevelType w:val="multilevel"/>
    <w:tmpl w:val="09B2580C"/>
    <w:lvl w:ilvl="0">
      <w:start w:val="5"/>
      <w:numFmt w:val="decimal"/>
      <w:lvlText w:val="%1"/>
      <w:lvlJc w:val="left"/>
      <w:pPr>
        <w:tabs>
          <w:tab w:val="num" w:pos="660"/>
        </w:tabs>
        <w:ind w:left="660" w:hanging="660"/>
      </w:pPr>
      <w:rPr>
        <w:rFonts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46" w15:restartNumberingAfterBreak="0">
    <w:nsid w:val="778A34F6"/>
    <w:multiLevelType w:val="hybridMultilevel"/>
    <w:tmpl w:val="0BAE8494"/>
    <w:lvl w:ilvl="0" w:tplc="71A09D60">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47" w15:restartNumberingAfterBreak="0">
    <w:nsid w:val="7BA428F5"/>
    <w:multiLevelType w:val="multilevel"/>
    <w:tmpl w:val="A18C1DDA"/>
    <w:lvl w:ilvl="0">
      <w:start w:val="1"/>
      <w:numFmt w:val="decimal"/>
      <w:lvlText w:val="%1.0"/>
      <w:lvlJc w:val="left"/>
      <w:pPr>
        <w:tabs>
          <w:tab w:val="num" w:pos="360"/>
        </w:tabs>
        <w:ind w:left="360" w:hanging="360"/>
      </w:pPr>
      <w:rPr>
        <w:rFonts w:hint="default"/>
        <w:b w:val="0"/>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num w:numId="1" w16cid:durableId="1057583829">
    <w:abstractNumId w:val="45"/>
  </w:num>
  <w:num w:numId="2" w16cid:durableId="131095786">
    <w:abstractNumId w:val="37"/>
  </w:num>
  <w:num w:numId="3" w16cid:durableId="167409376">
    <w:abstractNumId w:val="4"/>
  </w:num>
  <w:num w:numId="4" w16cid:durableId="1967270951">
    <w:abstractNumId w:val="1"/>
  </w:num>
  <w:num w:numId="5" w16cid:durableId="1589192886">
    <w:abstractNumId w:val="3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308436704">
    <w:abstractNumId w:val="23"/>
  </w:num>
  <w:num w:numId="7" w16cid:durableId="206209613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249534954">
    <w:abstractNumId w:val="27"/>
  </w:num>
  <w:num w:numId="9" w16cid:durableId="378823098">
    <w:abstractNumId w:val="30"/>
  </w:num>
  <w:num w:numId="10" w16cid:durableId="1281377408">
    <w:abstractNumId w:val="29"/>
  </w:num>
  <w:num w:numId="11" w16cid:durableId="1044136997">
    <w:abstractNumId w:val="38"/>
  </w:num>
  <w:num w:numId="12" w16cid:durableId="1035429175">
    <w:abstractNumId w:val="16"/>
  </w:num>
  <w:num w:numId="13" w16cid:durableId="585190551">
    <w:abstractNumId w:val="3"/>
  </w:num>
  <w:num w:numId="14" w16cid:durableId="1119420914">
    <w:abstractNumId w:val="39"/>
  </w:num>
  <w:num w:numId="15" w16cid:durableId="1098597375">
    <w:abstractNumId w:val="34"/>
  </w:num>
  <w:num w:numId="16" w16cid:durableId="928001063">
    <w:abstractNumId w:val="26"/>
  </w:num>
  <w:num w:numId="17" w16cid:durableId="2009364548">
    <w:abstractNumId w:val="31"/>
  </w:num>
  <w:num w:numId="18" w16cid:durableId="1255819163">
    <w:abstractNumId w:val="47"/>
  </w:num>
  <w:num w:numId="19" w16cid:durableId="2051493129">
    <w:abstractNumId w:val="20"/>
  </w:num>
  <w:num w:numId="20" w16cid:durableId="155804879">
    <w:abstractNumId w:val="44"/>
  </w:num>
  <w:num w:numId="21" w16cid:durableId="467630340">
    <w:abstractNumId w:val="41"/>
  </w:num>
  <w:num w:numId="22" w16cid:durableId="1880390750">
    <w:abstractNumId w:val="24"/>
  </w:num>
  <w:num w:numId="23" w16cid:durableId="2016029178">
    <w:abstractNumId w:val="8"/>
    <w:lvlOverride w:ilvl="0">
      <w:startOverride w:val="3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461846450">
    <w:abstractNumId w:val="43"/>
  </w:num>
  <w:num w:numId="25" w16cid:durableId="1778865944">
    <w:abstractNumId w:val="28"/>
  </w:num>
  <w:num w:numId="26" w16cid:durableId="2137942892">
    <w:abstractNumId w:val="42"/>
    <w:lvlOverride w:ilvl="0">
      <w:startOverride w:val="4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272542921">
    <w:abstractNumId w:val="5"/>
  </w:num>
  <w:num w:numId="28" w16cid:durableId="1566451961">
    <w:abstractNumId w:val="18"/>
  </w:num>
  <w:num w:numId="29" w16cid:durableId="872036671">
    <w:abstractNumId w:val="22"/>
  </w:num>
  <w:num w:numId="30" w16cid:durableId="2082680210">
    <w:abstractNumId w:val="36"/>
  </w:num>
  <w:num w:numId="31" w16cid:durableId="721904941">
    <w:abstractNumId w:val="9"/>
  </w:num>
  <w:num w:numId="32" w16cid:durableId="1519004351">
    <w:abstractNumId w:val="40"/>
  </w:num>
  <w:num w:numId="33" w16cid:durableId="1553888635">
    <w:abstractNumId w:val="17"/>
  </w:num>
  <w:num w:numId="34" w16cid:durableId="1891650475">
    <w:abstractNumId w:val="15"/>
  </w:num>
  <w:num w:numId="35" w16cid:durableId="1646811993">
    <w:abstractNumId w:val="14"/>
  </w:num>
  <w:num w:numId="36" w16cid:durableId="1886985185">
    <w:abstractNumId w:val="13"/>
  </w:num>
  <w:num w:numId="37" w16cid:durableId="1109620676">
    <w:abstractNumId w:val="33"/>
  </w:num>
  <w:num w:numId="38" w16cid:durableId="903833946">
    <w:abstractNumId w:val="0"/>
  </w:num>
  <w:num w:numId="39" w16cid:durableId="1055933707">
    <w:abstractNumId w:val="12"/>
  </w:num>
  <w:num w:numId="40" w16cid:durableId="667247262">
    <w:abstractNumId w:val="35"/>
  </w:num>
  <w:num w:numId="41" w16cid:durableId="1449004194">
    <w:abstractNumId w:val="10"/>
  </w:num>
  <w:num w:numId="42" w16cid:durableId="171536674">
    <w:abstractNumId w:val="6"/>
  </w:num>
  <w:num w:numId="43" w16cid:durableId="960576937">
    <w:abstractNumId w:val="11"/>
  </w:num>
  <w:num w:numId="44" w16cid:durableId="20672854">
    <w:abstractNumId w:val="46"/>
  </w:num>
  <w:num w:numId="45" w16cid:durableId="286087646">
    <w:abstractNumId w:val="7"/>
  </w:num>
  <w:num w:numId="46" w16cid:durableId="401484794">
    <w:abstractNumId w:val="25"/>
  </w:num>
  <w:num w:numId="47" w16cid:durableId="1596748315">
    <w:abstractNumId w:val="19"/>
  </w:num>
  <w:num w:numId="48" w16cid:durableId="120043474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E1A0F"/>
    <w:rsid w:val="000023B1"/>
    <w:rsid w:val="00002D60"/>
    <w:rsid w:val="000030E3"/>
    <w:rsid w:val="000050A6"/>
    <w:rsid w:val="000130F1"/>
    <w:rsid w:val="000132C7"/>
    <w:rsid w:val="000138E9"/>
    <w:rsid w:val="00023554"/>
    <w:rsid w:val="0002423B"/>
    <w:rsid w:val="0002520A"/>
    <w:rsid w:val="000257A6"/>
    <w:rsid w:val="00025E30"/>
    <w:rsid w:val="00030EBE"/>
    <w:rsid w:val="00033851"/>
    <w:rsid w:val="00034564"/>
    <w:rsid w:val="000401E6"/>
    <w:rsid w:val="0004099C"/>
    <w:rsid w:val="00042261"/>
    <w:rsid w:val="000444E6"/>
    <w:rsid w:val="000455EB"/>
    <w:rsid w:val="00054A8E"/>
    <w:rsid w:val="00055926"/>
    <w:rsid w:val="000603A2"/>
    <w:rsid w:val="00062667"/>
    <w:rsid w:val="000631D7"/>
    <w:rsid w:val="00070C2B"/>
    <w:rsid w:val="00071681"/>
    <w:rsid w:val="00072D8A"/>
    <w:rsid w:val="00073F85"/>
    <w:rsid w:val="0008028E"/>
    <w:rsid w:val="00083082"/>
    <w:rsid w:val="0008352C"/>
    <w:rsid w:val="00091D72"/>
    <w:rsid w:val="0009338A"/>
    <w:rsid w:val="000951AE"/>
    <w:rsid w:val="00097713"/>
    <w:rsid w:val="000A16C9"/>
    <w:rsid w:val="000A5F4D"/>
    <w:rsid w:val="000B03CE"/>
    <w:rsid w:val="000B2964"/>
    <w:rsid w:val="000B4008"/>
    <w:rsid w:val="000B6422"/>
    <w:rsid w:val="000C59CB"/>
    <w:rsid w:val="000C639E"/>
    <w:rsid w:val="000C6818"/>
    <w:rsid w:val="000D0AE8"/>
    <w:rsid w:val="000D5B87"/>
    <w:rsid w:val="000D7683"/>
    <w:rsid w:val="000D79E5"/>
    <w:rsid w:val="000E010D"/>
    <w:rsid w:val="000E18D5"/>
    <w:rsid w:val="000E1A0F"/>
    <w:rsid w:val="000E739D"/>
    <w:rsid w:val="000F2309"/>
    <w:rsid w:val="000F4C0C"/>
    <w:rsid w:val="001032CF"/>
    <w:rsid w:val="001037E1"/>
    <w:rsid w:val="001054C4"/>
    <w:rsid w:val="001063E2"/>
    <w:rsid w:val="00111E80"/>
    <w:rsid w:val="00112249"/>
    <w:rsid w:val="00112B7C"/>
    <w:rsid w:val="00115851"/>
    <w:rsid w:val="0012469F"/>
    <w:rsid w:val="00135B49"/>
    <w:rsid w:val="00135BD7"/>
    <w:rsid w:val="00150244"/>
    <w:rsid w:val="0017132A"/>
    <w:rsid w:val="00171C5E"/>
    <w:rsid w:val="001739C4"/>
    <w:rsid w:val="00174DBC"/>
    <w:rsid w:val="00175170"/>
    <w:rsid w:val="001806E0"/>
    <w:rsid w:val="0018087F"/>
    <w:rsid w:val="00183DAC"/>
    <w:rsid w:val="001866C4"/>
    <w:rsid w:val="0019038D"/>
    <w:rsid w:val="001A02DB"/>
    <w:rsid w:val="001A07A2"/>
    <w:rsid w:val="001A2358"/>
    <w:rsid w:val="001A2C6D"/>
    <w:rsid w:val="001A3388"/>
    <w:rsid w:val="001A6036"/>
    <w:rsid w:val="001B0E4B"/>
    <w:rsid w:val="001C02E5"/>
    <w:rsid w:val="001C26C7"/>
    <w:rsid w:val="001C5CD0"/>
    <w:rsid w:val="001C7EDF"/>
    <w:rsid w:val="001D5263"/>
    <w:rsid w:val="001D66DA"/>
    <w:rsid w:val="001D6D92"/>
    <w:rsid w:val="001D72E4"/>
    <w:rsid w:val="001E3A85"/>
    <w:rsid w:val="001E403F"/>
    <w:rsid w:val="001E4CEB"/>
    <w:rsid w:val="001E6F4F"/>
    <w:rsid w:val="001F0322"/>
    <w:rsid w:val="001F087B"/>
    <w:rsid w:val="001F251D"/>
    <w:rsid w:val="001F7150"/>
    <w:rsid w:val="00201C47"/>
    <w:rsid w:val="00202D14"/>
    <w:rsid w:val="00206E23"/>
    <w:rsid w:val="002109E0"/>
    <w:rsid w:val="0021127E"/>
    <w:rsid w:val="002116C8"/>
    <w:rsid w:val="00212BE2"/>
    <w:rsid w:val="002133B0"/>
    <w:rsid w:val="00214B43"/>
    <w:rsid w:val="002225D9"/>
    <w:rsid w:val="00225768"/>
    <w:rsid w:val="00226A67"/>
    <w:rsid w:val="00240124"/>
    <w:rsid w:val="00241440"/>
    <w:rsid w:val="00244049"/>
    <w:rsid w:val="0024595B"/>
    <w:rsid w:val="0025151F"/>
    <w:rsid w:val="00252A24"/>
    <w:rsid w:val="00252BA9"/>
    <w:rsid w:val="00256240"/>
    <w:rsid w:val="0025665C"/>
    <w:rsid w:val="002567D3"/>
    <w:rsid w:val="00257E00"/>
    <w:rsid w:val="00261D03"/>
    <w:rsid w:val="002665C5"/>
    <w:rsid w:val="00280CA8"/>
    <w:rsid w:val="00281926"/>
    <w:rsid w:val="00281C41"/>
    <w:rsid w:val="00281ED0"/>
    <w:rsid w:val="00282F38"/>
    <w:rsid w:val="00283A5C"/>
    <w:rsid w:val="00296D97"/>
    <w:rsid w:val="00296F2E"/>
    <w:rsid w:val="00297C8A"/>
    <w:rsid w:val="002A092A"/>
    <w:rsid w:val="002A3D3E"/>
    <w:rsid w:val="002A668E"/>
    <w:rsid w:val="002A7FA9"/>
    <w:rsid w:val="002B0B9B"/>
    <w:rsid w:val="002B3A0B"/>
    <w:rsid w:val="002B3E7A"/>
    <w:rsid w:val="002B426B"/>
    <w:rsid w:val="002B51E2"/>
    <w:rsid w:val="002B7233"/>
    <w:rsid w:val="002C01F2"/>
    <w:rsid w:val="002C2CF6"/>
    <w:rsid w:val="002D23A6"/>
    <w:rsid w:val="002E1CCA"/>
    <w:rsid w:val="002E1CCF"/>
    <w:rsid w:val="002E7E52"/>
    <w:rsid w:val="002F4056"/>
    <w:rsid w:val="002F608F"/>
    <w:rsid w:val="002F70E9"/>
    <w:rsid w:val="00306269"/>
    <w:rsid w:val="00306CAE"/>
    <w:rsid w:val="003079D3"/>
    <w:rsid w:val="00313D13"/>
    <w:rsid w:val="003150E1"/>
    <w:rsid w:val="003169A2"/>
    <w:rsid w:val="00321386"/>
    <w:rsid w:val="00332041"/>
    <w:rsid w:val="00336D1B"/>
    <w:rsid w:val="00340615"/>
    <w:rsid w:val="00341EEE"/>
    <w:rsid w:val="00345378"/>
    <w:rsid w:val="003503D2"/>
    <w:rsid w:val="0035057C"/>
    <w:rsid w:val="003538A1"/>
    <w:rsid w:val="0035628B"/>
    <w:rsid w:val="00357F94"/>
    <w:rsid w:val="00363D7C"/>
    <w:rsid w:val="00364886"/>
    <w:rsid w:val="0037323A"/>
    <w:rsid w:val="00375BC0"/>
    <w:rsid w:val="00381B2A"/>
    <w:rsid w:val="00383DB6"/>
    <w:rsid w:val="003857B0"/>
    <w:rsid w:val="0039468B"/>
    <w:rsid w:val="00395FC7"/>
    <w:rsid w:val="00397AEE"/>
    <w:rsid w:val="003A0689"/>
    <w:rsid w:val="003A439B"/>
    <w:rsid w:val="003B2D2E"/>
    <w:rsid w:val="003B52B4"/>
    <w:rsid w:val="003B7EC4"/>
    <w:rsid w:val="003C06E1"/>
    <w:rsid w:val="003C2597"/>
    <w:rsid w:val="003C6538"/>
    <w:rsid w:val="003C6CE5"/>
    <w:rsid w:val="003D1BCA"/>
    <w:rsid w:val="003D3F55"/>
    <w:rsid w:val="003D49DE"/>
    <w:rsid w:val="003D5BD8"/>
    <w:rsid w:val="003E483D"/>
    <w:rsid w:val="003E4C95"/>
    <w:rsid w:val="003E5587"/>
    <w:rsid w:val="003E787E"/>
    <w:rsid w:val="003E7967"/>
    <w:rsid w:val="003F3A62"/>
    <w:rsid w:val="003F5145"/>
    <w:rsid w:val="00402950"/>
    <w:rsid w:val="00406772"/>
    <w:rsid w:val="004120AD"/>
    <w:rsid w:val="0042271B"/>
    <w:rsid w:val="0042293E"/>
    <w:rsid w:val="00427258"/>
    <w:rsid w:val="00431FD3"/>
    <w:rsid w:val="00434E35"/>
    <w:rsid w:val="004416CC"/>
    <w:rsid w:val="004430E4"/>
    <w:rsid w:val="00443362"/>
    <w:rsid w:val="004437A3"/>
    <w:rsid w:val="00451DBD"/>
    <w:rsid w:val="004560DB"/>
    <w:rsid w:val="00461FEE"/>
    <w:rsid w:val="00462DB2"/>
    <w:rsid w:val="0046641A"/>
    <w:rsid w:val="0046668C"/>
    <w:rsid w:val="0046733F"/>
    <w:rsid w:val="0047511C"/>
    <w:rsid w:val="0047551C"/>
    <w:rsid w:val="004760B8"/>
    <w:rsid w:val="00480C94"/>
    <w:rsid w:val="00482A5B"/>
    <w:rsid w:val="00484BC8"/>
    <w:rsid w:val="004927AE"/>
    <w:rsid w:val="004A0C3C"/>
    <w:rsid w:val="004A293C"/>
    <w:rsid w:val="004A478F"/>
    <w:rsid w:val="004A654F"/>
    <w:rsid w:val="004B2A6E"/>
    <w:rsid w:val="004B3733"/>
    <w:rsid w:val="004C1305"/>
    <w:rsid w:val="004C77C2"/>
    <w:rsid w:val="004D03BC"/>
    <w:rsid w:val="004D1970"/>
    <w:rsid w:val="004D2B2E"/>
    <w:rsid w:val="004D4160"/>
    <w:rsid w:val="004E5F6E"/>
    <w:rsid w:val="004E7A25"/>
    <w:rsid w:val="004F4195"/>
    <w:rsid w:val="004F4C07"/>
    <w:rsid w:val="004F66B4"/>
    <w:rsid w:val="004F7654"/>
    <w:rsid w:val="00501293"/>
    <w:rsid w:val="00501734"/>
    <w:rsid w:val="005073BF"/>
    <w:rsid w:val="005074E1"/>
    <w:rsid w:val="0051033F"/>
    <w:rsid w:val="0052134D"/>
    <w:rsid w:val="0052232E"/>
    <w:rsid w:val="00524704"/>
    <w:rsid w:val="0053141E"/>
    <w:rsid w:val="00532B22"/>
    <w:rsid w:val="005351E5"/>
    <w:rsid w:val="00535C52"/>
    <w:rsid w:val="00536524"/>
    <w:rsid w:val="005379D9"/>
    <w:rsid w:val="00540792"/>
    <w:rsid w:val="00543F27"/>
    <w:rsid w:val="00544C73"/>
    <w:rsid w:val="00545CAE"/>
    <w:rsid w:val="00545EC2"/>
    <w:rsid w:val="00552DB3"/>
    <w:rsid w:val="00553A9F"/>
    <w:rsid w:val="00553DCD"/>
    <w:rsid w:val="00555B70"/>
    <w:rsid w:val="005656FF"/>
    <w:rsid w:val="00565ACD"/>
    <w:rsid w:val="0056762F"/>
    <w:rsid w:val="0057015E"/>
    <w:rsid w:val="00570ED2"/>
    <w:rsid w:val="0058431A"/>
    <w:rsid w:val="00586945"/>
    <w:rsid w:val="00586EBA"/>
    <w:rsid w:val="005945B9"/>
    <w:rsid w:val="005A59DD"/>
    <w:rsid w:val="005A7E77"/>
    <w:rsid w:val="005B0EAE"/>
    <w:rsid w:val="005B1829"/>
    <w:rsid w:val="005B3DB1"/>
    <w:rsid w:val="005C48CE"/>
    <w:rsid w:val="005D28F5"/>
    <w:rsid w:val="005D2D6E"/>
    <w:rsid w:val="005E109A"/>
    <w:rsid w:val="005E4A07"/>
    <w:rsid w:val="0060430D"/>
    <w:rsid w:val="00604C64"/>
    <w:rsid w:val="00604EBE"/>
    <w:rsid w:val="00606C06"/>
    <w:rsid w:val="00607747"/>
    <w:rsid w:val="00610FF3"/>
    <w:rsid w:val="0061101A"/>
    <w:rsid w:val="00611D31"/>
    <w:rsid w:val="0061481A"/>
    <w:rsid w:val="00617D74"/>
    <w:rsid w:val="00620F98"/>
    <w:rsid w:val="0063138B"/>
    <w:rsid w:val="00631D58"/>
    <w:rsid w:val="00631FF1"/>
    <w:rsid w:val="00632F84"/>
    <w:rsid w:val="00637220"/>
    <w:rsid w:val="006449AD"/>
    <w:rsid w:val="00644B42"/>
    <w:rsid w:val="00646855"/>
    <w:rsid w:val="00646879"/>
    <w:rsid w:val="006518D2"/>
    <w:rsid w:val="00654143"/>
    <w:rsid w:val="0065434E"/>
    <w:rsid w:val="00660BE2"/>
    <w:rsid w:val="006636D1"/>
    <w:rsid w:val="00666AEB"/>
    <w:rsid w:val="006813C2"/>
    <w:rsid w:val="006822DE"/>
    <w:rsid w:val="006837EA"/>
    <w:rsid w:val="00685CEB"/>
    <w:rsid w:val="00685D55"/>
    <w:rsid w:val="0068720C"/>
    <w:rsid w:val="00687752"/>
    <w:rsid w:val="00693176"/>
    <w:rsid w:val="006932EC"/>
    <w:rsid w:val="0069489A"/>
    <w:rsid w:val="00695128"/>
    <w:rsid w:val="00695890"/>
    <w:rsid w:val="006A18E8"/>
    <w:rsid w:val="006B0453"/>
    <w:rsid w:val="006B05F5"/>
    <w:rsid w:val="006B5B7E"/>
    <w:rsid w:val="006C2571"/>
    <w:rsid w:val="006C360D"/>
    <w:rsid w:val="006C539F"/>
    <w:rsid w:val="006C5733"/>
    <w:rsid w:val="006D5ADF"/>
    <w:rsid w:val="006D7605"/>
    <w:rsid w:val="006E0FAD"/>
    <w:rsid w:val="006F2CE3"/>
    <w:rsid w:val="006F3479"/>
    <w:rsid w:val="006F3B3A"/>
    <w:rsid w:val="006F4C36"/>
    <w:rsid w:val="006F59E2"/>
    <w:rsid w:val="006F5B4B"/>
    <w:rsid w:val="006F6435"/>
    <w:rsid w:val="006F7E2D"/>
    <w:rsid w:val="00707012"/>
    <w:rsid w:val="007112ED"/>
    <w:rsid w:val="00717411"/>
    <w:rsid w:val="00721EBB"/>
    <w:rsid w:val="0072529F"/>
    <w:rsid w:val="00732D87"/>
    <w:rsid w:val="00733940"/>
    <w:rsid w:val="00740D5D"/>
    <w:rsid w:val="00741DE1"/>
    <w:rsid w:val="00742DCF"/>
    <w:rsid w:val="00746717"/>
    <w:rsid w:val="00746F4D"/>
    <w:rsid w:val="007522D1"/>
    <w:rsid w:val="00755693"/>
    <w:rsid w:val="007575D1"/>
    <w:rsid w:val="007705B2"/>
    <w:rsid w:val="00776745"/>
    <w:rsid w:val="0078061A"/>
    <w:rsid w:val="0078705A"/>
    <w:rsid w:val="0078795D"/>
    <w:rsid w:val="00790E36"/>
    <w:rsid w:val="0079322C"/>
    <w:rsid w:val="007939E9"/>
    <w:rsid w:val="00794B1E"/>
    <w:rsid w:val="007A1288"/>
    <w:rsid w:val="007A13A3"/>
    <w:rsid w:val="007A1B44"/>
    <w:rsid w:val="007A6668"/>
    <w:rsid w:val="007A7432"/>
    <w:rsid w:val="007B0B89"/>
    <w:rsid w:val="007B6018"/>
    <w:rsid w:val="007B7B65"/>
    <w:rsid w:val="007C1A79"/>
    <w:rsid w:val="007C20F4"/>
    <w:rsid w:val="007C3A02"/>
    <w:rsid w:val="007D4997"/>
    <w:rsid w:val="007D6ADA"/>
    <w:rsid w:val="007E1D02"/>
    <w:rsid w:val="007E41EA"/>
    <w:rsid w:val="007F2291"/>
    <w:rsid w:val="007F2510"/>
    <w:rsid w:val="00800ADF"/>
    <w:rsid w:val="00800DA0"/>
    <w:rsid w:val="0080310D"/>
    <w:rsid w:val="00810098"/>
    <w:rsid w:val="0081535E"/>
    <w:rsid w:val="00817829"/>
    <w:rsid w:val="008216FC"/>
    <w:rsid w:val="00822D10"/>
    <w:rsid w:val="008301E1"/>
    <w:rsid w:val="00830C2D"/>
    <w:rsid w:val="00832357"/>
    <w:rsid w:val="008327BE"/>
    <w:rsid w:val="008335F5"/>
    <w:rsid w:val="008337F5"/>
    <w:rsid w:val="008341C0"/>
    <w:rsid w:val="008345CD"/>
    <w:rsid w:val="0083511D"/>
    <w:rsid w:val="00836189"/>
    <w:rsid w:val="00841840"/>
    <w:rsid w:val="008430BC"/>
    <w:rsid w:val="00843674"/>
    <w:rsid w:val="00852AD1"/>
    <w:rsid w:val="00857A99"/>
    <w:rsid w:val="00857D73"/>
    <w:rsid w:val="00862182"/>
    <w:rsid w:val="00873B34"/>
    <w:rsid w:val="0087555D"/>
    <w:rsid w:val="00876B86"/>
    <w:rsid w:val="00880B43"/>
    <w:rsid w:val="008811F2"/>
    <w:rsid w:val="00895D02"/>
    <w:rsid w:val="00897842"/>
    <w:rsid w:val="008A0139"/>
    <w:rsid w:val="008A06B1"/>
    <w:rsid w:val="008A6DDD"/>
    <w:rsid w:val="008B087B"/>
    <w:rsid w:val="008B648A"/>
    <w:rsid w:val="008C1A1A"/>
    <w:rsid w:val="008C6C09"/>
    <w:rsid w:val="008D3CF2"/>
    <w:rsid w:val="008D4C2D"/>
    <w:rsid w:val="008D5AEB"/>
    <w:rsid w:val="008E1149"/>
    <w:rsid w:val="008E3270"/>
    <w:rsid w:val="008E43D7"/>
    <w:rsid w:val="008E679F"/>
    <w:rsid w:val="008E726D"/>
    <w:rsid w:val="008F1559"/>
    <w:rsid w:val="008F21C9"/>
    <w:rsid w:val="008F416B"/>
    <w:rsid w:val="008F6467"/>
    <w:rsid w:val="00902594"/>
    <w:rsid w:val="00905AA9"/>
    <w:rsid w:val="00905C32"/>
    <w:rsid w:val="009106A3"/>
    <w:rsid w:val="00910CE9"/>
    <w:rsid w:val="00911D0A"/>
    <w:rsid w:val="00931B92"/>
    <w:rsid w:val="00934EB3"/>
    <w:rsid w:val="00936075"/>
    <w:rsid w:val="00941C78"/>
    <w:rsid w:val="00946BED"/>
    <w:rsid w:val="0094708A"/>
    <w:rsid w:val="00947751"/>
    <w:rsid w:val="00954FFD"/>
    <w:rsid w:val="0095545F"/>
    <w:rsid w:val="0096439A"/>
    <w:rsid w:val="00965713"/>
    <w:rsid w:val="009657B5"/>
    <w:rsid w:val="00966B5F"/>
    <w:rsid w:val="00966EFA"/>
    <w:rsid w:val="0097697E"/>
    <w:rsid w:val="009773AA"/>
    <w:rsid w:val="009778AB"/>
    <w:rsid w:val="009800CD"/>
    <w:rsid w:val="00981833"/>
    <w:rsid w:val="009850AF"/>
    <w:rsid w:val="009854A4"/>
    <w:rsid w:val="009937AC"/>
    <w:rsid w:val="009A3D1F"/>
    <w:rsid w:val="009A5C4E"/>
    <w:rsid w:val="009A6DF2"/>
    <w:rsid w:val="009B7B36"/>
    <w:rsid w:val="009C441B"/>
    <w:rsid w:val="009C5948"/>
    <w:rsid w:val="009D44BC"/>
    <w:rsid w:val="009D7786"/>
    <w:rsid w:val="009D7C1A"/>
    <w:rsid w:val="009E0A24"/>
    <w:rsid w:val="009E0BC5"/>
    <w:rsid w:val="009E1AD6"/>
    <w:rsid w:val="009E224D"/>
    <w:rsid w:val="009E2C4F"/>
    <w:rsid w:val="009E7722"/>
    <w:rsid w:val="009E7ECE"/>
    <w:rsid w:val="00A00834"/>
    <w:rsid w:val="00A03927"/>
    <w:rsid w:val="00A05A0E"/>
    <w:rsid w:val="00A10176"/>
    <w:rsid w:val="00A17870"/>
    <w:rsid w:val="00A17E29"/>
    <w:rsid w:val="00A221DE"/>
    <w:rsid w:val="00A22D6F"/>
    <w:rsid w:val="00A25B8E"/>
    <w:rsid w:val="00A309C1"/>
    <w:rsid w:val="00A355E8"/>
    <w:rsid w:val="00A363F2"/>
    <w:rsid w:val="00A36463"/>
    <w:rsid w:val="00A36C42"/>
    <w:rsid w:val="00A373EC"/>
    <w:rsid w:val="00A37922"/>
    <w:rsid w:val="00A42371"/>
    <w:rsid w:val="00A4263F"/>
    <w:rsid w:val="00A4296E"/>
    <w:rsid w:val="00A47A6D"/>
    <w:rsid w:val="00A47FED"/>
    <w:rsid w:val="00A513B7"/>
    <w:rsid w:val="00A54F33"/>
    <w:rsid w:val="00A60B58"/>
    <w:rsid w:val="00A62CD1"/>
    <w:rsid w:val="00A67B40"/>
    <w:rsid w:val="00A700DC"/>
    <w:rsid w:val="00A70124"/>
    <w:rsid w:val="00A7422A"/>
    <w:rsid w:val="00A74939"/>
    <w:rsid w:val="00A8399A"/>
    <w:rsid w:val="00A86897"/>
    <w:rsid w:val="00A933AE"/>
    <w:rsid w:val="00A940AF"/>
    <w:rsid w:val="00A96B1C"/>
    <w:rsid w:val="00A96D4E"/>
    <w:rsid w:val="00A97AE7"/>
    <w:rsid w:val="00A97F44"/>
    <w:rsid w:val="00AA1026"/>
    <w:rsid w:val="00AA19E0"/>
    <w:rsid w:val="00AA22BE"/>
    <w:rsid w:val="00AA2757"/>
    <w:rsid w:val="00AA5E2C"/>
    <w:rsid w:val="00AA7A7B"/>
    <w:rsid w:val="00AB5E35"/>
    <w:rsid w:val="00AB6389"/>
    <w:rsid w:val="00AC6CD7"/>
    <w:rsid w:val="00AC6EA5"/>
    <w:rsid w:val="00AD1A4C"/>
    <w:rsid w:val="00AD2B02"/>
    <w:rsid w:val="00AD3275"/>
    <w:rsid w:val="00AD35B5"/>
    <w:rsid w:val="00AD4959"/>
    <w:rsid w:val="00AD5F0F"/>
    <w:rsid w:val="00AD7952"/>
    <w:rsid w:val="00AE15ED"/>
    <w:rsid w:val="00AE353F"/>
    <w:rsid w:val="00AE6981"/>
    <w:rsid w:val="00AF56D7"/>
    <w:rsid w:val="00AF72AC"/>
    <w:rsid w:val="00B11884"/>
    <w:rsid w:val="00B14557"/>
    <w:rsid w:val="00B168DA"/>
    <w:rsid w:val="00B17769"/>
    <w:rsid w:val="00B234CE"/>
    <w:rsid w:val="00B2389B"/>
    <w:rsid w:val="00B25924"/>
    <w:rsid w:val="00B25D87"/>
    <w:rsid w:val="00B30159"/>
    <w:rsid w:val="00B35081"/>
    <w:rsid w:val="00B377C6"/>
    <w:rsid w:val="00B43987"/>
    <w:rsid w:val="00B46535"/>
    <w:rsid w:val="00B47D57"/>
    <w:rsid w:val="00B51971"/>
    <w:rsid w:val="00B52441"/>
    <w:rsid w:val="00B627CF"/>
    <w:rsid w:val="00B64275"/>
    <w:rsid w:val="00B64296"/>
    <w:rsid w:val="00B66035"/>
    <w:rsid w:val="00B75BA3"/>
    <w:rsid w:val="00B75C3E"/>
    <w:rsid w:val="00B77515"/>
    <w:rsid w:val="00B8146C"/>
    <w:rsid w:val="00B81901"/>
    <w:rsid w:val="00B83853"/>
    <w:rsid w:val="00B85D91"/>
    <w:rsid w:val="00B93B1C"/>
    <w:rsid w:val="00B957B5"/>
    <w:rsid w:val="00B979D2"/>
    <w:rsid w:val="00BA00ED"/>
    <w:rsid w:val="00BB32C8"/>
    <w:rsid w:val="00BC1D9B"/>
    <w:rsid w:val="00BC4537"/>
    <w:rsid w:val="00BC5195"/>
    <w:rsid w:val="00BC7371"/>
    <w:rsid w:val="00BD00D4"/>
    <w:rsid w:val="00BD010A"/>
    <w:rsid w:val="00BD03A2"/>
    <w:rsid w:val="00BD0761"/>
    <w:rsid w:val="00BD4586"/>
    <w:rsid w:val="00BD4AE7"/>
    <w:rsid w:val="00BD4FF1"/>
    <w:rsid w:val="00BD635B"/>
    <w:rsid w:val="00BE0398"/>
    <w:rsid w:val="00BE26AC"/>
    <w:rsid w:val="00BE50A7"/>
    <w:rsid w:val="00BF5930"/>
    <w:rsid w:val="00BF61C5"/>
    <w:rsid w:val="00BF6F64"/>
    <w:rsid w:val="00BF7FC5"/>
    <w:rsid w:val="00C00C04"/>
    <w:rsid w:val="00C03FE3"/>
    <w:rsid w:val="00C04134"/>
    <w:rsid w:val="00C043CD"/>
    <w:rsid w:val="00C06FF9"/>
    <w:rsid w:val="00C16171"/>
    <w:rsid w:val="00C20697"/>
    <w:rsid w:val="00C2266B"/>
    <w:rsid w:val="00C24E42"/>
    <w:rsid w:val="00C25D4B"/>
    <w:rsid w:val="00C31974"/>
    <w:rsid w:val="00C31F10"/>
    <w:rsid w:val="00C32B60"/>
    <w:rsid w:val="00C32ED6"/>
    <w:rsid w:val="00C35935"/>
    <w:rsid w:val="00C35DF8"/>
    <w:rsid w:val="00C36DA9"/>
    <w:rsid w:val="00C405E1"/>
    <w:rsid w:val="00C453E4"/>
    <w:rsid w:val="00C460CA"/>
    <w:rsid w:val="00C52722"/>
    <w:rsid w:val="00C52F7E"/>
    <w:rsid w:val="00C542C0"/>
    <w:rsid w:val="00C544D4"/>
    <w:rsid w:val="00C66862"/>
    <w:rsid w:val="00C70D93"/>
    <w:rsid w:val="00C76305"/>
    <w:rsid w:val="00C8128A"/>
    <w:rsid w:val="00C82F5E"/>
    <w:rsid w:val="00C837D8"/>
    <w:rsid w:val="00C8465A"/>
    <w:rsid w:val="00C905E3"/>
    <w:rsid w:val="00C908C2"/>
    <w:rsid w:val="00C9197A"/>
    <w:rsid w:val="00C97639"/>
    <w:rsid w:val="00CA00E8"/>
    <w:rsid w:val="00CA3B3F"/>
    <w:rsid w:val="00CB06FC"/>
    <w:rsid w:val="00CB4B8E"/>
    <w:rsid w:val="00CC1CDB"/>
    <w:rsid w:val="00CC2085"/>
    <w:rsid w:val="00CC2874"/>
    <w:rsid w:val="00CC77FA"/>
    <w:rsid w:val="00CD7710"/>
    <w:rsid w:val="00CE0AEA"/>
    <w:rsid w:val="00CE0C13"/>
    <w:rsid w:val="00CE2C8A"/>
    <w:rsid w:val="00CE5971"/>
    <w:rsid w:val="00CF0197"/>
    <w:rsid w:val="00CF743E"/>
    <w:rsid w:val="00D01A0C"/>
    <w:rsid w:val="00D0339F"/>
    <w:rsid w:val="00D05102"/>
    <w:rsid w:val="00D0757C"/>
    <w:rsid w:val="00D11A2C"/>
    <w:rsid w:val="00D12174"/>
    <w:rsid w:val="00D16403"/>
    <w:rsid w:val="00D16970"/>
    <w:rsid w:val="00D236B1"/>
    <w:rsid w:val="00D241A7"/>
    <w:rsid w:val="00D249D4"/>
    <w:rsid w:val="00D25851"/>
    <w:rsid w:val="00D27EFF"/>
    <w:rsid w:val="00D325BD"/>
    <w:rsid w:val="00D344D5"/>
    <w:rsid w:val="00D36A7B"/>
    <w:rsid w:val="00D373D3"/>
    <w:rsid w:val="00D40F31"/>
    <w:rsid w:val="00D438CF"/>
    <w:rsid w:val="00D43B83"/>
    <w:rsid w:val="00D51C27"/>
    <w:rsid w:val="00D5205C"/>
    <w:rsid w:val="00D60566"/>
    <w:rsid w:val="00D61B02"/>
    <w:rsid w:val="00D63B89"/>
    <w:rsid w:val="00D659E2"/>
    <w:rsid w:val="00D73C95"/>
    <w:rsid w:val="00D75075"/>
    <w:rsid w:val="00D753E7"/>
    <w:rsid w:val="00D76E87"/>
    <w:rsid w:val="00D77380"/>
    <w:rsid w:val="00D83343"/>
    <w:rsid w:val="00D83B7D"/>
    <w:rsid w:val="00D90F18"/>
    <w:rsid w:val="00D942DB"/>
    <w:rsid w:val="00D96154"/>
    <w:rsid w:val="00DA34A7"/>
    <w:rsid w:val="00DB1701"/>
    <w:rsid w:val="00DB64BA"/>
    <w:rsid w:val="00DC1501"/>
    <w:rsid w:val="00DC35B6"/>
    <w:rsid w:val="00DC3AE3"/>
    <w:rsid w:val="00DC64F8"/>
    <w:rsid w:val="00DD3C62"/>
    <w:rsid w:val="00DD3DF1"/>
    <w:rsid w:val="00DD56BF"/>
    <w:rsid w:val="00DD5789"/>
    <w:rsid w:val="00DD5F2A"/>
    <w:rsid w:val="00E0215A"/>
    <w:rsid w:val="00E02395"/>
    <w:rsid w:val="00E046FC"/>
    <w:rsid w:val="00E0474A"/>
    <w:rsid w:val="00E053EA"/>
    <w:rsid w:val="00E066C2"/>
    <w:rsid w:val="00E15C00"/>
    <w:rsid w:val="00E17ADE"/>
    <w:rsid w:val="00E22F45"/>
    <w:rsid w:val="00E272D0"/>
    <w:rsid w:val="00E32AD4"/>
    <w:rsid w:val="00E40E8C"/>
    <w:rsid w:val="00E4241C"/>
    <w:rsid w:val="00E44258"/>
    <w:rsid w:val="00E46864"/>
    <w:rsid w:val="00E46FDD"/>
    <w:rsid w:val="00E51E29"/>
    <w:rsid w:val="00E52603"/>
    <w:rsid w:val="00E54351"/>
    <w:rsid w:val="00E602DC"/>
    <w:rsid w:val="00E60BBF"/>
    <w:rsid w:val="00E64036"/>
    <w:rsid w:val="00E67A73"/>
    <w:rsid w:val="00E67BA6"/>
    <w:rsid w:val="00E67E78"/>
    <w:rsid w:val="00E707A5"/>
    <w:rsid w:val="00E7307B"/>
    <w:rsid w:val="00E733B6"/>
    <w:rsid w:val="00E74241"/>
    <w:rsid w:val="00E7613E"/>
    <w:rsid w:val="00E77ABB"/>
    <w:rsid w:val="00E81A13"/>
    <w:rsid w:val="00E82F60"/>
    <w:rsid w:val="00E87B60"/>
    <w:rsid w:val="00E944D5"/>
    <w:rsid w:val="00E955A4"/>
    <w:rsid w:val="00E9650D"/>
    <w:rsid w:val="00E96C05"/>
    <w:rsid w:val="00E9710D"/>
    <w:rsid w:val="00EA0B42"/>
    <w:rsid w:val="00EA1140"/>
    <w:rsid w:val="00EA35F9"/>
    <w:rsid w:val="00EA5416"/>
    <w:rsid w:val="00EA7A5C"/>
    <w:rsid w:val="00EA7C06"/>
    <w:rsid w:val="00EB2A0D"/>
    <w:rsid w:val="00EB3F6B"/>
    <w:rsid w:val="00EB56A1"/>
    <w:rsid w:val="00EB56B2"/>
    <w:rsid w:val="00EB5B23"/>
    <w:rsid w:val="00EC16CC"/>
    <w:rsid w:val="00EC653E"/>
    <w:rsid w:val="00EC65DC"/>
    <w:rsid w:val="00ED427F"/>
    <w:rsid w:val="00ED6989"/>
    <w:rsid w:val="00EE1A7F"/>
    <w:rsid w:val="00EE22B3"/>
    <w:rsid w:val="00EE2F50"/>
    <w:rsid w:val="00EE6ACA"/>
    <w:rsid w:val="00EF165D"/>
    <w:rsid w:val="00F01F93"/>
    <w:rsid w:val="00F1064A"/>
    <w:rsid w:val="00F10D60"/>
    <w:rsid w:val="00F12E04"/>
    <w:rsid w:val="00F13C04"/>
    <w:rsid w:val="00F16B61"/>
    <w:rsid w:val="00F313D4"/>
    <w:rsid w:val="00F326C7"/>
    <w:rsid w:val="00F33598"/>
    <w:rsid w:val="00F35B7E"/>
    <w:rsid w:val="00F40A80"/>
    <w:rsid w:val="00F46098"/>
    <w:rsid w:val="00F5031C"/>
    <w:rsid w:val="00F52FFC"/>
    <w:rsid w:val="00F5464F"/>
    <w:rsid w:val="00F57A01"/>
    <w:rsid w:val="00F62599"/>
    <w:rsid w:val="00F649A6"/>
    <w:rsid w:val="00F65F9F"/>
    <w:rsid w:val="00F70007"/>
    <w:rsid w:val="00F7129D"/>
    <w:rsid w:val="00F72A5B"/>
    <w:rsid w:val="00F754D8"/>
    <w:rsid w:val="00F77E86"/>
    <w:rsid w:val="00F80BA9"/>
    <w:rsid w:val="00F833AA"/>
    <w:rsid w:val="00F83EE6"/>
    <w:rsid w:val="00F9054F"/>
    <w:rsid w:val="00F90913"/>
    <w:rsid w:val="00F91AF2"/>
    <w:rsid w:val="00F93BD6"/>
    <w:rsid w:val="00F94392"/>
    <w:rsid w:val="00F948DD"/>
    <w:rsid w:val="00F94FA5"/>
    <w:rsid w:val="00FA04CE"/>
    <w:rsid w:val="00FA4482"/>
    <w:rsid w:val="00FA46BC"/>
    <w:rsid w:val="00FA79EF"/>
    <w:rsid w:val="00FB1454"/>
    <w:rsid w:val="00FB3596"/>
    <w:rsid w:val="00FB71E3"/>
    <w:rsid w:val="00FC77DB"/>
    <w:rsid w:val="00FD1D99"/>
    <w:rsid w:val="00FD4F3F"/>
    <w:rsid w:val="00FD58EB"/>
    <w:rsid w:val="00FD78AA"/>
    <w:rsid w:val="00FE0B0A"/>
    <w:rsid w:val="00FE0EC2"/>
    <w:rsid w:val="00FE61B7"/>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martTagType w:namespaceuri="urn:schemas-microsoft-com:office:smarttags" w:name="stockticker"/>
  <w:smartTagType w:namespaceuri="urn:schemas-microsoft-com:office:smarttags" w:name="country-region"/>
  <w:shapeDefaults>
    <o:shapedefaults v:ext="edit" spidmax="1026"/>
    <o:shapelayout v:ext="edit">
      <o:idmap v:ext="edit" data="1"/>
    </o:shapelayout>
  </w:shapeDefaults>
  <w:decimalSymbol w:val="."/>
  <w:listSeparator w:val=","/>
  <w14:docId w14:val="7533BF66"/>
  <w15:docId w15:val="{70E7E87A-A6FF-48AB-88AA-36FEB64C7C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734"/>
    <w:rPr>
      <w:sz w:val="24"/>
      <w:szCs w:val="24"/>
      <w:lang w:bidi="ar-SA"/>
    </w:rPr>
  </w:style>
  <w:style w:type="paragraph" w:styleId="Heading1">
    <w:name w:val="heading 1"/>
    <w:basedOn w:val="Normal"/>
    <w:next w:val="Normal"/>
    <w:qFormat/>
    <w:pPr>
      <w:keepNext/>
      <w:jc w:val="center"/>
      <w:outlineLvl w:val="0"/>
    </w:pPr>
    <w:rPr>
      <w:rFonts w:ascii="Book Antiqua" w:hAnsi="Book Antiqua"/>
      <w:b/>
      <w:bCs/>
      <w:sz w:val="22"/>
      <w:szCs w:val="22"/>
    </w:rPr>
  </w:style>
  <w:style w:type="paragraph" w:styleId="Heading2">
    <w:name w:val="heading 2"/>
    <w:basedOn w:val="Normal"/>
    <w:next w:val="Normal"/>
    <w:qFormat/>
    <w:pPr>
      <w:keepNext/>
      <w:outlineLvl w:val="1"/>
    </w:pPr>
    <w:rPr>
      <w:rFonts w:ascii="Book Antiqua" w:hAnsi="Book Antiqua" w:cs="Arial"/>
      <w:b/>
      <w:bCs/>
      <w:snapToGrid w:val="0"/>
      <w:sz w:val="22"/>
    </w:rPr>
  </w:style>
  <w:style w:type="paragraph" w:styleId="Heading3">
    <w:name w:val="heading 3"/>
    <w:basedOn w:val="Normal"/>
    <w:next w:val="Normal"/>
    <w:qFormat/>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pPr>
      <w:jc w:val="both"/>
    </w:pPr>
    <w:rPr>
      <w:rFonts w:ascii="Book Antiqua" w:eastAsia="Batang" w:hAnsi="Book Antiqua" w:cs="Arial"/>
      <w:b/>
      <w:bCs/>
      <w:i/>
      <w:iCs/>
      <w:snapToGrid w:val="0"/>
      <w:sz w:val="22"/>
    </w:rPr>
  </w:style>
  <w:style w:type="character" w:styleId="Hyperlink">
    <w:name w:val="Hyperlink"/>
    <w:uiPriority w:val="99"/>
    <w:rPr>
      <w:color w:val="0000FF"/>
      <w:u w:val="single"/>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3">
    <w:name w:val="Body Text 3"/>
    <w:basedOn w:val="Normal"/>
    <w:pPr>
      <w:spacing w:after="120"/>
    </w:pPr>
    <w:rPr>
      <w:sz w:val="16"/>
      <w:szCs w:val="16"/>
    </w:rPr>
  </w:style>
  <w:style w:type="paragraph" w:styleId="BodyText">
    <w:name w:val="Body Text"/>
    <w:basedOn w:val="Normal"/>
    <w:pPr>
      <w:ind w:right="-15"/>
      <w:jc w:val="both"/>
    </w:pPr>
    <w:rPr>
      <w:rFonts w:ascii="Book Antiqua" w:hAnsi="Book Antiqua" w:cs="Arial"/>
      <w:szCs w:val="22"/>
    </w:rPr>
  </w:style>
  <w:style w:type="paragraph" w:styleId="BodyTextIndent2">
    <w:name w:val="Body Text Indent 2"/>
    <w:basedOn w:val="Normal"/>
    <w:pPr>
      <w:ind w:left="720" w:hanging="720"/>
    </w:pPr>
    <w:rPr>
      <w:snapToGrid w:val="0"/>
    </w:rPr>
  </w:style>
  <w:style w:type="paragraph" w:styleId="BodyTextIndent">
    <w:name w:val="Body Text Indent"/>
    <w:basedOn w:val="Normal"/>
    <w:pPr>
      <w:ind w:left="720" w:hanging="720"/>
      <w:jc w:val="both"/>
    </w:pPr>
    <w:rPr>
      <w:rFonts w:ascii="Book Antiqua" w:hAnsi="Book Antiqua" w:cs="Arial"/>
      <w:snapToGrid w:val="0"/>
      <w:sz w:val="22"/>
    </w:rPr>
  </w:style>
  <w:style w:type="paragraph" w:styleId="BlockText">
    <w:name w:val="Block Text"/>
    <w:basedOn w:val="Normal"/>
    <w:pPr>
      <w:ind w:left="720" w:right="-15"/>
      <w:jc w:val="both"/>
    </w:pPr>
    <w:rPr>
      <w:rFonts w:ascii="Book Antiqua" w:hAnsi="Book Antiqua" w:cs="Arial"/>
      <w:szCs w:val="22"/>
    </w:rPr>
  </w:style>
  <w:style w:type="paragraph" w:customStyle="1" w:styleId="ChapterNumber">
    <w:name w:val="ChapterNumber"/>
    <w:basedOn w:val="Normal"/>
    <w:next w:val="Normal"/>
    <w:pPr>
      <w:spacing w:after="360"/>
    </w:pPr>
    <w:rPr>
      <w:szCs w:val="20"/>
      <w:lang w:val="en-GB"/>
    </w:rPr>
  </w:style>
  <w:style w:type="paragraph" w:customStyle="1" w:styleId="Head21">
    <w:name w:val="Head 2.1"/>
    <w:basedOn w:val="Normal"/>
    <w:pPr>
      <w:suppressAutoHyphens/>
      <w:jc w:val="center"/>
    </w:pPr>
    <w:rPr>
      <w:rFonts w:ascii="Tms Rmn" w:hAnsi="Tms Rmn"/>
      <w:b/>
      <w:sz w:val="28"/>
      <w:szCs w:val="20"/>
    </w:rPr>
  </w:style>
  <w:style w:type="character" w:styleId="FollowedHyperlink">
    <w:name w:val="FollowedHyperlink"/>
    <w:rPr>
      <w:color w:val="800080"/>
      <w:u w:val="single"/>
    </w:rPr>
  </w:style>
  <w:style w:type="paragraph" w:customStyle="1" w:styleId="Head41">
    <w:name w:val="Head 4.1"/>
    <w:basedOn w:val="Normal"/>
    <w:pPr>
      <w:suppressAutoHyphens/>
      <w:spacing w:after="240"/>
      <w:jc w:val="center"/>
    </w:pPr>
    <w:rPr>
      <w:rFonts w:ascii="Tms Rmn" w:hAnsi="Tms Rmn"/>
      <w:b/>
      <w:sz w:val="28"/>
      <w:szCs w:val="20"/>
    </w:rPr>
  </w:style>
  <w:style w:type="paragraph" w:styleId="BodyTextIndent3">
    <w:name w:val="Body Text Indent 3"/>
    <w:basedOn w:val="Normal"/>
    <w:link w:val="BodyTextIndent3Char"/>
    <w:pPr>
      <w:spacing w:after="120"/>
      <w:ind w:left="283"/>
    </w:pPr>
    <w:rPr>
      <w:sz w:val="16"/>
      <w:szCs w:val="16"/>
    </w:rPr>
  </w:style>
  <w:style w:type="character" w:customStyle="1" w:styleId="BodyTextIndent3Char">
    <w:name w:val="Body Text Indent 3 Char"/>
    <w:link w:val="BodyTextIndent3"/>
    <w:semiHidden/>
    <w:rsid w:val="0047551C"/>
    <w:rPr>
      <w:sz w:val="16"/>
      <w:szCs w:val="16"/>
      <w:lang w:val="en-US" w:eastAsia="en-US" w:bidi="ar-SA"/>
    </w:rPr>
  </w:style>
  <w:style w:type="paragraph" w:styleId="PlainText">
    <w:name w:val="Plain Text"/>
    <w:basedOn w:val="Normal"/>
    <w:rPr>
      <w:rFonts w:ascii="Courier New" w:hAnsi="Courier New" w:cs="Courier New"/>
      <w:sz w:val="20"/>
      <w:szCs w:val="20"/>
    </w:rPr>
  </w:style>
  <w:style w:type="character" w:customStyle="1" w:styleId="spelle">
    <w:name w:val="spelle"/>
    <w:basedOn w:val="DefaultParagraphFont"/>
  </w:style>
  <w:style w:type="paragraph" w:styleId="Title">
    <w:name w:val="Title"/>
    <w:basedOn w:val="Normal"/>
    <w:qFormat/>
    <w:pPr>
      <w:snapToGrid w:val="0"/>
      <w:jc w:val="center"/>
    </w:pPr>
    <w:rPr>
      <w:b/>
      <w:bCs/>
    </w:rPr>
  </w:style>
  <w:style w:type="paragraph" w:customStyle="1" w:styleId="i">
    <w:name w:val="(i)"/>
    <w:basedOn w:val="Normal"/>
    <w:pPr>
      <w:suppressAutoHyphens/>
      <w:jc w:val="both"/>
    </w:pPr>
    <w:rPr>
      <w:rFonts w:ascii="Tms Rmn" w:hAnsi="Tms Rmn"/>
      <w:szCs w:val="20"/>
    </w:rPr>
  </w:style>
  <w:style w:type="paragraph" w:customStyle="1" w:styleId="Head21b">
    <w:name w:val="Head 2.1b"/>
    <w:basedOn w:val="Normal"/>
    <w:pPr>
      <w:suppressAutoHyphens/>
      <w:jc w:val="center"/>
    </w:pPr>
    <w:rPr>
      <w:rFonts w:ascii="Tms Rmn" w:hAnsi="Tms Rmn"/>
      <w:b/>
      <w:sz w:val="28"/>
      <w:szCs w:val="20"/>
    </w:rPr>
  </w:style>
  <w:style w:type="character" w:customStyle="1" w:styleId="Char">
    <w:name w:val="Char"/>
    <w:semiHidden/>
    <w:rPr>
      <w:sz w:val="16"/>
      <w:szCs w:val="16"/>
      <w:lang w:val="en-US" w:eastAsia="en-US" w:bidi="ar-SA"/>
    </w:rPr>
  </w:style>
  <w:style w:type="table" w:styleId="TableGrid">
    <w:name w:val="Table Grid"/>
    <w:basedOn w:val="TableNormal"/>
    <w:uiPriority w:val="59"/>
    <w:rsid w:val="004755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033851"/>
    <w:rPr>
      <w:rFonts w:ascii="Tahoma" w:hAnsi="Tahoma" w:cs="Tahoma"/>
      <w:sz w:val="16"/>
      <w:szCs w:val="16"/>
    </w:rPr>
  </w:style>
  <w:style w:type="paragraph" w:styleId="ListParagraph">
    <w:name w:val="List Paragraph"/>
    <w:basedOn w:val="Normal"/>
    <w:uiPriority w:val="34"/>
    <w:qFormat/>
    <w:rsid w:val="006E0FAD"/>
    <w:pPr>
      <w:ind w:left="720"/>
    </w:pPr>
  </w:style>
  <w:style w:type="paragraph" w:styleId="FootnoteText">
    <w:name w:val="footnote text"/>
    <w:basedOn w:val="Normal"/>
    <w:semiHidden/>
    <w:rsid w:val="00AE6981"/>
    <w:rPr>
      <w:sz w:val="20"/>
      <w:szCs w:val="20"/>
    </w:rPr>
  </w:style>
  <w:style w:type="character" w:styleId="FootnoteReference">
    <w:name w:val="footnote reference"/>
    <w:rsid w:val="00AE6981"/>
    <w:rPr>
      <w:vertAlign w:val="superscript"/>
    </w:rPr>
  </w:style>
  <w:style w:type="paragraph" w:styleId="TOC2">
    <w:name w:val="toc 2"/>
    <w:basedOn w:val="Normal"/>
    <w:next w:val="Normal"/>
    <w:autoRedefine/>
    <w:uiPriority w:val="39"/>
    <w:rsid w:val="00543F27"/>
    <w:pPr>
      <w:tabs>
        <w:tab w:val="left" w:pos="720"/>
        <w:tab w:val="right" w:leader="dot" w:pos="8443"/>
      </w:tabs>
      <w:spacing w:line="320" w:lineRule="exact"/>
      <w:ind w:left="240"/>
    </w:pPr>
  </w:style>
  <w:style w:type="paragraph" w:styleId="TOC1">
    <w:name w:val="toc 1"/>
    <w:basedOn w:val="Normal"/>
    <w:next w:val="Normal"/>
    <w:autoRedefine/>
    <w:uiPriority w:val="39"/>
    <w:rsid w:val="00E67E78"/>
    <w:pPr>
      <w:tabs>
        <w:tab w:val="left" w:pos="540"/>
        <w:tab w:val="right" w:leader="dot" w:pos="8443"/>
      </w:tabs>
      <w:spacing w:line="320" w:lineRule="exact"/>
    </w:pPr>
    <w:rPr>
      <w:rFonts w:ascii="Book Antiqua" w:hAnsi="Book Antiqua"/>
      <w:b/>
      <w:bCs/>
    </w:rPr>
  </w:style>
  <w:style w:type="paragraph" w:customStyle="1" w:styleId="Default">
    <w:name w:val="Default"/>
    <w:rsid w:val="00112249"/>
    <w:pPr>
      <w:autoSpaceDE w:val="0"/>
      <w:autoSpaceDN w:val="0"/>
      <w:adjustRightInd w:val="0"/>
    </w:pPr>
    <w:rPr>
      <w:rFonts w:ascii="Book Antiqua" w:hAnsi="Book Antiqua" w:cs="Book Antiqua"/>
      <w:color w:val="000000"/>
      <w:sz w:val="24"/>
      <w:szCs w:val="24"/>
    </w:rPr>
  </w:style>
  <w:style w:type="paragraph" w:styleId="NormalWeb">
    <w:name w:val="Normal (Web)"/>
    <w:basedOn w:val="Normal"/>
    <w:uiPriority w:val="99"/>
    <w:unhideWhenUsed/>
    <w:rsid w:val="00C9197A"/>
    <w:pPr>
      <w:spacing w:before="100" w:beforeAutospacing="1" w:after="100" w:afterAutospacing="1"/>
    </w:pPr>
    <w:rPr>
      <w:lang w:bidi="hi-IN"/>
    </w:rPr>
  </w:style>
  <w:style w:type="character" w:styleId="Strong">
    <w:name w:val="Strong"/>
    <w:uiPriority w:val="22"/>
    <w:qFormat/>
    <w:rsid w:val="00C9197A"/>
    <w:rPr>
      <w:b/>
      <w:bCs/>
    </w:rPr>
  </w:style>
  <w:style w:type="character" w:customStyle="1" w:styleId="UnresolvedMention1">
    <w:name w:val="Unresolved Mention1"/>
    <w:basedOn w:val="DefaultParagraphFont"/>
    <w:uiPriority w:val="99"/>
    <w:semiHidden/>
    <w:unhideWhenUsed/>
    <w:rsid w:val="00A3792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epay.powergrid.in"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owergrid."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s://etender.powergrid.i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pay.powergrid.in" TargetMode="External"/><Relationship Id="rId5" Type="http://schemas.openxmlformats.org/officeDocument/2006/relationships/webSettings" Target="webSettings.xml"/><Relationship Id="rId15" Type="http://schemas.openxmlformats.org/officeDocument/2006/relationships/hyperlink" Target="https://etender.powergrid.in" TargetMode="External"/><Relationship Id="rId10" Type="http://schemas.openxmlformats.org/officeDocument/2006/relationships/hyperlink" Target="https://etender.powergrid.in"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etender.powergrid.in" TargetMode="External"/><Relationship Id="rId14" Type="http://schemas.openxmlformats.org/officeDocument/2006/relationships/hyperlink" Target="http://www.powergrid.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351805-76B3-4C4A-ABC2-D15D4CBE7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238</TotalTime>
  <Pages>58</Pages>
  <Words>18117</Words>
  <Characters>103267</Characters>
  <Application>Microsoft Office Word</Application>
  <DocSecurity>0</DocSecurity>
  <Lines>860</Lines>
  <Paragraphs>242</Paragraphs>
  <ScaleCrop>false</ScaleCrop>
  <HeadingPairs>
    <vt:vector size="2" baseType="variant">
      <vt:variant>
        <vt:lpstr>Title</vt:lpstr>
      </vt:variant>
      <vt:variant>
        <vt:i4>1</vt:i4>
      </vt:variant>
    </vt:vector>
  </HeadingPairs>
  <TitlesOfParts>
    <vt:vector size="1" baseType="lpstr">
      <vt:lpstr>Instruction to Bidders (ITB)</vt:lpstr>
    </vt:vector>
  </TitlesOfParts>
  <Company>IJourneys</Company>
  <LinksUpToDate>false</LinksUpToDate>
  <CharactersWithSpaces>121142</CharactersWithSpaces>
  <SharedDoc>false</SharedDoc>
  <HLinks>
    <vt:vector size="312" baseType="variant">
      <vt:variant>
        <vt:i4>4522059</vt:i4>
      </vt:variant>
      <vt:variant>
        <vt:i4>282</vt:i4>
      </vt:variant>
      <vt:variant>
        <vt:i4>0</vt:i4>
      </vt:variant>
      <vt:variant>
        <vt:i4>5</vt:i4>
      </vt:variant>
      <vt:variant>
        <vt:lpwstr>https://pgcileps.buyjunction.in/</vt:lpwstr>
      </vt:variant>
      <vt:variant>
        <vt:lpwstr/>
      </vt:variant>
      <vt:variant>
        <vt:i4>4522059</vt:i4>
      </vt:variant>
      <vt:variant>
        <vt:i4>279</vt:i4>
      </vt:variant>
      <vt:variant>
        <vt:i4>0</vt:i4>
      </vt:variant>
      <vt:variant>
        <vt:i4>5</vt:i4>
      </vt:variant>
      <vt:variant>
        <vt:lpwstr>https://pgcileps.buyjunction.in/</vt:lpwstr>
      </vt:variant>
      <vt:variant>
        <vt:lpwstr/>
      </vt:variant>
      <vt:variant>
        <vt:i4>4522059</vt:i4>
      </vt:variant>
      <vt:variant>
        <vt:i4>276</vt:i4>
      </vt:variant>
      <vt:variant>
        <vt:i4>0</vt:i4>
      </vt:variant>
      <vt:variant>
        <vt:i4>5</vt:i4>
      </vt:variant>
      <vt:variant>
        <vt:lpwstr>https://pgcileps.buyjunction.in/</vt:lpwstr>
      </vt:variant>
      <vt:variant>
        <vt:lpwstr/>
      </vt:variant>
      <vt:variant>
        <vt:i4>4522059</vt:i4>
      </vt:variant>
      <vt:variant>
        <vt:i4>273</vt:i4>
      </vt:variant>
      <vt:variant>
        <vt:i4>0</vt:i4>
      </vt:variant>
      <vt:variant>
        <vt:i4>5</vt:i4>
      </vt:variant>
      <vt:variant>
        <vt:lpwstr>https://pgcileps.buyjunction.in/</vt:lpwstr>
      </vt:variant>
      <vt:variant>
        <vt:lpwstr/>
      </vt:variant>
      <vt:variant>
        <vt:i4>4522059</vt:i4>
      </vt:variant>
      <vt:variant>
        <vt:i4>270</vt:i4>
      </vt:variant>
      <vt:variant>
        <vt:i4>0</vt:i4>
      </vt:variant>
      <vt:variant>
        <vt:i4>5</vt:i4>
      </vt:variant>
      <vt:variant>
        <vt:lpwstr>https://pgcileps.buyjunction.in/</vt:lpwstr>
      </vt:variant>
      <vt:variant>
        <vt:lpwstr/>
      </vt:variant>
      <vt:variant>
        <vt:i4>4522059</vt:i4>
      </vt:variant>
      <vt:variant>
        <vt:i4>267</vt:i4>
      </vt:variant>
      <vt:variant>
        <vt:i4>0</vt:i4>
      </vt:variant>
      <vt:variant>
        <vt:i4>5</vt:i4>
      </vt:variant>
      <vt:variant>
        <vt:lpwstr>https://pgcileps.buyjunction.in/</vt:lpwstr>
      </vt:variant>
      <vt:variant>
        <vt:lpwstr/>
      </vt:variant>
      <vt:variant>
        <vt:i4>4522059</vt:i4>
      </vt:variant>
      <vt:variant>
        <vt:i4>264</vt:i4>
      </vt:variant>
      <vt:variant>
        <vt:i4>0</vt:i4>
      </vt:variant>
      <vt:variant>
        <vt:i4>5</vt:i4>
      </vt:variant>
      <vt:variant>
        <vt:lpwstr>https://pgcileps.buyjunction.in/</vt:lpwstr>
      </vt:variant>
      <vt:variant>
        <vt:lpwstr/>
      </vt:variant>
      <vt:variant>
        <vt:i4>4522059</vt:i4>
      </vt:variant>
      <vt:variant>
        <vt:i4>261</vt:i4>
      </vt:variant>
      <vt:variant>
        <vt:i4>0</vt:i4>
      </vt:variant>
      <vt:variant>
        <vt:i4>5</vt:i4>
      </vt:variant>
      <vt:variant>
        <vt:lpwstr>https://pgcileps.buyjunction.in/</vt:lpwstr>
      </vt:variant>
      <vt:variant>
        <vt:lpwstr/>
      </vt:variant>
      <vt:variant>
        <vt:i4>4522059</vt:i4>
      </vt:variant>
      <vt:variant>
        <vt:i4>258</vt:i4>
      </vt:variant>
      <vt:variant>
        <vt:i4>0</vt:i4>
      </vt:variant>
      <vt:variant>
        <vt:i4>5</vt:i4>
      </vt:variant>
      <vt:variant>
        <vt:lpwstr>https://pgcileps.buyjunction.in/</vt:lpwstr>
      </vt:variant>
      <vt:variant>
        <vt:lpwstr/>
      </vt:variant>
      <vt:variant>
        <vt:i4>4522059</vt:i4>
      </vt:variant>
      <vt:variant>
        <vt:i4>255</vt:i4>
      </vt:variant>
      <vt:variant>
        <vt:i4>0</vt:i4>
      </vt:variant>
      <vt:variant>
        <vt:i4>5</vt:i4>
      </vt:variant>
      <vt:variant>
        <vt:lpwstr>https://pgcileps.buyjunction.in/</vt:lpwstr>
      </vt:variant>
      <vt:variant>
        <vt:lpwstr/>
      </vt:variant>
      <vt:variant>
        <vt:i4>1376305</vt:i4>
      </vt:variant>
      <vt:variant>
        <vt:i4>248</vt:i4>
      </vt:variant>
      <vt:variant>
        <vt:i4>0</vt:i4>
      </vt:variant>
      <vt:variant>
        <vt:i4>5</vt:i4>
      </vt:variant>
      <vt:variant>
        <vt:lpwstr/>
      </vt:variant>
      <vt:variant>
        <vt:lpwstr>_Toc464572639</vt:lpwstr>
      </vt:variant>
      <vt:variant>
        <vt:i4>1376305</vt:i4>
      </vt:variant>
      <vt:variant>
        <vt:i4>242</vt:i4>
      </vt:variant>
      <vt:variant>
        <vt:i4>0</vt:i4>
      </vt:variant>
      <vt:variant>
        <vt:i4>5</vt:i4>
      </vt:variant>
      <vt:variant>
        <vt:lpwstr/>
      </vt:variant>
      <vt:variant>
        <vt:lpwstr>_Toc464572638</vt:lpwstr>
      </vt:variant>
      <vt:variant>
        <vt:i4>1376305</vt:i4>
      </vt:variant>
      <vt:variant>
        <vt:i4>236</vt:i4>
      </vt:variant>
      <vt:variant>
        <vt:i4>0</vt:i4>
      </vt:variant>
      <vt:variant>
        <vt:i4>5</vt:i4>
      </vt:variant>
      <vt:variant>
        <vt:lpwstr/>
      </vt:variant>
      <vt:variant>
        <vt:lpwstr>_Toc464572637</vt:lpwstr>
      </vt:variant>
      <vt:variant>
        <vt:i4>1376305</vt:i4>
      </vt:variant>
      <vt:variant>
        <vt:i4>230</vt:i4>
      </vt:variant>
      <vt:variant>
        <vt:i4>0</vt:i4>
      </vt:variant>
      <vt:variant>
        <vt:i4>5</vt:i4>
      </vt:variant>
      <vt:variant>
        <vt:lpwstr/>
      </vt:variant>
      <vt:variant>
        <vt:lpwstr>_Toc464572636</vt:lpwstr>
      </vt:variant>
      <vt:variant>
        <vt:i4>1376305</vt:i4>
      </vt:variant>
      <vt:variant>
        <vt:i4>224</vt:i4>
      </vt:variant>
      <vt:variant>
        <vt:i4>0</vt:i4>
      </vt:variant>
      <vt:variant>
        <vt:i4>5</vt:i4>
      </vt:variant>
      <vt:variant>
        <vt:lpwstr/>
      </vt:variant>
      <vt:variant>
        <vt:lpwstr>_Toc464572635</vt:lpwstr>
      </vt:variant>
      <vt:variant>
        <vt:i4>1376305</vt:i4>
      </vt:variant>
      <vt:variant>
        <vt:i4>218</vt:i4>
      </vt:variant>
      <vt:variant>
        <vt:i4>0</vt:i4>
      </vt:variant>
      <vt:variant>
        <vt:i4>5</vt:i4>
      </vt:variant>
      <vt:variant>
        <vt:lpwstr/>
      </vt:variant>
      <vt:variant>
        <vt:lpwstr>_Toc464572634</vt:lpwstr>
      </vt:variant>
      <vt:variant>
        <vt:i4>1376305</vt:i4>
      </vt:variant>
      <vt:variant>
        <vt:i4>212</vt:i4>
      </vt:variant>
      <vt:variant>
        <vt:i4>0</vt:i4>
      </vt:variant>
      <vt:variant>
        <vt:i4>5</vt:i4>
      </vt:variant>
      <vt:variant>
        <vt:lpwstr/>
      </vt:variant>
      <vt:variant>
        <vt:lpwstr>_Toc464572633</vt:lpwstr>
      </vt:variant>
      <vt:variant>
        <vt:i4>1376305</vt:i4>
      </vt:variant>
      <vt:variant>
        <vt:i4>206</vt:i4>
      </vt:variant>
      <vt:variant>
        <vt:i4>0</vt:i4>
      </vt:variant>
      <vt:variant>
        <vt:i4>5</vt:i4>
      </vt:variant>
      <vt:variant>
        <vt:lpwstr/>
      </vt:variant>
      <vt:variant>
        <vt:lpwstr>_Toc464572632</vt:lpwstr>
      </vt:variant>
      <vt:variant>
        <vt:i4>1376305</vt:i4>
      </vt:variant>
      <vt:variant>
        <vt:i4>200</vt:i4>
      </vt:variant>
      <vt:variant>
        <vt:i4>0</vt:i4>
      </vt:variant>
      <vt:variant>
        <vt:i4>5</vt:i4>
      </vt:variant>
      <vt:variant>
        <vt:lpwstr/>
      </vt:variant>
      <vt:variant>
        <vt:lpwstr>_Toc464572631</vt:lpwstr>
      </vt:variant>
      <vt:variant>
        <vt:i4>1376305</vt:i4>
      </vt:variant>
      <vt:variant>
        <vt:i4>194</vt:i4>
      </vt:variant>
      <vt:variant>
        <vt:i4>0</vt:i4>
      </vt:variant>
      <vt:variant>
        <vt:i4>5</vt:i4>
      </vt:variant>
      <vt:variant>
        <vt:lpwstr/>
      </vt:variant>
      <vt:variant>
        <vt:lpwstr>_Toc464572630</vt:lpwstr>
      </vt:variant>
      <vt:variant>
        <vt:i4>1310769</vt:i4>
      </vt:variant>
      <vt:variant>
        <vt:i4>188</vt:i4>
      </vt:variant>
      <vt:variant>
        <vt:i4>0</vt:i4>
      </vt:variant>
      <vt:variant>
        <vt:i4>5</vt:i4>
      </vt:variant>
      <vt:variant>
        <vt:lpwstr/>
      </vt:variant>
      <vt:variant>
        <vt:lpwstr>_Toc464572629</vt:lpwstr>
      </vt:variant>
      <vt:variant>
        <vt:i4>1310769</vt:i4>
      </vt:variant>
      <vt:variant>
        <vt:i4>182</vt:i4>
      </vt:variant>
      <vt:variant>
        <vt:i4>0</vt:i4>
      </vt:variant>
      <vt:variant>
        <vt:i4>5</vt:i4>
      </vt:variant>
      <vt:variant>
        <vt:lpwstr/>
      </vt:variant>
      <vt:variant>
        <vt:lpwstr>_Toc464572628</vt:lpwstr>
      </vt:variant>
      <vt:variant>
        <vt:i4>1310769</vt:i4>
      </vt:variant>
      <vt:variant>
        <vt:i4>176</vt:i4>
      </vt:variant>
      <vt:variant>
        <vt:i4>0</vt:i4>
      </vt:variant>
      <vt:variant>
        <vt:i4>5</vt:i4>
      </vt:variant>
      <vt:variant>
        <vt:lpwstr/>
      </vt:variant>
      <vt:variant>
        <vt:lpwstr>_Toc464572627</vt:lpwstr>
      </vt:variant>
      <vt:variant>
        <vt:i4>1310769</vt:i4>
      </vt:variant>
      <vt:variant>
        <vt:i4>170</vt:i4>
      </vt:variant>
      <vt:variant>
        <vt:i4>0</vt:i4>
      </vt:variant>
      <vt:variant>
        <vt:i4>5</vt:i4>
      </vt:variant>
      <vt:variant>
        <vt:lpwstr/>
      </vt:variant>
      <vt:variant>
        <vt:lpwstr>_Toc464572626</vt:lpwstr>
      </vt:variant>
      <vt:variant>
        <vt:i4>1310769</vt:i4>
      </vt:variant>
      <vt:variant>
        <vt:i4>164</vt:i4>
      </vt:variant>
      <vt:variant>
        <vt:i4>0</vt:i4>
      </vt:variant>
      <vt:variant>
        <vt:i4>5</vt:i4>
      </vt:variant>
      <vt:variant>
        <vt:lpwstr/>
      </vt:variant>
      <vt:variant>
        <vt:lpwstr>_Toc464572625</vt:lpwstr>
      </vt:variant>
      <vt:variant>
        <vt:i4>1310769</vt:i4>
      </vt:variant>
      <vt:variant>
        <vt:i4>158</vt:i4>
      </vt:variant>
      <vt:variant>
        <vt:i4>0</vt:i4>
      </vt:variant>
      <vt:variant>
        <vt:i4>5</vt:i4>
      </vt:variant>
      <vt:variant>
        <vt:lpwstr/>
      </vt:variant>
      <vt:variant>
        <vt:lpwstr>_Toc464572624</vt:lpwstr>
      </vt:variant>
      <vt:variant>
        <vt:i4>1310769</vt:i4>
      </vt:variant>
      <vt:variant>
        <vt:i4>152</vt:i4>
      </vt:variant>
      <vt:variant>
        <vt:i4>0</vt:i4>
      </vt:variant>
      <vt:variant>
        <vt:i4>5</vt:i4>
      </vt:variant>
      <vt:variant>
        <vt:lpwstr/>
      </vt:variant>
      <vt:variant>
        <vt:lpwstr>_Toc464572623</vt:lpwstr>
      </vt:variant>
      <vt:variant>
        <vt:i4>1310769</vt:i4>
      </vt:variant>
      <vt:variant>
        <vt:i4>146</vt:i4>
      </vt:variant>
      <vt:variant>
        <vt:i4>0</vt:i4>
      </vt:variant>
      <vt:variant>
        <vt:i4>5</vt:i4>
      </vt:variant>
      <vt:variant>
        <vt:lpwstr/>
      </vt:variant>
      <vt:variant>
        <vt:lpwstr>_Toc464572622</vt:lpwstr>
      </vt:variant>
      <vt:variant>
        <vt:i4>1310769</vt:i4>
      </vt:variant>
      <vt:variant>
        <vt:i4>140</vt:i4>
      </vt:variant>
      <vt:variant>
        <vt:i4>0</vt:i4>
      </vt:variant>
      <vt:variant>
        <vt:i4>5</vt:i4>
      </vt:variant>
      <vt:variant>
        <vt:lpwstr/>
      </vt:variant>
      <vt:variant>
        <vt:lpwstr>_Toc464572621</vt:lpwstr>
      </vt:variant>
      <vt:variant>
        <vt:i4>1310769</vt:i4>
      </vt:variant>
      <vt:variant>
        <vt:i4>134</vt:i4>
      </vt:variant>
      <vt:variant>
        <vt:i4>0</vt:i4>
      </vt:variant>
      <vt:variant>
        <vt:i4>5</vt:i4>
      </vt:variant>
      <vt:variant>
        <vt:lpwstr/>
      </vt:variant>
      <vt:variant>
        <vt:lpwstr>_Toc464572620</vt:lpwstr>
      </vt:variant>
      <vt:variant>
        <vt:i4>1507377</vt:i4>
      </vt:variant>
      <vt:variant>
        <vt:i4>128</vt:i4>
      </vt:variant>
      <vt:variant>
        <vt:i4>0</vt:i4>
      </vt:variant>
      <vt:variant>
        <vt:i4>5</vt:i4>
      </vt:variant>
      <vt:variant>
        <vt:lpwstr/>
      </vt:variant>
      <vt:variant>
        <vt:lpwstr>_Toc464572619</vt:lpwstr>
      </vt:variant>
      <vt:variant>
        <vt:i4>1507377</vt:i4>
      </vt:variant>
      <vt:variant>
        <vt:i4>122</vt:i4>
      </vt:variant>
      <vt:variant>
        <vt:i4>0</vt:i4>
      </vt:variant>
      <vt:variant>
        <vt:i4>5</vt:i4>
      </vt:variant>
      <vt:variant>
        <vt:lpwstr/>
      </vt:variant>
      <vt:variant>
        <vt:lpwstr>_Toc464572618</vt:lpwstr>
      </vt:variant>
      <vt:variant>
        <vt:i4>1507377</vt:i4>
      </vt:variant>
      <vt:variant>
        <vt:i4>116</vt:i4>
      </vt:variant>
      <vt:variant>
        <vt:i4>0</vt:i4>
      </vt:variant>
      <vt:variant>
        <vt:i4>5</vt:i4>
      </vt:variant>
      <vt:variant>
        <vt:lpwstr/>
      </vt:variant>
      <vt:variant>
        <vt:lpwstr>_Toc464572617</vt:lpwstr>
      </vt:variant>
      <vt:variant>
        <vt:i4>1507377</vt:i4>
      </vt:variant>
      <vt:variant>
        <vt:i4>110</vt:i4>
      </vt:variant>
      <vt:variant>
        <vt:i4>0</vt:i4>
      </vt:variant>
      <vt:variant>
        <vt:i4>5</vt:i4>
      </vt:variant>
      <vt:variant>
        <vt:lpwstr/>
      </vt:variant>
      <vt:variant>
        <vt:lpwstr>_Toc464572616</vt:lpwstr>
      </vt:variant>
      <vt:variant>
        <vt:i4>1507377</vt:i4>
      </vt:variant>
      <vt:variant>
        <vt:i4>104</vt:i4>
      </vt:variant>
      <vt:variant>
        <vt:i4>0</vt:i4>
      </vt:variant>
      <vt:variant>
        <vt:i4>5</vt:i4>
      </vt:variant>
      <vt:variant>
        <vt:lpwstr/>
      </vt:variant>
      <vt:variant>
        <vt:lpwstr>_Toc464572615</vt:lpwstr>
      </vt:variant>
      <vt:variant>
        <vt:i4>1507377</vt:i4>
      </vt:variant>
      <vt:variant>
        <vt:i4>98</vt:i4>
      </vt:variant>
      <vt:variant>
        <vt:i4>0</vt:i4>
      </vt:variant>
      <vt:variant>
        <vt:i4>5</vt:i4>
      </vt:variant>
      <vt:variant>
        <vt:lpwstr/>
      </vt:variant>
      <vt:variant>
        <vt:lpwstr>_Toc464572614</vt:lpwstr>
      </vt:variant>
      <vt:variant>
        <vt:i4>1507377</vt:i4>
      </vt:variant>
      <vt:variant>
        <vt:i4>92</vt:i4>
      </vt:variant>
      <vt:variant>
        <vt:i4>0</vt:i4>
      </vt:variant>
      <vt:variant>
        <vt:i4>5</vt:i4>
      </vt:variant>
      <vt:variant>
        <vt:lpwstr/>
      </vt:variant>
      <vt:variant>
        <vt:lpwstr>_Toc464572613</vt:lpwstr>
      </vt:variant>
      <vt:variant>
        <vt:i4>1507377</vt:i4>
      </vt:variant>
      <vt:variant>
        <vt:i4>86</vt:i4>
      </vt:variant>
      <vt:variant>
        <vt:i4>0</vt:i4>
      </vt:variant>
      <vt:variant>
        <vt:i4>5</vt:i4>
      </vt:variant>
      <vt:variant>
        <vt:lpwstr/>
      </vt:variant>
      <vt:variant>
        <vt:lpwstr>_Toc464572612</vt:lpwstr>
      </vt:variant>
      <vt:variant>
        <vt:i4>1507377</vt:i4>
      </vt:variant>
      <vt:variant>
        <vt:i4>80</vt:i4>
      </vt:variant>
      <vt:variant>
        <vt:i4>0</vt:i4>
      </vt:variant>
      <vt:variant>
        <vt:i4>5</vt:i4>
      </vt:variant>
      <vt:variant>
        <vt:lpwstr/>
      </vt:variant>
      <vt:variant>
        <vt:lpwstr>_Toc464572611</vt:lpwstr>
      </vt:variant>
      <vt:variant>
        <vt:i4>1507377</vt:i4>
      </vt:variant>
      <vt:variant>
        <vt:i4>74</vt:i4>
      </vt:variant>
      <vt:variant>
        <vt:i4>0</vt:i4>
      </vt:variant>
      <vt:variant>
        <vt:i4>5</vt:i4>
      </vt:variant>
      <vt:variant>
        <vt:lpwstr/>
      </vt:variant>
      <vt:variant>
        <vt:lpwstr>_Toc464572610</vt:lpwstr>
      </vt:variant>
      <vt:variant>
        <vt:i4>1441841</vt:i4>
      </vt:variant>
      <vt:variant>
        <vt:i4>68</vt:i4>
      </vt:variant>
      <vt:variant>
        <vt:i4>0</vt:i4>
      </vt:variant>
      <vt:variant>
        <vt:i4>5</vt:i4>
      </vt:variant>
      <vt:variant>
        <vt:lpwstr/>
      </vt:variant>
      <vt:variant>
        <vt:lpwstr>_Toc464572609</vt:lpwstr>
      </vt:variant>
      <vt:variant>
        <vt:i4>1441841</vt:i4>
      </vt:variant>
      <vt:variant>
        <vt:i4>62</vt:i4>
      </vt:variant>
      <vt:variant>
        <vt:i4>0</vt:i4>
      </vt:variant>
      <vt:variant>
        <vt:i4>5</vt:i4>
      </vt:variant>
      <vt:variant>
        <vt:lpwstr/>
      </vt:variant>
      <vt:variant>
        <vt:lpwstr>_Toc464572608</vt:lpwstr>
      </vt:variant>
      <vt:variant>
        <vt:i4>1441841</vt:i4>
      </vt:variant>
      <vt:variant>
        <vt:i4>56</vt:i4>
      </vt:variant>
      <vt:variant>
        <vt:i4>0</vt:i4>
      </vt:variant>
      <vt:variant>
        <vt:i4>5</vt:i4>
      </vt:variant>
      <vt:variant>
        <vt:lpwstr/>
      </vt:variant>
      <vt:variant>
        <vt:lpwstr>_Toc464572607</vt:lpwstr>
      </vt:variant>
      <vt:variant>
        <vt:i4>1441841</vt:i4>
      </vt:variant>
      <vt:variant>
        <vt:i4>50</vt:i4>
      </vt:variant>
      <vt:variant>
        <vt:i4>0</vt:i4>
      </vt:variant>
      <vt:variant>
        <vt:i4>5</vt:i4>
      </vt:variant>
      <vt:variant>
        <vt:lpwstr/>
      </vt:variant>
      <vt:variant>
        <vt:lpwstr>_Toc464572606</vt:lpwstr>
      </vt:variant>
      <vt:variant>
        <vt:i4>1441841</vt:i4>
      </vt:variant>
      <vt:variant>
        <vt:i4>44</vt:i4>
      </vt:variant>
      <vt:variant>
        <vt:i4>0</vt:i4>
      </vt:variant>
      <vt:variant>
        <vt:i4>5</vt:i4>
      </vt:variant>
      <vt:variant>
        <vt:lpwstr/>
      </vt:variant>
      <vt:variant>
        <vt:lpwstr>_Toc464572605</vt:lpwstr>
      </vt:variant>
      <vt:variant>
        <vt:i4>1441841</vt:i4>
      </vt:variant>
      <vt:variant>
        <vt:i4>38</vt:i4>
      </vt:variant>
      <vt:variant>
        <vt:i4>0</vt:i4>
      </vt:variant>
      <vt:variant>
        <vt:i4>5</vt:i4>
      </vt:variant>
      <vt:variant>
        <vt:lpwstr/>
      </vt:variant>
      <vt:variant>
        <vt:lpwstr>_Toc464572604</vt:lpwstr>
      </vt:variant>
      <vt:variant>
        <vt:i4>1441841</vt:i4>
      </vt:variant>
      <vt:variant>
        <vt:i4>32</vt:i4>
      </vt:variant>
      <vt:variant>
        <vt:i4>0</vt:i4>
      </vt:variant>
      <vt:variant>
        <vt:i4>5</vt:i4>
      </vt:variant>
      <vt:variant>
        <vt:lpwstr/>
      </vt:variant>
      <vt:variant>
        <vt:lpwstr>_Toc464572603</vt:lpwstr>
      </vt:variant>
      <vt:variant>
        <vt:i4>1441841</vt:i4>
      </vt:variant>
      <vt:variant>
        <vt:i4>26</vt:i4>
      </vt:variant>
      <vt:variant>
        <vt:i4>0</vt:i4>
      </vt:variant>
      <vt:variant>
        <vt:i4>5</vt:i4>
      </vt:variant>
      <vt:variant>
        <vt:lpwstr/>
      </vt:variant>
      <vt:variant>
        <vt:lpwstr>_Toc464572602</vt:lpwstr>
      </vt:variant>
      <vt:variant>
        <vt:i4>1441841</vt:i4>
      </vt:variant>
      <vt:variant>
        <vt:i4>20</vt:i4>
      </vt:variant>
      <vt:variant>
        <vt:i4>0</vt:i4>
      </vt:variant>
      <vt:variant>
        <vt:i4>5</vt:i4>
      </vt:variant>
      <vt:variant>
        <vt:lpwstr/>
      </vt:variant>
      <vt:variant>
        <vt:lpwstr>_Toc464572601</vt:lpwstr>
      </vt:variant>
      <vt:variant>
        <vt:i4>1441841</vt:i4>
      </vt:variant>
      <vt:variant>
        <vt:i4>14</vt:i4>
      </vt:variant>
      <vt:variant>
        <vt:i4>0</vt:i4>
      </vt:variant>
      <vt:variant>
        <vt:i4>5</vt:i4>
      </vt:variant>
      <vt:variant>
        <vt:lpwstr/>
      </vt:variant>
      <vt:variant>
        <vt:lpwstr>_Toc464572600</vt:lpwstr>
      </vt:variant>
      <vt:variant>
        <vt:i4>2031666</vt:i4>
      </vt:variant>
      <vt:variant>
        <vt:i4>8</vt:i4>
      </vt:variant>
      <vt:variant>
        <vt:i4>0</vt:i4>
      </vt:variant>
      <vt:variant>
        <vt:i4>5</vt:i4>
      </vt:variant>
      <vt:variant>
        <vt:lpwstr/>
      </vt:variant>
      <vt:variant>
        <vt:lpwstr>_Toc464572599</vt:lpwstr>
      </vt:variant>
      <vt:variant>
        <vt:i4>2031666</vt:i4>
      </vt:variant>
      <vt:variant>
        <vt:i4>2</vt:i4>
      </vt:variant>
      <vt:variant>
        <vt:i4>0</vt:i4>
      </vt:variant>
      <vt:variant>
        <vt:i4>5</vt:i4>
      </vt:variant>
      <vt:variant>
        <vt:lpwstr/>
      </vt:variant>
      <vt:variant>
        <vt:lpwstr>_Toc464572598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 to Bidders (ITB)</dc:title>
  <dc:creator>Charanya Ambati</dc:creator>
  <cp:lastModifiedBy>Kiran . {किरन}</cp:lastModifiedBy>
  <cp:revision>87</cp:revision>
  <cp:lastPrinted>2025-07-09T09:44:00Z</cp:lastPrinted>
  <dcterms:created xsi:type="dcterms:W3CDTF">2021-07-07T08:13:00Z</dcterms:created>
  <dcterms:modified xsi:type="dcterms:W3CDTF">2025-07-09T09:44:00Z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2025-07-04T09:23:42Z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b8d25280-b332-4d78-9139-5f5779f64736</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